
<file path=[Content_Types].xml><?xml version="1.0" encoding="utf-8"?>
<Types xmlns="http://schemas.openxmlformats.org/package/2006/content-types">
  <Default Extension="xml" ContentType="application/xml"/>
  <Default Extension="jpeg" ContentType="image/jpeg"/>
  <Default Extension="png" ContentType="image/png"/>
  <Default Extension="jpg" ContentType="image/jpeg"/>
  <Default Extension="emf" ContentType="image/x-emf"/>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body>
    <w:p w14:paraId="49065E77" w14:textId="77777777" w:rsidR="007A122A" w:rsidRPr="005041EE" w:rsidRDefault="007A122A" w:rsidP="009D3947">
      <w:pPr>
        <w:pStyle w:val="a"/>
        <w:jc w:val="center"/>
        <w:rPr>
          <w:rFonts w:ascii="Times New Roman" w:hAnsi="Times New Roman"/>
          <w:b/>
          <w:sz w:val="44"/>
        </w:rPr>
      </w:pPr>
      <w:r w:rsidRPr="005041EE">
        <w:rPr>
          <w:rFonts w:ascii="Times New Roman" w:hAnsi="Times New Roman"/>
          <w:b/>
          <w:sz w:val="44"/>
        </w:rPr>
        <w:t>Global Precipitation Mission (GPM)</w:t>
      </w:r>
    </w:p>
    <w:p w14:paraId="1462C497" w14:textId="77777777" w:rsidR="009D3947" w:rsidRPr="005041EE" w:rsidRDefault="00AC6DCD" w:rsidP="009D3947">
      <w:pPr>
        <w:pStyle w:val="a"/>
        <w:jc w:val="center"/>
        <w:rPr>
          <w:rFonts w:ascii="Times New Roman" w:hAnsi="Times New Roman"/>
          <w:b/>
          <w:sz w:val="44"/>
        </w:rPr>
      </w:pPr>
      <w:r>
        <w:rPr>
          <w:rFonts w:ascii="Times New Roman" w:hAnsi="Times New Roman"/>
          <w:noProof/>
        </w:rPr>
        <mc:AlternateContent>
          <mc:Choice Requires="wps">
            <w:drawing>
              <wp:anchor distT="0" distB="0" distL="114300" distR="114300" simplePos="0" relativeHeight="251656192" behindDoc="0" locked="0" layoutInCell="1" allowOverlap="1" wp14:anchorId="0E09B56C" wp14:editId="258197E0">
                <wp:simplePos x="0" y="0"/>
                <wp:positionH relativeFrom="column">
                  <wp:posOffset>-334010</wp:posOffset>
                </wp:positionH>
                <wp:positionV relativeFrom="paragraph">
                  <wp:posOffset>178435</wp:posOffset>
                </wp:positionV>
                <wp:extent cx="0" cy="6743700"/>
                <wp:effectExtent l="97790" t="102235" r="118110" b="113665"/>
                <wp:wrapNone/>
                <wp:docPr id="14"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743700"/>
                        </a:xfrm>
                        <a:prstGeom prst="line">
                          <a:avLst/>
                        </a:prstGeom>
                        <a:noFill/>
                        <a:ln w="2844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2"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25pt,14.05pt" to="-26.25pt,545.0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" strokeweight=".79mm">
                <v:stroke joinstyle="miter"/>
                <v:shadow opacity="49150f"/>
              </v:line>
            </w:pict>
          </mc:Fallback>
        </mc:AlternateContent>
      </w:r>
      <w:r w:rsidR="009D3947" w:rsidRPr="005041EE">
        <w:rPr>
          <w:rFonts w:ascii="Times New Roman" w:hAnsi="Times New Roman"/>
          <w:b/>
          <w:sz w:val="44"/>
        </w:rPr>
        <w:t>Ground Validation System</w:t>
      </w:r>
    </w:p>
    <w:p w14:paraId="2C1C81AA" w14:textId="77777777" w:rsidR="009D3947" w:rsidRPr="005041EE" w:rsidRDefault="009D3947" w:rsidP="009D3947">
      <w:pPr>
        <w:pStyle w:val="a"/>
        <w:jc w:val="center"/>
        <w:rPr>
          <w:rFonts w:ascii="Times New Roman" w:hAnsi="Times New Roman"/>
          <w:b/>
          <w:sz w:val="44"/>
        </w:rPr>
      </w:pPr>
    </w:p>
    <w:p w14:paraId="5CA7220F" w14:textId="77777777" w:rsidR="009D3947" w:rsidRPr="005041EE" w:rsidRDefault="009D3947" w:rsidP="009D3947">
      <w:pPr>
        <w:jc w:val="center"/>
        <w:rPr>
          <w:rFonts w:ascii="Times New Roman" w:hAnsi="Times New Roman"/>
          <w:b/>
          <w:sz w:val="44"/>
        </w:rPr>
      </w:pPr>
      <w:r w:rsidRPr="005041EE">
        <w:rPr>
          <w:rFonts w:ascii="Times New Roman" w:hAnsi="Times New Roman"/>
          <w:b/>
          <w:sz w:val="44"/>
        </w:rPr>
        <w:t>GPM Validation Network Data Acquisition and Preprocessing Software</w:t>
      </w:r>
    </w:p>
    <w:p w14:paraId="12D28859" w14:textId="77777777" w:rsidR="009D3947" w:rsidRPr="005041EE" w:rsidRDefault="009D3947" w:rsidP="009D3947">
      <w:pPr>
        <w:pStyle w:val="a"/>
        <w:jc w:val="center"/>
        <w:rPr>
          <w:rFonts w:ascii="Times New Roman" w:hAnsi="Times New Roman"/>
          <w:sz w:val="36"/>
        </w:rPr>
      </w:pPr>
    </w:p>
    <w:p w14:paraId="31C56B37" w14:textId="77777777" w:rsidR="009D3947" w:rsidRPr="005041EE" w:rsidRDefault="009D3947" w:rsidP="009D3947">
      <w:pPr>
        <w:rPr>
          <w:rFonts w:ascii="Times New Roman" w:hAnsi="Times New Roman"/>
        </w:rPr>
      </w:pPr>
    </w:p>
    <w:p w14:paraId="7DAEEF40" w14:textId="77777777" w:rsidR="009D3947" w:rsidRPr="005041EE" w:rsidRDefault="009D3947" w:rsidP="009D3947">
      <w:pPr>
        <w:rPr>
          <w:rFonts w:ascii="Times New Roman" w:hAnsi="Times New Roman"/>
        </w:rPr>
      </w:pPr>
    </w:p>
    <w:p w14:paraId="3B1D5506" w14:textId="77777777" w:rsidR="009D3947" w:rsidRPr="005041EE" w:rsidRDefault="009D3947" w:rsidP="009D3947">
      <w:pPr>
        <w:rPr>
          <w:rFonts w:ascii="Times New Roman" w:hAnsi="Times New Roman"/>
          <w:b/>
        </w:rPr>
      </w:pPr>
    </w:p>
    <w:p w14:paraId="6F539ADF" w14:textId="77777777" w:rsidR="009D3947" w:rsidRPr="005041EE" w:rsidRDefault="009D3947" w:rsidP="009D3947">
      <w:pPr>
        <w:rPr>
          <w:rFonts w:ascii="Times New Roman" w:hAnsi="Times New Roman"/>
        </w:rPr>
      </w:pPr>
    </w:p>
    <w:p w14:paraId="75695917" w14:textId="77777777" w:rsidR="009D3947" w:rsidRPr="005041EE" w:rsidRDefault="009D3947" w:rsidP="009D3947">
      <w:pPr>
        <w:jc w:val="center"/>
        <w:rPr>
          <w:rFonts w:ascii="Times New Roman" w:hAnsi="Times New Roman"/>
          <w:b/>
          <w:sz w:val="28"/>
        </w:rPr>
      </w:pPr>
    </w:p>
    <w:p w14:paraId="658BBFC3" w14:textId="30FFA984" w:rsidR="009D3947" w:rsidRPr="005041EE" w:rsidRDefault="00F919A1" w:rsidP="009D3947">
      <w:pPr>
        <w:jc w:val="center"/>
        <w:rPr>
          <w:rFonts w:ascii="Times New Roman" w:hAnsi="Times New Roman"/>
        </w:rPr>
      </w:pPr>
      <w:r>
        <w:rPr>
          <w:rFonts w:ascii="Times New Roman" w:hAnsi="Times New Roman"/>
          <w:b/>
          <w:sz w:val="28"/>
        </w:rPr>
        <w:t>August</w:t>
      </w:r>
      <w:r w:rsidR="00E76777">
        <w:rPr>
          <w:rFonts w:ascii="Times New Roman" w:hAnsi="Times New Roman"/>
          <w:b/>
          <w:sz w:val="28"/>
        </w:rPr>
        <w:t xml:space="preserve"> </w:t>
      </w:r>
      <w:r w:rsidR="00614278">
        <w:rPr>
          <w:rFonts w:ascii="Times New Roman" w:hAnsi="Times New Roman"/>
          <w:b/>
          <w:sz w:val="28"/>
        </w:rPr>
        <w:t>2</w:t>
      </w:r>
      <w:r>
        <w:rPr>
          <w:rFonts w:ascii="Times New Roman" w:hAnsi="Times New Roman"/>
          <w:b/>
          <w:sz w:val="28"/>
        </w:rPr>
        <w:t>6</w:t>
      </w:r>
      <w:r w:rsidR="009D3947" w:rsidRPr="005041EE">
        <w:rPr>
          <w:rFonts w:ascii="Times New Roman" w:hAnsi="Times New Roman"/>
          <w:b/>
          <w:sz w:val="28"/>
        </w:rPr>
        <w:t>, 201</w:t>
      </w:r>
      <w:r w:rsidR="00E76777">
        <w:rPr>
          <w:rFonts w:ascii="Times New Roman" w:hAnsi="Times New Roman"/>
          <w:b/>
          <w:sz w:val="28"/>
        </w:rPr>
        <w:t>6</w:t>
      </w:r>
    </w:p>
    <w:p w14:paraId="3D489825" w14:textId="77777777" w:rsidR="009D3947" w:rsidRPr="005041EE" w:rsidRDefault="009D3947" w:rsidP="009D3947">
      <w:pPr>
        <w:rPr>
          <w:rFonts w:ascii="Times New Roman" w:hAnsi="Times New Roman"/>
        </w:rPr>
      </w:pPr>
    </w:p>
    <w:p w14:paraId="2501AA65" w14:textId="77777777" w:rsidR="009D3947" w:rsidRPr="005041EE" w:rsidRDefault="009D3947" w:rsidP="009D3947">
      <w:pPr>
        <w:rPr>
          <w:rFonts w:ascii="Times New Roman" w:hAnsi="Times New Roman"/>
        </w:rPr>
      </w:pPr>
    </w:p>
    <w:p w14:paraId="4BF2AE32" w14:textId="77777777" w:rsidR="009D3947" w:rsidRPr="005041EE" w:rsidRDefault="009D3947" w:rsidP="009D3947">
      <w:pPr>
        <w:rPr>
          <w:rFonts w:ascii="Times New Roman" w:hAnsi="Times New Roman"/>
        </w:rPr>
      </w:pPr>
    </w:p>
    <w:p w14:paraId="38119546" w14:textId="77777777" w:rsidR="009D3947" w:rsidRPr="005041EE" w:rsidRDefault="009D3947" w:rsidP="009D3947">
      <w:pPr>
        <w:rPr>
          <w:rFonts w:ascii="Times New Roman" w:hAnsi="Times New Roman"/>
        </w:rPr>
      </w:pPr>
    </w:p>
    <w:p w14:paraId="1598617E" w14:textId="77777777" w:rsidR="009D3947" w:rsidRPr="005041EE" w:rsidRDefault="009D3947" w:rsidP="009D3947">
      <w:pPr>
        <w:rPr>
          <w:rFonts w:ascii="Times New Roman" w:hAnsi="Times New Roman"/>
        </w:rPr>
      </w:pPr>
    </w:p>
    <w:p w14:paraId="11E0E80E" w14:textId="77777777" w:rsidR="009D3947" w:rsidRPr="005041EE" w:rsidRDefault="009D3947" w:rsidP="009D3947">
      <w:pPr>
        <w:rPr>
          <w:rFonts w:ascii="Times New Roman" w:hAnsi="Times New Roman"/>
        </w:rPr>
      </w:pPr>
    </w:p>
    <w:p w14:paraId="7C332D49" w14:textId="77777777" w:rsidR="009D3947" w:rsidRPr="005041EE" w:rsidRDefault="009D3947" w:rsidP="009D3947">
      <w:pPr>
        <w:rPr>
          <w:rFonts w:ascii="Times New Roman" w:hAnsi="Times New Roman"/>
        </w:rPr>
      </w:pPr>
    </w:p>
    <w:p w14:paraId="525D3F4E" w14:textId="77777777" w:rsidR="009D3947" w:rsidRDefault="009D3947" w:rsidP="009D3947">
      <w:pPr>
        <w:pStyle w:val="Footer"/>
        <w:tabs>
          <w:tab w:val="clear" w:pos="4320"/>
          <w:tab w:val="clear" w:pos="8640"/>
        </w:tabs>
      </w:pPr>
    </w:p>
    <w:p w14:paraId="5E5281DB" w14:textId="77777777" w:rsidR="009D3947" w:rsidRPr="005041EE" w:rsidRDefault="009D3947" w:rsidP="009D3947">
      <w:pPr>
        <w:rPr>
          <w:rFonts w:ascii="Times New Roman" w:hAnsi="Times New Roman"/>
        </w:rPr>
      </w:pPr>
    </w:p>
    <w:p w14:paraId="1E4C8554" w14:textId="77777777" w:rsidR="009D3947" w:rsidRPr="005041EE" w:rsidRDefault="009D3947" w:rsidP="009D3947">
      <w:pPr>
        <w:rPr>
          <w:rFonts w:ascii="Times New Roman" w:hAnsi="Times New Roman"/>
        </w:rPr>
      </w:pPr>
    </w:p>
    <w:p w14:paraId="78A3A807" w14:textId="77777777" w:rsidR="009D3947" w:rsidRPr="005041EE" w:rsidRDefault="009D3947" w:rsidP="009D3947">
      <w:pPr>
        <w:rPr>
          <w:rFonts w:ascii="Times New Roman" w:hAnsi="Times New Roman"/>
        </w:rPr>
      </w:pPr>
    </w:p>
    <w:p w14:paraId="3971FD71" w14:textId="77777777" w:rsidR="009D3947" w:rsidRPr="005041EE" w:rsidRDefault="009D3947" w:rsidP="009D3947">
      <w:pPr>
        <w:rPr>
          <w:rFonts w:ascii="Times New Roman" w:hAnsi="Times New Roman"/>
        </w:rPr>
      </w:pPr>
    </w:p>
    <w:p w14:paraId="6514BD47" w14:textId="77777777" w:rsidR="009D3947" w:rsidRPr="005041EE" w:rsidRDefault="009D3947" w:rsidP="009D3947">
      <w:pPr>
        <w:jc w:val="center"/>
        <w:rPr>
          <w:rFonts w:ascii="Times New Roman" w:hAnsi="Times New Roman"/>
        </w:rPr>
      </w:pPr>
      <w:r w:rsidRPr="005041EE">
        <w:rPr>
          <w:rFonts w:ascii="Times New Roman" w:hAnsi="Times New Roman"/>
        </w:rPr>
        <w:t>Goddard Space Flight Center</w:t>
      </w:r>
    </w:p>
    <w:p w14:paraId="67AE35D7" w14:textId="77777777" w:rsidR="009D3947" w:rsidRPr="005041EE" w:rsidRDefault="009D3947" w:rsidP="009D3947">
      <w:pPr>
        <w:jc w:val="center"/>
        <w:rPr>
          <w:rFonts w:ascii="Times New Roman" w:hAnsi="Times New Roman"/>
        </w:rPr>
      </w:pPr>
      <w:r w:rsidRPr="005041EE">
        <w:rPr>
          <w:rFonts w:ascii="Times New Roman" w:hAnsi="Times New Roman"/>
        </w:rPr>
        <w:t>Greenbelt, Maryland 20771</w:t>
      </w:r>
    </w:p>
    <w:p w14:paraId="21546C46" w14:textId="77777777" w:rsidR="009D3947" w:rsidRPr="005041EE" w:rsidRDefault="009D3947" w:rsidP="009D3947">
      <w:pPr>
        <w:rPr>
          <w:rFonts w:ascii="Times New Roman" w:hAnsi="Times New Roman"/>
        </w:rPr>
      </w:pPr>
    </w:p>
    <w:p w14:paraId="3ECA73E0" w14:textId="77777777" w:rsidR="009D3947" w:rsidRPr="005041EE" w:rsidRDefault="009D3947" w:rsidP="009D3947">
      <w:pPr>
        <w:rPr>
          <w:rFonts w:ascii="Times New Roman" w:hAnsi="Times New Roman"/>
        </w:rPr>
      </w:pPr>
    </w:p>
    <w:p w14:paraId="77CC25EC" w14:textId="77777777" w:rsidR="009D3947" w:rsidRPr="005041EE" w:rsidRDefault="009D3947" w:rsidP="009D3947">
      <w:pPr>
        <w:rPr>
          <w:rFonts w:ascii="Times New Roman" w:hAnsi="Times New Roman"/>
        </w:rPr>
      </w:pPr>
    </w:p>
    <w:p w14:paraId="6DD7CEDC" w14:textId="77777777" w:rsidR="009D3947" w:rsidRPr="005041EE" w:rsidRDefault="009D3947" w:rsidP="009D3947">
      <w:pPr>
        <w:pStyle w:val="a"/>
        <w:rPr>
          <w:rFonts w:ascii="Times New Roman" w:hAnsi="Times New Roman"/>
        </w:rPr>
      </w:pPr>
    </w:p>
    <w:p w14:paraId="0B27BF24" w14:textId="77777777" w:rsidR="009D3947" w:rsidRPr="005041EE" w:rsidRDefault="00AC6DCD" w:rsidP="009D3947">
      <w:pPr>
        <w:rPr>
          <w:rFonts w:ascii="Times New Roman" w:hAnsi="Times New Roman"/>
        </w:rPr>
      </w:pPr>
      <w:r>
        <w:rPr>
          <w:rFonts w:ascii="Times New Roman" w:hAnsi="Times New Roman"/>
          <w:noProof/>
        </w:rPr>
        <mc:AlternateContent>
          <mc:Choice Requires="wps">
            <w:drawing>
              <wp:anchor distT="0" distB="0" distL="114300" distR="114300" simplePos="0" relativeHeight="251657216" behindDoc="0" locked="0" layoutInCell="1" allowOverlap="1" wp14:anchorId="77AC2338" wp14:editId="21D01A0D">
                <wp:simplePos x="0" y="0"/>
                <wp:positionH relativeFrom="column">
                  <wp:posOffset>-334010</wp:posOffset>
                </wp:positionH>
                <wp:positionV relativeFrom="paragraph">
                  <wp:posOffset>-5715000</wp:posOffset>
                </wp:positionV>
                <wp:extent cx="0" cy="6743700"/>
                <wp:effectExtent l="97790" t="101600" r="118110" b="114300"/>
                <wp:wrapNone/>
                <wp:docPr id="13"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743700"/>
                        </a:xfrm>
                        <a:prstGeom prst="line">
                          <a:avLst/>
                        </a:prstGeom>
                        <a:noFill/>
                        <a:ln w="2844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3"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25pt,-449.95pt" to="-26.25pt,81.0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" strokeweight=".79mm">
                <v:stroke joinstyle="miter"/>
                <v:shadow opacity="49150f"/>
              </v:line>
            </w:pict>
          </mc:Fallback>
        </mc:AlternateContent>
      </w:r>
      <w:r w:rsidR="003744BE">
        <w:rPr>
          <w:rFonts w:ascii="Times New Roman" w:hAnsi="Times New Roman"/>
        </w:rPr>
        <w:pict w14:anchorId="47841E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margin-left:-65.9pt;margin-top:80.7pt;width:86.2pt;height:76.1pt;z-index:251658240;mso-wrap-distance-left:9.05pt;mso-wrap-distance-right:9.05pt;mso-position-horizontal-relative:text;mso-position-vertical-relative:text" filled="t">
            <v:fill color2="black" type="frame"/>
            <v:imagedata r:id="rId9" o:title=""/>
            <v:textbox inset="0,0,0,0"/>
            <w10:wrap type="topAndBottom"/>
          </v:shape>
        </w:pict>
      </w:r>
      <w:r>
        <w:rPr>
          <w:rFonts w:ascii="Times New Roman" w:hAnsi="Times New Roman"/>
          <w:noProof/>
        </w:rPr>
        <mc:AlternateContent>
          <mc:Choice Requires="wps">
            <w:drawing>
              <wp:anchor distT="0" distB="0" distL="114300" distR="114300" simplePos="0" relativeHeight="251659264" behindDoc="0" locked="0" layoutInCell="1" allowOverlap="1" wp14:anchorId="328723DB" wp14:editId="05774B2C">
                <wp:simplePos x="0" y="0"/>
                <wp:positionH relativeFrom="column">
                  <wp:posOffset>161290</wp:posOffset>
                </wp:positionH>
                <wp:positionV relativeFrom="paragraph">
                  <wp:posOffset>1542415</wp:posOffset>
                </wp:positionV>
                <wp:extent cx="5773420" cy="0"/>
                <wp:effectExtent l="97790" t="107315" r="110490" b="108585"/>
                <wp:wrapNone/>
                <wp:docPr id="12" name="Lin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73420" cy="0"/>
                        </a:xfrm>
                        <a:prstGeom prst="line">
                          <a:avLst/>
                        </a:prstGeom>
                        <a:noFill/>
                        <a:ln w="2844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5"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7pt,121.45pt" to="467.3pt,121.4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" strokeweight=".79mm">
                <v:stroke joinstyle="miter"/>
                <v:shadow opacity="49150f"/>
              </v:line>
            </w:pict>
          </mc:Fallback>
        </mc:AlternateContent>
      </w:r>
    </w:p>
    <w:p w14:paraId="0EDC8D3E" w14:textId="77777777" w:rsidR="009D3947" w:rsidRPr="005041EE" w:rsidRDefault="009D3947" w:rsidP="009D3947">
      <w:pPr>
        <w:pStyle w:val="a"/>
        <w:jc w:val="center"/>
        <w:rPr>
          <w:rFonts w:ascii="Times New Roman" w:hAnsi="Times New Roman"/>
          <w:b/>
          <w:sz w:val="44"/>
        </w:rPr>
      </w:pPr>
    </w:p>
    <w:p w14:paraId="3E2329BD" w14:textId="77777777" w:rsidR="009D3947" w:rsidRPr="005041EE" w:rsidRDefault="009D3947" w:rsidP="009D3947">
      <w:pPr>
        <w:rPr>
          <w:rFonts w:ascii="Times New Roman" w:hAnsi="Times New Roman"/>
        </w:rPr>
        <w:sectPr w:rsidR="009D3947" w:rsidRPr="005041EE">
          <w:pgSz w:w="12240" w:h="15840"/>
          <w:pgMar w:top="1440" w:right="1800" w:bottom="1440" w:left="1800" w:header="720" w:footer="720" w:gutter="0"/>
          <w:pgNumType w:fmt="lowerRoman"/>
          <w:cols w:space="720"/>
          <w:docGrid w:linePitch="326"/>
        </w:sectPr>
      </w:pPr>
    </w:p>
    <w:p w14:paraId="6605038F" w14:textId="77777777" w:rsidR="009D3947" w:rsidRPr="005041EE" w:rsidRDefault="009D3947" w:rsidP="009D3947">
      <w:pPr>
        <w:jc w:val="center"/>
        <w:rPr>
          <w:rFonts w:ascii="Times New Roman" w:hAnsi="Times New Roman"/>
          <w:b/>
          <w:sz w:val="32"/>
        </w:rPr>
      </w:pPr>
      <w:r w:rsidRPr="005041EE">
        <w:rPr>
          <w:rFonts w:ascii="Times New Roman" w:hAnsi="Times New Roman"/>
          <w:b/>
          <w:sz w:val="32"/>
        </w:rPr>
        <w:lastRenderedPageBreak/>
        <w:t>Document History</w:t>
      </w:r>
    </w:p>
    <w:p w14:paraId="69668539" w14:textId="77777777" w:rsidR="009D3947" w:rsidRPr="005041EE" w:rsidRDefault="009D3947" w:rsidP="009D3947">
      <w:pPr>
        <w:rPr>
          <w:rFonts w:ascii="Times New Roman" w:hAnsi="Times New Roman"/>
        </w:rPr>
      </w:pPr>
    </w:p>
    <w:tbl>
      <w:tblPr>
        <w:tblpPr w:leftFromText="180" w:rightFromText="180" w:vertAnchor="text" w:tblpXSpec="center" w:tblpY="1"/>
        <w:tblOverlap w:val="never"/>
        <w:tblW w:w="0" w:type="auto"/>
        <w:tblLayout w:type="fixed"/>
        <w:tblCellMar>
          <w:top w:w="29" w:type="dxa"/>
          <w:left w:w="115" w:type="dxa"/>
          <w:bottom w:w="58" w:type="dxa"/>
          <w:right w:w="115" w:type="dxa"/>
        </w:tblCellMar>
        <w:tblLook w:val="0000" w:firstRow="0" w:lastRow="0" w:firstColumn="0" w:lastColumn="0" w:noHBand="0" w:noVBand="0"/>
      </w:tblPr>
      <w:tblGrid>
        <w:gridCol w:w="2259"/>
        <w:gridCol w:w="2160"/>
        <w:gridCol w:w="4156"/>
      </w:tblGrid>
      <w:tr w:rsidR="009D3947" w:rsidRPr="005041EE" w14:paraId="539A8BE8" w14:textId="77777777" w:rsidTr="005F2C22">
        <w:trPr>
          <w:cantSplit/>
          <w:tblHeader/>
        </w:trPr>
        <w:tc>
          <w:tcPr>
            <w:tcW w:w="2259" w:type="dxa"/>
            <w:tcBorders>
              <w:top w:val="single" w:sz="8" w:space="0" w:color="000000"/>
              <w:left w:val="single" w:sz="8" w:space="0" w:color="000000"/>
              <w:bottom w:val="single" w:sz="8" w:space="0" w:color="000000"/>
            </w:tcBorders>
            <w:shd w:val="clear" w:color="auto" w:fill="D9D9D9"/>
            <w:vAlign w:val="center"/>
          </w:tcPr>
          <w:p w14:paraId="1D11DAB7" w14:textId="77777777" w:rsidR="009D3947" w:rsidRDefault="009D3947" w:rsidP="00426B3E">
            <w:pPr>
              <w:pStyle w:val="WW-TableHeading"/>
              <w:snapToGrid w:val="0"/>
            </w:pPr>
            <w:r>
              <w:t>Document Version</w:t>
            </w:r>
          </w:p>
        </w:tc>
        <w:tc>
          <w:tcPr>
            <w:tcW w:w="2160" w:type="dxa"/>
            <w:tcBorders>
              <w:top w:val="single" w:sz="8" w:space="0" w:color="000000"/>
              <w:left w:val="single" w:sz="8" w:space="0" w:color="000000"/>
              <w:bottom w:val="single" w:sz="8" w:space="0" w:color="000000"/>
            </w:tcBorders>
            <w:shd w:val="clear" w:color="auto" w:fill="D9D9D9"/>
            <w:vAlign w:val="center"/>
          </w:tcPr>
          <w:p w14:paraId="51004D63" w14:textId="77777777" w:rsidR="009D3947" w:rsidRDefault="009D3947" w:rsidP="00426B3E">
            <w:pPr>
              <w:pStyle w:val="WW-TableHeading"/>
              <w:snapToGrid w:val="0"/>
            </w:pPr>
            <w:r>
              <w:t>Date</w:t>
            </w:r>
          </w:p>
        </w:tc>
        <w:tc>
          <w:tcPr>
            <w:tcW w:w="4156" w:type="dxa"/>
            <w:tcBorders>
              <w:top w:val="single" w:sz="8" w:space="0" w:color="000000"/>
              <w:left w:val="single" w:sz="8" w:space="0" w:color="000000"/>
              <w:bottom w:val="single" w:sz="8" w:space="0" w:color="000000"/>
              <w:right w:val="single" w:sz="8" w:space="0" w:color="000000"/>
            </w:tcBorders>
            <w:shd w:val="clear" w:color="auto" w:fill="D9D9D9"/>
            <w:vAlign w:val="center"/>
          </w:tcPr>
          <w:p w14:paraId="13A59D91" w14:textId="77777777" w:rsidR="009D3947" w:rsidRDefault="009D3947" w:rsidP="00426B3E">
            <w:pPr>
              <w:pStyle w:val="WW-TableHeading"/>
              <w:snapToGrid w:val="0"/>
            </w:pPr>
            <w:r>
              <w:t>Changes</w:t>
            </w:r>
          </w:p>
        </w:tc>
      </w:tr>
      <w:tr w:rsidR="009D3947" w:rsidRPr="005041EE" w14:paraId="53CF0F91" w14:textId="77777777" w:rsidTr="005F2C22">
        <w:trPr>
          <w:trHeight w:val="413"/>
        </w:trPr>
        <w:tc>
          <w:tcPr>
            <w:tcW w:w="2259" w:type="dxa"/>
            <w:tcBorders>
              <w:top w:val="single" w:sz="8" w:space="0" w:color="000000"/>
              <w:left w:val="single" w:sz="8" w:space="0" w:color="000000"/>
              <w:bottom w:val="single" w:sz="8" w:space="0" w:color="000000"/>
            </w:tcBorders>
            <w:vAlign w:val="center"/>
          </w:tcPr>
          <w:p w14:paraId="6AF62104" w14:textId="77777777" w:rsidR="009D3947" w:rsidRDefault="009D3947" w:rsidP="00426B3E">
            <w:pPr>
              <w:pStyle w:val="Tabletext"/>
              <w:snapToGrid w:val="0"/>
            </w:pPr>
            <w:r>
              <w:t>Draft</w:t>
            </w:r>
          </w:p>
        </w:tc>
        <w:tc>
          <w:tcPr>
            <w:tcW w:w="2160" w:type="dxa"/>
            <w:tcBorders>
              <w:top w:val="single" w:sz="8" w:space="0" w:color="000000"/>
              <w:left w:val="single" w:sz="8" w:space="0" w:color="000000"/>
              <w:bottom w:val="single" w:sz="8" w:space="0" w:color="000000"/>
            </w:tcBorders>
            <w:vAlign w:val="center"/>
          </w:tcPr>
          <w:p w14:paraId="7F5D7935" w14:textId="77777777" w:rsidR="009D3947" w:rsidRDefault="009D3947" w:rsidP="00426B3E">
            <w:pPr>
              <w:pStyle w:val="Tabletext"/>
              <w:snapToGrid w:val="0"/>
            </w:pPr>
            <w:r>
              <w:t>February 8, 2010</w:t>
            </w:r>
          </w:p>
        </w:tc>
        <w:tc>
          <w:tcPr>
            <w:tcW w:w="4156" w:type="dxa"/>
            <w:tcBorders>
              <w:top w:val="single" w:sz="8" w:space="0" w:color="000000"/>
              <w:left w:val="single" w:sz="8" w:space="0" w:color="000000"/>
              <w:bottom w:val="single" w:sz="8" w:space="0" w:color="000000"/>
              <w:right w:val="single" w:sz="8" w:space="0" w:color="000000"/>
            </w:tcBorders>
            <w:vAlign w:val="center"/>
          </w:tcPr>
          <w:p w14:paraId="3FFFCFAE" w14:textId="77777777" w:rsidR="009D3947" w:rsidRDefault="009D3947" w:rsidP="00426B3E">
            <w:pPr>
              <w:pStyle w:val="Tabletext"/>
              <w:snapToGrid w:val="0"/>
            </w:pPr>
            <w:r>
              <w:t>Initial draft</w:t>
            </w:r>
          </w:p>
        </w:tc>
      </w:tr>
      <w:tr w:rsidR="009D3947" w:rsidRPr="005041EE" w14:paraId="70399F21" w14:textId="77777777" w:rsidTr="00E76777">
        <w:trPr>
          <w:cantSplit/>
          <w:trHeight w:val="413"/>
        </w:trPr>
        <w:tc>
          <w:tcPr>
            <w:tcW w:w="2259" w:type="dxa"/>
            <w:tcBorders>
              <w:top w:val="single" w:sz="8" w:space="0" w:color="000000"/>
              <w:left w:val="single" w:sz="8" w:space="0" w:color="000000"/>
              <w:bottom w:val="single" w:sz="8" w:space="0" w:color="000000"/>
            </w:tcBorders>
            <w:vAlign w:val="center"/>
          </w:tcPr>
          <w:p w14:paraId="499500D9" w14:textId="77777777" w:rsidR="009D3947" w:rsidRDefault="009D3947" w:rsidP="00426B3E">
            <w:pPr>
              <w:pStyle w:val="Tabletext"/>
              <w:snapToGrid w:val="0"/>
            </w:pPr>
            <w:r>
              <w:t>2</w:t>
            </w:r>
            <w:r w:rsidRPr="00806899">
              <w:rPr>
                <w:vertAlign w:val="superscript"/>
              </w:rPr>
              <w:t>nd</w:t>
            </w:r>
            <w:r>
              <w:t xml:space="preserve"> Draft</w:t>
            </w:r>
          </w:p>
        </w:tc>
        <w:tc>
          <w:tcPr>
            <w:tcW w:w="2160" w:type="dxa"/>
            <w:tcBorders>
              <w:top w:val="single" w:sz="8" w:space="0" w:color="000000"/>
              <w:left w:val="single" w:sz="8" w:space="0" w:color="000000"/>
              <w:bottom w:val="single" w:sz="8" w:space="0" w:color="000000"/>
            </w:tcBorders>
            <w:vAlign w:val="center"/>
          </w:tcPr>
          <w:p w14:paraId="744E5022" w14:textId="77777777" w:rsidR="009D3947" w:rsidRDefault="009D3947" w:rsidP="00426B3E">
            <w:pPr>
              <w:pStyle w:val="Tabletext"/>
              <w:snapToGrid w:val="0"/>
            </w:pPr>
            <w:r>
              <w:t>November 18, 2010</w:t>
            </w:r>
          </w:p>
        </w:tc>
        <w:tc>
          <w:tcPr>
            <w:tcW w:w="4156" w:type="dxa"/>
            <w:tcBorders>
              <w:top w:val="single" w:sz="8" w:space="0" w:color="000000"/>
              <w:left w:val="single" w:sz="8" w:space="0" w:color="000000"/>
              <w:bottom w:val="single" w:sz="8" w:space="0" w:color="000000"/>
              <w:right w:val="single" w:sz="8" w:space="0" w:color="000000"/>
            </w:tcBorders>
            <w:vAlign w:val="center"/>
          </w:tcPr>
          <w:p w14:paraId="7B65173E" w14:textId="77777777" w:rsidR="009D3947" w:rsidRDefault="009D3947" w:rsidP="00426B3E">
            <w:pPr>
              <w:pStyle w:val="Tabletext"/>
              <w:snapToGrid w:val="0"/>
            </w:pPr>
            <w:r>
              <w:t>Updated to reflect new configuration after move of ingest and primary data storage and archive from ws1-gpmgv to ds1-gpmgv.</w:t>
            </w:r>
          </w:p>
        </w:tc>
      </w:tr>
      <w:tr w:rsidR="009D3947" w:rsidRPr="005041EE" w14:paraId="7866A02C" w14:textId="77777777" w:rsidTr="005F2C22">
        <w:trPr>
          <w:trHeight w:val="413"/>
        </w:trPr>
        <w:tc>
          <w:tcPr>
            <w:tcW w:w="2259" w:type="dxa"/>
            <w:tcBorders>
              <w:top w:val="single" w:sz="8" w:space="0" w:color="000000"/>
              <w:left w:val="single" w:sz="8" w:space="0" w:color="000000"/>
              <w:bottom w:val="single" w:sz="8" w:space="0" w:color="000000"/>
            </w:tcBorders>
            <w:vAlign w:val="center"/>
          </w:tcPr>
          <w:p w14:paraId="6D9AADB2" w14:textId="77777777" w:rsidR="009D3947" w:rsidRDefault="009D3947" w:rsidP="00426B3E">
            <w:pPr>
              <w:pStyle w:val="Tabletext"/>
              <w:snapToGrid w:val="0"/>
            </w:pPr>
            <w:r>
              <w:t>3</w:t>
            </w:r>
            <w:r w:rsidRPr="00C73B18">
              <w:rPr>
                <w:vertAlign w:val="superscript"/>
              </w:rPr>
              <w:t>rd</w:t>
            </w:r>
            <w:r>
              <w:t xml:space="preserve"> Draft</w:t>
            </w:r>
          </w:p>
        </w:tc>
        <w:tc>
          <w:tcPr>
            <w:tcW w:w="2160" w:type="dxa"/>
            <w:tcBorders>
              <w:top w:val="single" w:sz="8" w:space="0" w:color="000000"/>
              <w:left w:val="single" w:sz="8" w:space="0" w:color="000000"/>
              <w:bottom w:val="single" w:sz="8" w:space="0" w:color="000000"/>
            </w:tcBorders>
            <w:vAlign w:val="center"/>
          </w:tcPr>
          <w:p w14:paraId="6206777A" w14:textId="77777777" w:rsidR="009D3947" w:rsidRDefault="009D3947" w:rsidP="00426B3E">
            <w:pPr>
              <w:pStyle w:val="Tabletext"/>
              <w:snapToGrid w:val="0"/>
            </w:pPr>
            <w:r>
              <w:t>March 28, 2012</w:t>
            </w:r>
          </w:p>
        </w:tc>
        <w:tc>
          <w:tcPr>
            <w:tcW w:w="4156" w:type="dxa"/>
            <w:tcBorders>
              <w:top w:val="single" w:sz="8" w:space="0" w:color="000000"/>
              <w:left w:val="single" w:sz="8" w:space="0" w:color="000000"/>
              <w:bottom w:val="single" w:sz="8" w:space="0" w:color="000000"/>
              <w:right w:val="single" w:sz="8" w:space="0" w:color="000000"/>
            </w:tcBorders>
            <w:vAlign w:val="center"/>
          </w:tcPr>
          <w:p w14:paraId="2D22803A" w14:textId="77777777" w:rsidR="009D3947" w:rsidRDefault="009D3947" w:rsidP="00426B3E">
            <w:pPr>
              <w:pStyle w:val="Tabletext"/>
              <w:snapToGrid w:val="0"/>
            </w:pPr>
            <w:r>
              <w:t>Update figures and URLs.</w:t>
            </w:r>
          </w:p>
          <w:p w14:paraId="1F9E030B" w14:textId="77777777" w:rsidR="009D3947" w:rsidRDefault="009D3947" w:rsidP="00426B3E">
            <w:pPr>
              <w:pStyle w:val="Tabletext"/>
              <w:snapToGrid w:val="0"/>
            </w:pPr>
            <w:r>
              <w:t>Updates for Version 7 operational status.</w:t>
            </w:r>
          </w:p>
          <w:p w14:paraId="0BE78BE6" w14:textId="77777777" w:rsidR="009D3947" w:rsidRDefault="009D3947" w:rsidP="00426B3E">
            <w:pPr>
              <w:pStyle w:val="Tabletext"/>
              <w:snapToGrid w:val="0"/>
            </w:pPr>
            <w:r>
              <w:t>Update V7 CT file naming convention.</w:t>
            </w:r>
          </w:p>
          <w:p w14:paraId="4CEEB44C" w14:textId="77777777" w:rsidR="009D3947" w:rsidRDefault="009D3947" w:rsidP="00426B3E">
            <w:pPr>
              <w:pStyle w:val="Tabletext"/>
              <w:snapToGrid w:val="0"/>
            </w:pPr>
            <w:r>
              <w:t>Update database table definitions.</w:t>
            </w:r>
          </w:p>
          <w:p w14:paraId="7C8794DB" w14:textId="77777777" w:rsidR="009D3947" w:rsidRDefault="009D3947" w:rsidP="00426B3E">
            <w:pPr>
              <w:pStyle w:val="Tabletext"/>
              <w:snapToGrid w:val="0"/>
            </w:pPr>
            <w:r>
              <w:t>Update ds1-gpmgv backup procedure descriptions.</w:t>
            </w:r>
          </w:p>
        </w:tc>
      </w:tr>
      <w:tr w:rsidR="009D3947" w:rsidRPr="005041EE" w14:paraId="01E3BB92" w14:textId="77777777" w:rsidTr="005F2C22">
        <w:trPr>
          <w:trHeight w:val="413"/>
        </w:trPr>
        <w:tc>
          <w:tcPr>
            <w:tcW w:w="2259" w:type="dxa"/>
            <w:tcBorders>
              <w:top w:val="single" w:sz="8" w:space="0" w:color="000000"/>
              <w:left w:val="single" w:sz="8" w:space="0" w:color="000000"/>
              <w:bottom w:val="single" w:sz="8" w:space="0" w:color="000000"/>
            </w:tcBorders>
            <w:vAlign w:val="center"/>
          </w:tcPr>
          <w:p w14:paraId="141BB9B0" w14:textId="77777777" w:rsidR="009D3947" w:rsidRDefault="009D3947" w:rsidP="00426B3E">
            <w:pPr>
              <w:pStyle w:val="Tabletext"/>
              <w:snapToGrid w:val="0"/>
            </w:pPr>
            <w:r>
              <w:t>1.0</w:t>
            </w:r>
          </w:p>
        </w:tc>
        <w:tc>
          <w:tcPr>
            <w:tcW w:w="2160" w:type="dxa"/>
            <w:tcBorders>
              <w:top w:val="single" w:sz="8" w:space="0" w:color="000000"/>
              <w:left w:val="single" w:sz="8" w:space="0" w:color="000000"/>
              <w:bottom w:val="single" w:sz="8" w:space="0" w:color="000000"/>
            </w:tcBorders>
            <w:vAlign w:val="center"/>
          </w:tcPr>
          <w:p w14:paraId="06AF589A" w14:textId="77777777" w:rsidR="009D3947" w:rsidRDefault="009D3947" w:rsidP="00426B3E">
            <w:pPr>
              <w:pStyle w:val="Tabletext"/>
              <w:snapToGrid w:val="0"/>
            </w:pPr>
            <w:r>
              <w:t>June 25, 2012</w:t>
            </w:r>
          </w:p>
        </w:tc>
        <w:tc>
          <w:tcPr>
            <w:tcW w:w="4156" w:type="dxa"/>
            <w:tcBorders>
              <w:top w:val="single" w:sz="8" w:space="0" w:color="000000"/>
              <w:left w:val="single" w:sz="8" w:space="0" w:color="000000"/>
              <w:bottom w:val="single" w:sz="8" w:space="0" w:color="000000"/>
              <w:right w:val="single" w:sz="8" w:space="0" w:color="000000"/>
            </w:tcBorders>
            <w:vAlign w:val="center"/>
          </w:tcPr>
          <w:p w14:paraId="0FE6C040" w14:textId="77777777" w:rsidR="009D3947" w:rsidRDefault="009D3947" w:rsidP="00426B3E">
            <w:pPr>
              <w:pStyle w:val="Tabletext"/>
              <w:snapToGrid w:val="0"/>
            </w:pPr>
            <w:r>
              <w:t>- Define PPS, TMI, and GMI acronyms.</w:t>
            </w:r>
          </w:p>
          <w:p w14:paraId="226A027C" w14:textId="77777777" w:rsidR="009D3947" w:rsidRDefault="009D3947" w:rsidP="00426B3E">
            <w:pPr>
              <w:pStyle w:val="Tabletext"/>
              <w:snapToGrid w:val="0"/>
            </w:pPr>
            <w:r>
              <w:t>- Added NAM model grid data acquisition for sounding data, Sections 2.5 and 4.7.</w:t>
            </w:r>
          </w:p>
          <w:p w14:paraId="57EE2178" w14:textId="77777777" w:rsidR="009D3947" w:rsidRDefault="009D3947" w:rsidP="00426B3E">
            <w:pPr>
              <w:pStyle w:val="Tabletext"/>
              <w:snapToGrid w:val="0"/>
            </w:pPr>
            <w:r>
              <w:t>- Added GR metadata processing description, Section 4.7.1.</w:t>
            </w:r>
          </w:p>
          <w:p w14:paraId="6586CAF0" w14:textId="77777777" w:rsidR="009D3947" w:rsidRDefault="009D3947" w:rsidP="00426B3E">
            <w:pPr>
              <w:pStyle w:val="Tabletext"/>
              <w:snapToGrid w:val="0"/>
            </w:pPr>
            <w:r>
              <w:t>- Updated Figs. 1 and 9, add Figs. 10 and 11.</w:t>
            </w:r>
          </w:p>
          <w:p w14:paraId="7F244AED" w14:textId="77777777" w:rsidR="009D3947" w:rsidRDefault="009D3947" w:rsidP="00426B3E">
            <w:pPr>
              <w:pStyle w:val="Tabletext"/>
              <w:snapToGrid w:val="0"/>
            </w:pPr>
            <w:r>
              <w:t xml:space="preserve">- Updated script initiation methods to represent current </w:t>
            </w:r>
            <w:proofErr w:type="spellStart"/>
            <w:r>
              <w:t>crontab</w:t>
            </w:r>
            <w:proofErr w:type="spellEnd"/>
            <w:r>
              <w:t xml:space="preserve"> list for user ‘</w:t>
            </w:r>
            <w:proofErr w:type="spellStart"/>
            <w:r>
              <w:t>gvoper</w:t>
            </w:r>
            <w:proofErr w:type="spellEnd"/>
            <w:r>
              <w:t xml:space="preserve">’ on ds1-gpmgv, as all scripts are now scheduled to run automatically via </w:t>
            </w:r>
            <w:proofErr w:type="spellStart"/>
            <w:r>
              <w:t>cron</w:t>
            </w:r>
            <w:proofErr w:type="spellEnd"/>
            <w:r>
              <w:t>.</w:t>
            </w:r>
          </w:p>
          <w:p w14:paraId="2E5B5BF6" w14:textId="77777777" w:rsidR="009D3947" w:rsidRDefault="009D3947" w:rsidP="00426B3E">
            <w:pPr>
              <w:pStyle w:val="Tabletext"/>
              <w:snapToGrid w:val="0"/>
            </w:pPr>
            <w:r>
              <w:t>- Add new database table definitions supporting NAM grid acquisition.</w:t>
            </w:r>
          </w:p>
        </w:tc>
      </w:tr>
      <w:tr w:rsidR="00122898" w:rsidRPr="005041EE" w14:paraId="7F6374DD" w14:textId="77777777" w:rsidTr="005F2C22">
        <w:trPr>
          <w:trHeight w:val="413"/>
        </w:trPr>
        <w:tc>
          <w:tcPr>
            <w:tcW w:w="2259" w:type="dxa"/>
            <w:tcBorders>
              <w:top w:val="single" w:sz="8" w:space="0" w:color="000000"/>
              <w:left w:val="single" w:sz="8" w:space="0" w:color="000000"/>
              <w:bottom w:val="single" w:sz="8" w:space="0" w:color="000000"/>
            </w:tcBorders>
            <w:vAlign w:val="center"/>
          </w:tcPr>
          <w:p w14:paraId="189F834B" w14:textId="77777777" w:rsidR="00122898" w:rsidRDefault="00122898" w:rsidP="00426B3E">
            <w:pPr>
              <w:pStyle w:val="Tabletext"/>
              <w:snapToGrid w:val="0"/>
            </w:pPr>
            <w:r>
              <w:t>1.1</w:t>
            </w:r>
          </w:p>
        </w:tc>
        <w:tc>
          <w:tcPr>
            <w:tcW w:w="2160" w:type="dxa"/>
            <w:tcBorders>
              <w:top w:val="single" w:sz="8" w:space="0" w:color="000000"/>
              <w:left w:val="single" w:sz="8" w:space="0" w:color="000000"/>
              <w:bottom w:val="single" w:sz="8" w:space="0" w:color="000000"/>
            </w:tcBorders>
            <w:vAlign w:val="center"/>
          </w:tcPr>
          <w:p w14:paraId="3A7C9104" w14:textId="77777777" w:rsidR="00122898" w:rsidRDefault="00122898" w:rsidP="00426B3E">
            <w:pPr>
              <w:pStyle w:val="Tabletext"/>
              <w:snapToGrid w:val="0"/>
            </w:pPr>
            <w:r>
              <w:t>September 18, 2012</w:t>
            </w:r>
          </w:p>
        </w:tc>
        <w:tc>
          <w:tcPr>
            <w:tcW w:w="4156" w:type="dxa"/>
            <w:tcBorders>
              <w:top w:val="single" w:sz="8" w:space="0" w:color="000000"/>
              <w:left w:val="single" w:sz="8" w:space="0" w:color="000000"/>
              <w:bottom w:val="single" w:sz="8" w:space="0" w:color="000000"/>
              <w:right w:val="single" w:sz="8" w:space="0" w:color="000000"/>
            </w:tcBorders>
            <w:vAlign w:val="center"/>
          </w:tcPr>
          <w:p w14:paraId="57D41CD8" w14:textId="77777777" w:rsidR="00122898" w:rsidRDefault="00122898" w:rsidP="00426B3E">
            <w:pPr>
              <w:pStyle w:val="Tabletext"/>
              <w:snapToGrid w:val="0"/>
            </w:pPr>
            <w:r>
              <w:t>Updated URL for NWS RIDGE radar mosaic downloads, and MOSAIC_DATA environment variable</w:t>
            </w:r>
            <w:r w:rsidR="003517AE">
              <w:t xml:space="preserve"> of download script</w:t>
            </w:r>
            <w:r>
              <w:t>.</w:t>
            </w:r>
          </w:p>
        </w:tc>
      </w:tr>
      <w:tr w:rsidR="009B2E69" w:rsidRPr="005041EE" w14:paraId="5E5552A2" w14:textId="77777777" w:rsidTr="005F2C22">
        <w:trPr>
          <w:trHeight w:val="413"/>
        </w:trPr>
        <w:tc>
          <w:tcPr>
            <w:tcW w:w="2259" w:type="dxa"/>
            <w:tcBorders>
              <w:top w:val="single" w:sz="8" w:space="0" w:color="000000"/>
              <w:left w:val="single" w:sz="8" w:space="0" w:color="000000"/>
              <w:bottom w:val="single" w:sz="8" w:space="0" w:color="000000"/>
            </w:tcBorders>
            <w:vAlign w:val="center"/>
          </w:tcPr>
          <w:p w14:paraId="25873FCB" w14:textId="77777777" w:rsidR="009B2E69" w:rsidRDefault="009B2E69" w:rsidP="00426B3E">
            <w:pPr>
              <w:pStyle w:val="Tabletext"/>
              <w:snapToGrid w:val="0"/>
            </w:pPr>
            <w:r>
              <w:t>1.2</w:t>
            </w:r>
          </w:p>
        </w:tc>
        <w:tc>
          <w:tcPr>
            <w:tcW w:w="2160" w:type="dxa"/>
            <w:tcBorders>
              <w:top w:val="single" w:sz="8" w:space="0" w:color="000000"/>
              <w:left w:val="single" w:sz="8" w:space="0" w:color="000000"/>
              <w:bottom w:val="single" w:sz="8" w:space="0" w:color="000000"/>
            </w:tcBorders>
            <w:vAlign w:val="center"/>
          </w:tcPr>
          <w:p w14:paraId="50A70BD0" w14:textId="77777777" w:rsidR="009B2E69" w:rsidRDefault="009B2E69" w:rsidP="00426B3E">
            <w:pPr>
              <w:pStyle w:val="Tabletext"/>
              <w:snapToGrid w:val="0"/>
            </w:pPr>
            <w:r>
              <w:t>September 4, 2013</w:t>
            </w:r>
          </w:p>
        </w:tc>
        <w:tc>
          <w:tcPr>
            <w:tcW w:w="4156" w:type="dxa"/>
            <w:tcBorders>
              <w:top w:val="single" w:sz="8" w:space="0" w:color="000000"/>
              <w:left w:val="single" w:sz="8" w:space="0" w:color="000000"/>
              <w:bottom w:val="single" w:sz="8" w:space="0" w:color="000000"/>
              <w:right w:val="single" w:sz="8" w:space="0" w:color="000000"/>
            </w:tcBorders>
            <w:vAlign w:val="center"/>
          </w:tcPr>
          <w:p w14:paraId="337D05D4" w14:textId="77777777" w:rsidR="009B2E69" w:rsidRDefault="009B2E69" w:rsidP="00426B3E">
            <w:pPr>
              <w:pStyle w:val="Tabletext"/>
              <w:snapToGrid w:val="0"/>
            </w:pPr>
            <w:r>
              <w:t>Updated catalogXXXradar.sh sections</w:t>
            </w:r>
            <w:r w:rsidR="00763FCE">
              <w:t>’</w:t>
            </w:r>
            <w:r>
              <w:t xml:space="preserve"> schematic figures and listings files naming conventions.</w:t>
            </w:r>
          </w:p>
        </w:tc>
      </w:tr>
      <w:tr w:rsidR="00D5132E" w:rsidRPr="005041EE" w14:paraId="5BEDA395" w14:textId="77777777" w:rsidTr="005F2C22">
        <w:trPr>
          <w:trHeight w:val="413"/>
        </w:trPr>
        <w:tc>
          <w:tcPr>
            <w:tcW w:w="2259" w:type="dxa"/>
            <w:tcBorders>
              <w:top w:val="single" w:sz="8" w:space="0" w:color="000000"/>
              <w:left w:val="single" w:sz="8" w:space="0" w:color="000000"/>
              <w:bottom w:val="single" w:sz="8" w:space="0" w:color="000000"/>
            </w:tcBorders>
            <w:vAlign w:val="center"/>
          </w:tcPr>
          <w:p w14:paraId="0A4FE8AC" w14:textId="77777777" w:rsidR="00D5132E" w:rsidRDefault="00D5132E" w:rsidP="00426B3E">
            <w:pPr>
              <w:pStyle w:val="Tabletext"/>
              <w:snapToGrid w:val="0"/>
            </w:pPr>
            <w:r>
              <w:t>2.0</w:t>
            </w:r>
          </w:p>
        </w:tc>
        <w:tc>
          <w:tcPr>
            <w:tcW w:w="2160" w:type="dxa"/>
            <w:tcBorders>
              <w:top w:val="single" w:sz="8" w:space="0" w:color="000000"/>
              <w:left w:val="single" w:sz="8" w:space="0" w:color="000000"/>
              <w:bottom w:val="single" w:sz="8" w:space="0" w:color="000000"/>
            </w:tcBorders>
            <w:vAlign w:val="center"/>
          </w:tcPr>
          <w:p w14:paraId="369DBD77" w14:textId="1C1706C4" w:rsidR="00D5132E" w:rsidRDefault="005F2C22" w:rsidP="00426B3E">
            <w:pPr>
              <w:pStyle w:val="Tabletext"/>
              <w:snapToGrid w:val="0"/>
            </w:pPr>
            <w:r>
              <w:t>Decem</w:t>
            </w:r>
            <w:r w:rsidR="00D5132E">
              <w:t>ber</w:t>
            </w:r>
            <w:r>
              <w:t xml:space="preserve"> 31</w:t>
            </w:r>
            <w:r w:rsidR="00D5132E">
              <w:t>, 2014</w:t>
            </w:r>
          </w:p>
        </w:tc>
        <w:tc>
          <w:tcPr>
            <w:tcW w:w="4156" w:type="dxa"/>
            <w:tcBorders>
              <w:top w:val="single" w:sz="8" w:space="0" w:color="000000"/>
              <w:left w:val="single" w:sz="8" w:space="0" w:color="000000"/>
              <w:bottom w:val="single" w:sz="8" w:space="0" w:color="000000"/>
              <w:right w:val="single" w:sz="8" w:space="0" w:color="000000"/>
            </w:tcBorders>
            <w:vAlign w:val="center"/>
          </w:tcPr>
          <w:p w14:paraId="44173E92" w14:textId="77777777" w:rsidR="00D5132E" w:rsidRDefault="00D5132E" w:rsidP="00426B3E">
            <w:pPr>
              <w:pStyle w:val="Tabletext"/>
              <w:snapToGrid w:val="0"/>
            </w:pPr>
            <w:r>
              <w:t>First GPM-era version, major rewrite.</w:t>
            </w:r>
          </w:p>
          <w:p w14:paraId="5C7A53CC" w14:textId="319AD62B" w:rsidR="005F2C22" w:rsidRDefault="005F2C22" w:rsidP="005F2C22">
            <w:pPr>
              <w:pStyle w:val="Tabletext"/>
              <w:snapToGrid w:val="0"/>
            </w:pPr>
            <w:r>
              <w:t>Removed catalogRAWradar.sh section.</w:t>
            </w:r>
          </w:p>
        </w:tc>
      </w:tr>
      <w:tr w:rsidR="00E76777" w:rsidRPr="005041EE" w14:paraId="0B1A8F13" w14:textId="77777777" w:rsidTr="00E76777">
        <w:trPr>
          <w:cantSplit/>
          <w:trHeight w:val="413"/>
        </w:trPr>
        <w:tc>
          <w:tcPr>
            <w:tcW w:w="2259" w:type="dxa"/>
            <w:tcBorders>
              <w:top w:val="single" w:sz="8" w:space="0" w:color="000000"/>
              <w:left w:val="single" w:sz="8" w:space="0" w:color="000000"/>
              <w:bottom w:val="single" w:sz="8" w:space="0" w:color="000000"/>
            </w:tcBorders>
            <w:vAlign w:val="center"/>
          </w:tcPr>
          <w:p w14:paraId="767B40F6" w14:textId="14EF8A65" w:rsidR="00E76777" w:rsidRDefault="00E76777" w:rsidP="00426B3E">
            <w:pPr>
              <w:pStyle w:val="Tabletext"/>
              <w:snapToGrid w:val="0"/>
            </w:pPr>
            <w:r>
              <w:t>2.1</w:t>
            </w:r>
          </w:p>
        </w:tc>
        <w:tc>
          <w:tcPr>
            <w:tcW w:w="2160" w:type="dxa"/>
            <w:tcBorders>
              <w:top w:val="single" w:sz="8" w:space="0" w:color="000000"/>
              <w:left w:val="single" w:sz="8" w:space="0" w:color="000000"/>
              <w:bottom w:val="single" w:sz="8" w:space="0" w:color="000000"/>
            </w:tcBorders>
            <w:vAlign w:val="center"/>
          </w:tcPr>
          <w:p w14:paraId="7178122D" w14:textId="6ED293B6" w:rsidR="00E76777" w:rsidRDefault="00F919A1" w:rsidP="00426B3E">
            <w:pPr>
              <w:pStyle w:val="Tabletext"/>
              <w:snapToGrid w:val="0"/>
            </w:pPr>
            <w:r>
              <w:t>August</w:t>
            </w:r>
            <w:r w:rsidR="00E76777">
              <w:t xml:space="preserve"> </w:t>
            </w:r>
            <w:r w:rsidR="00614278">
              <w:t>2</w:t>
            </w:r>
            <w:r>
              <w:t>6</w:t>
            </w:r>
            <w:r w:rsidR="00E76777">
              <w:t>, 2016</w:t>
            </w:r>
          </w:p>
        </w:tc>
        <w:tc>
          <w:tcPr>
            <w:tcW w:w="4156" w:type="dxa"/>
            <w:tcBorders>
              <w:top w:val="single" w:sz="8" w:space="0" w:color="000000"/>
              <w:left w:val="single" w:sz="8" w:space="0" w:color="000000"/>
              <w:bottom w:val="single" w:sz="8" w:space="0" w:color="000000"/>
              <w:right w:val="single" w:sz="8" w:space="0" w:color="000000"/>
            </w:tcBorders>
            <w:vAlign w:val="center"/>
          </w:tcPr>
          <w:p w14:paraId="0202A0BE" w14:textId="0AC7BB66" w:rsidR="00E76777" w:rsidRDefault="005244EE" w:rsidP="00426B3E">
            <w:pPr>
              <w:pStyle w:val="Tabletext"/>
              <w:snapToGrid w:val="0"/>
            </w:pPr>
            <w:r>
              <w:t xml:space="preserve">- </w:t>
            </w:r>
            <w:r w:rsidR="00E76777">
              <w:t>Replaced NOAA/NCEP grid file processing with NAM model sounding file processing description.</w:t>
            </w:r>
          </w:p>
          <w:p w14:paraId="049B45E5" w14:textId="2ECD0864" w:rsidR="005244EE" w:rsidRDefault="005244EE" w:rsidP="00426B3E">
            <w:pPr>
              <w:pStyle w:val="Tabletext"/>
              <w:snapToGrid w:val="0"/>
            </w:pPr>
            <w:r>
              <w:t>- Updated orbit subset definitions table.</w:t>
            </w:r>
          </w:p>
          <w:p w14:paraId="606FDBE1" w14:textId="296EFA60" w:rsidR="00C07D6A" w:rsidRDefault="00C07D6A" w:rsidP="00426B3E">
            <w:pPr>
              <w:pStyle w:val="Tabletext"/>
              <w:snapToGrid w:val="0"/>
            </w:pPr>
            <w:r>
              <w:t xml:space="preserve">- Added </w:t>
            </w:r>
            <w:r w:rsidR="00614278">
              <w:t>1C-R-XCAL to the list of GPM and Constellation products ingested.</w:t>
            </w:r>
          </w:p>
          <w:p w14:paraId="36D96105" w14:textId="2BD0D65B" w:rsidR="00E76777" w:rsidRDefault="005244EE" w:rsidP="00426B3E">
            <w:pPr>
              <w:pStyle w:val="Tabletext"/>
              <w:snapToGrid w:val="0"/>
            </w:pPr>
            <w:r>
              <w:t xml:space="preserve">- </w:t>
            </w:r>
            <w:r w:rsidR="00E76777">
              <w:t xml:space="preserve">Added GPM ground track (GT-7) prediction file </w:t>
            </w:r>
            <w:r w:rsidR="00F919A1">
              <w:t xml:space="preserve">and GPM orbit definition (ORBDEF.txt) file acquisition and </w:t>
            </w:r>
            <w:r w:rsidR="00E76777">
              <w:t>processing descriptions.</w:t>
            </w:r>
          </w:p>
          <w:p w14:paraId="5E5C5366" w14:textId="32EC1A0D" w:rsidR="001249C5" w:rsidRDefault="001249C5" w:rsidP="00426B3E">
            <w:pPr>
              <w:pStyle w:val="Tabletext"/>
              <w:snapToGrid w:val="0"/>
            </w:pPr>
            <w:r>
              <w:t xml:space="preserve">- Added </w:t>
            </w:r>
            <w:proofErr w:type="spellStart"/>
            <w:r>
              <w:t>descrition</w:t>
            </w:r>
            <w:proofErr w:type="spellEnd"/>
            <w:r>
              <w:t xml:space="preserve"> and definition of </w:t>
            </w:r>
            <w:r w:rsidR="007805FD">
              <w:t>‘</w:t>
            </w:r>
            <w:proofErr w:type="spellStart"/>
            <w:r>
              <w:t>gpm_orbits</w:t>
            </w:r>
            <w:proofErr w:type="spellEnd"/>
            <w:r w:rsidR="007805FD">
              <w:t>’</w:t>
            </w:r>
            <w:r>
              <w:t xml:space="preserve"> database table.</w:t>
            </w:r>
          </w:p>
          <w:p w14:paraId="0B55F806" w14:textId="61DFC066" w:rsidR="00602E72" w:rsidRDefault="00602E72" w:rsidP="00426B3E">
            <w:pPr>
              <w:pStyle w:val="Tabletext"/>
              <w:snapToGrid w:val="0"/>
            </w:pPr>
            <w:r>
              <w:t>- Added subsection on PPS ITE data acquisition.</w:t>
            </w:r>
          </w:p>
          <w:p w14:paraId="26B032BA" w14:textId="77777777" w:rsidR="00B9336B" w:rsidRDefault="00B9336B" w:rsidP="00426B3E">
            <w:pPr>
              <w:pStyle w:val="Tabletext"/>
              <w:snapToGrid w:val="0"/>
            </w:pPr>
            <w:r>
              <w:t>- Added section on Status Reporting and Data Archiving scripts.</w:t>
            </w:r>
          </w:p>
          <w:p w14:paraId="265E4F72" w14:textId="5096C06B" w:rsidR="007805FD" w:rsidRDefault="007805FD" w:rsidP="00426B3E">
            <w:pPr>
              <w:pStyle w:val="Tabletext"/>
              <w:snapToGrid w:val="0"/>
            </w:pPr>
            <w:r>
              <w:t>- Added definitions of the three new Australian orbit subsets.</w:t>
            </w:r>
          </w:p>
        </w:tc>
      </w:tr>
    </w:tbl>
    <w:p w14:paraId="46A9693D" w14:textId="39DD58DD" w:rsidR="009D3947" w:rsidRPr="005041EE" w:rsidRDefault="009D3947" w:rsidP="009D3947">
      <w:pPr>
        <w:rPr>
          <w:rFonts w:ascii="Times New Roman" w:hAnsi="Times New Roman"/>
        </w:rPr>
      </w:pPr>
    </w:p>
    <w:p w14:paraId="6C372864" w14:textId="77777777" w:rsidR="009D3947" w:rsidRPr="005041EE" w:rsidRDefault="009D3947" w:rsidP="009D3947">
      <w:pPr>
        <w:pageBreakBefore/>
        <w:jc w:val="center"/>
        <w:rPr>
          <w:rFonts w:ascii="Times New Roman" w:hAnsi="Times New Roman"/>
          <w:b/>
          <w:sz w:val="32"/>
        </w:rPr>
      </w:pPr>
      <w:r w:rsidRPr="005041EE">
        <w:rPr>
          <w:rFonts w:ascii="Times New Roman" w:hAnsi="Times New Roman"/>
          <w:b/>
          <w:sz w:val="32"/>
        </w:rPr>
        <w:t>Contact Information</w:t>
      </w:r>
    </w:p>
    <w:p w14:paraId="1B157F5D" w14:textId="77777777" w:rsidR="009D3947" w:rsidRPr="005041EE" w:rsidRDefault="009D3947" w:rsidP="009D3947">
      <w:pPr>
        <w:pStyle w:val="BodyText"/>
        <w:jc w:val="center"/>
        <w:rPr>
          <w:rFonts w:ascii="Times New Roman" w:hAnsi="Times New Roman"/>
        </w:rPr>
      </w:pPr>
      <w:r w:rsidRPr="005041EE">
        <w:rPr>
          <w:rFonts w:ascii="Times New Roman" w:hAnsi="Times New Roman"/>
        </w:rPr>
        <w:t xml:space="preserve">Additional information, including information on VN points-of-contact, can be obtained from the GPM Ground Validation web site: </w:t>
      </w:r>
    </w:p>
    <w:p w14:paraId="22C3D027" w14:textId="77777777" w:rsidR="009D3947" w:rsidRPr="005041EE" w:rsidRDefault="009D3947" w:rsidP="009D3947">
      <w:pPr>
        <w:pStyle w:val="BodyText"/>
        <w:jc w:val="center"/>
        <w:rPr>
          <w:rFonts w:ascii="Times New Roman" w:hAnsi="Times New Roman"/>
        </w:rPr>
      </w:pPr>
      <w:r w:rsidRPr="005041EE">
        <w:rPr>
          <w:rStyle w:val="Hyperlink"/>
          <w:rFonts w:ascii="Times New Roman" w:hAnsi="Times New Roman"/>
        </w:rPr>
        <w:t>http://pmm.nasa.gov/science/ground-validation</w:t>
      </w:r>
      <w:r w:rsidRPr="005041EE">
        <w:rPr>
          <w:rFonts w:ascii="Times New Roman" w:hAnsi="Times New Roman"/>
        </w:rPr>
        <w:t xml:space="preserve"> </w:t>
      </w:r>
    </w:p>
    <w:p w14:paraId="4D1538F1" w14:textId="77777777" w:rsidR="009D3947" w:rsidRPr="00E302F7" w:rsidRDefault="009D3947" w:rsidP="009D3947">
      <w:pPr>
        <w:pStyle w:val="Sigstitle"/>
        <w:pageBreakBefore/>
      </w:pPr>
      <w:r w:rsidRPr="00E302F7">
        <w:t>Table of Contents</w:t>
      </w:r>
    </w:p>
    <w:p w14:paraId="4236480C" w14:textId="77777777" w:rsidR="009D3947" w:rsidRPr="00E302F7" w:rsidRDefault="009D3947" w:rsidP="009D3947">
      <w:pPr>
        <w:pStyle w:val="Sigstitle"/>
      </w:pPr>
    </w:p>
    <w:p w14:paraId="3776CDAD" w14:textId="77777777" w:rsidR="009D3947" w:rsidRPr="00E302F7" w:rsidRDefault="009D3947" w:rsidP="009D3947">
      <w:pPr>
        <w:rPr>
          <w:rFonts w:ascii="Times New Roman" w:hAnsi="Times New Roman"/>
        </w:rPr>
        <w:sectPr w:rsidR="009D3947" w:rsidRPr="00E302F7">
          <w:headerReference w:type="default" r:id="rId10"/>
          <w:footerReference w:type="default" r:id="rId11"/>
          <w:headerReference w:type="first" r:id="rId12"/>
          <w:footerReference w:type="first" r:id="rId13"/>
          <w:pgSz w:w="12240" w:h="15840"/>
          <w:pgMar w:top="1440" w:right="1800" w:bottom="1440" w:left="1800" w:header="720" w:footer="720" w:gutter="0"/>
          <w:pgNumType w:fmt="lowerRoman"/>
          <w:cols w:space="720"/>
          <w:docGrid w:linePitch="326"/>
        </w:sectPr>
      </w:pPr>
    </w:p>
    <w:p w14:paraId="2BC5322D" w14:textId="77777777" w:rsidR="00006C57" w:rsidRDefault="009D3947">
      <w:pPr>
        <w:pStyle w:val="TOC1"/>
        <w:tabs>
          <w:tab w:val="left" w:pos="410"/>
          <w:tab w:val="right" w:leader="dot" w:pos="8630"/>
        </w:tabs>
        <w:rPr>
          <w:rFonts w:asciiTheme="minorHAnsi" w:eastAsiaTheme="minorEastAsia" w:hAnsiTheme="minorHAnsi" w:cstheme="minorBidi"/>
          <w:b w:val="0"/>
          <w:caps w:val="0"/>
          <w:noProof/>
          <w:sz w:val="24"/>
          <w:szCs w:val="24"/>
          <w:u w:val="none"/>
          <w:lang w:eastAsia="ja-JP"/>
        </w:rPr>
      </w:pPr>
      <w:r w:rsidRPr="00E302F7">
        <w:fldChar w:fldCharType="begin"/>
      </w:r>
      <w:r w:rsidRPr="00E302F7">
        <w:instrText xml:space="preserve"> TOC \o "1-9" \t "Heading 8;8;Heading 7;7;Heading 6;6;Heading 5;5;Heading 4;4;Heading 3;3;Heading 2;2;Heading 1;1;Heading 1;1;Heading 1;1;Heading 1;1;Heading 1;1;Heading 1;1;Heading 1;1;Heading 1;1;Preface Heading;1;Preface Heading;1;Preface Heading;1;Preface Heading;1;Preface Heading;1;Preface Heading;1;Preface Heading;1;Preface Heading;1;Preface Heading;1;Heading 2;2;Heading 2;2;Heading 2;2;Heading 2;2;Heading 2;2;Heading 2;2;Heading 2;2;Style Heading 2 + 10 pt;2;Style Heading 2 + 10 pt;2;Style Heading 2 + 10 pt;2;Style Heading 2 + 10 pt;2;Style Heading 2 + 10 pt;2;Style Heading 2 + 10 pt;2;Style Heading 2 + 10 pt;2;Style Heading 2 + 10 pt;2;Style Heading 2 + 10 pt;2;Heading 3;3;Heading 3;3;Heading 3;3;Heading 3;3;Heading 3;3;Heading 3;3;Heading 3;3;Heading 4;4;Heading 4;4;Heading 4;4;Heading 4;4;Heading 4;4;Heading 4;4;Heading 4;4;Heading 5;5;Heading 5;5;Heading 5;5;Heading 5;5;Heading 5;5;Heading 5;5;Heading 5;5;Heading 6;6;Heading 6;6;Heading 6;6;Heading 6;6;Heading 6;6;Heading 6;6;Heading 6;6;Heading 7;7;Heading 7;7;Heading 7;7;Heading 7;7;Heading 7;7;Heading 7;7;Heading 7;7;Heading 8;8;Heading 8;8;Heading 8;8;Heading 8;8;Heading 8;8;Heading 8;8;Heading 8;8" </w:instrText>
      </w:r>
      <w:r w:rsidRPr="00E302F7">
        <w:fldChar w:fldCharType="separate"/>
      </w:r>
      <w:r w:rsidR="00006C57" w:rsidRPr="008F36A9">
        <w:rPr>
          <w:rFonts w:ascii="Calibri" w:hAnsi="Calibri"/>
          <w:noProof/>
        </w:rPr>
        <w:t>1.</w:t>
      </w:r>
      <w:r w:rsidR="00006C57">
        <w:rPr>
          <w:rFonts w:asciiTheme="minorHAnsi" w:eastAsiaTheme="minorEastAsia" w:hAnsiTheme="minorHAnsi" w:cstheme="minorBidi"/>
          <w:b w:val="0"/>
          <w:caps w:val="0"/>
          <w:noProof/>
          <w:sz w:val="24"/>
          <w:szCs w:val="24"/>
          <w:u w:val="none"/>
          <w:lang w:eastAsia="ja-JP"/>
        </w:rPr>
        <w:tab/>
      </w:r>
      <w:r w:rsidR="00006C57">
        <w:rPr>
          <w:noProof/>
        </w:rPr>
        <w:t>Introduction</w:t>
      </w:r>
      <w:r w:rsidR="00006C57">
        <w:rPr>
          <w:noProof/>
        </w:rPr>
        <w:tab/>
      </w:r>
      <w:r w:rsidR="00006C57">
        <w:rPr>
          <w:noProof/>
        </w:rPr>
        <w:fldChar w:fldCharType="begin"/>
      </w:r>
      <w:r w:rsidR="00006C57">
        <w:rPr>
          <w:noProof/>
        </w:rPr>
        <w:instrText xml:space="preserve"> PAGEREF _Toc334297551 \h </w:instrText>
      </w:r>
      <w:r w:rsidR="00006C57">
        <w:rPr>
          <w:noProof/>
        </w:rPr>
      </w:r>
      <w:r w:rsidR="00006C57">
        <w:rPr>
          <w:noProof/>
        </w:rPr>
        <w:fldChar w:fldCharType="separate"/>
      </w:r>
      <w:r w:rsidR="00006C57">
        <w:rPr>
          <w:noProof/>
        </w:rPr>
        <w:t>1</w:t>
      </w:r>
      <w:r w:rsidR="00006C57">
        <w:rPr>
          <w:noProof/>
        </w:rPr>
        <w:fldChar w:fldCharType="end"/>
      </w:r>
    </w:p>
    <w:p w14:paraId="4722C2C9" w14:textId="77777777" w:rsidR="00006C57" w:rsidRDefault="00006C57">
      <w:pPr>
        <w:pStyle w:val="TOC1"/>
        <w:tabs>
          <w:tab w:val="left" w:pos="410"/>
          <w:tab w:val="right" w:leader="dot" w:pos="8630"/>
        </w:tabs>
        <w:rPr>
          <w:rFonts w:asciiTheme="minorHAnsi" w:eastAsiaTheme="minorEastAsia" w:hAnsiTheme="minorHAnsi" w:cstheme="minorBidi"/>
          <w:b w:val="0"/>
          <w:caps w:val="0"/>
          <w:noProof/>
          <w:sz w:val="24"/>
          <w:szCs w:val="24"/>
          <w:u w:val="none"/>
          <w:lang w:eastAsia="ja-JP"/>
        </w:rPr>
      </w:pPr>
      <w:r w:rsidRPr="008F36A9">
        <w:rPr>
          <w:rFonts w:ascii="Calibri" w:hAnsi="Calibri"/>
          <w:noProof/>
        </w:rPr>
        <w:t>2.</w:t>
      </w:r>
      <w:r>
        <w:rPr>
          <w:rFonts w:asciiTheme="minorHAnsi" w:eastAsiaTheme="minorEastAsia" w:hAnsiTheme="minorHAnsi" w:cstheme="minorBidi"/>
          <w:b w:val="0"/>
          <w:caps w:val="0"/>
          <w:noProof/>
          <w:sz w:val="24"/>
          <w:szCs w:val="24"/>
          <w:u w:val="none"/>
          <w:lang w:eastAsia="ja-JP"/>
        </w:rPr>
        <w:tab/>
      </w:r>
      <w:r>
        <w:rPr>
          <w:noProof/>
        </w:rPr>
        <w:t>Data Types, Sources, and Acquisition Methods</w:t>
      </w:r>
      <w:r>
        <w:rPr>
          <w:noProof/>
        </w:rPr>
        <w:tab/>
      </w:r>
      <w:r>
        <w:rPr>
          <w:noProof/>
        </w:rPr>
        <w:fldChar w:fldCharType="begin"/>
      </w:r>
      <w:r>
        <w:rPr>
          <w:noProof/>
        </w:rPr>
        <w:instrText xml:space="preserve"> PAGEREF _Toc334297552 \h </w:instrText>
      </w:r>
      <w:r>
        <w:rPr>
          <w:noProof/>
        </w:rPr>
      </w:r>
      <w:r>
        <w:rPr>
          <w:noProof/>
        </w:rPr>
        <w:fldChar w:fldCharType="separate"/>
      </w:r>
      <w:r>
        <w:rPr>
          <w:noProof/>
        </w:rPr>
        <w:t>2</w:t>
      </w:r>
      <w:r>
        <w:rPr>
          <w:noProof/>
        </w:rPr>
        <w:fldChar w:fldCharType="end"/>
      </w:r>
    </w:p>
    <w:p w14:paraId="1B977C14" w14:textId="77777777" w:rsidR="00006C57" w:rsidRDefault="00006C57">
      <w:pPr>
        <w:pStyle w:val="TOC2"/>
        <w:tabs>
          <w:tab w:val="left" w:pos="515"/>
          <w:tab w:val="right" w:leader="dot" w:pos="8630"/>
        </w:tabs>
        <w:rPr>
          <w:rFonts w:asciiTheme="minorHAnsi" w:eastAsiaTheme="minorEastAsia" w:hAnsiTheme="minorHAnsi" w:cstheme="minorBidi"/>
          <w:b w:val="0"/>
          <w:smallCaps w:val="0"/>
          <w:noProof/>
          <w:sz w:val="24"/>
          <w:szCs w:val="24"/>
          <w:lang w:eastAsia="ja-JP"/>
        </w:rPr>
      </w:pPr>
      <w:r>
        <w:rPr>
          <w:noProof/>
        </w:rPr>
        <w:t>2.1</w:t>
      </w:r>
      <w:r>
        <w:rPr>
          <w:rFonts w:asciiTheme="minorHAnsi" w:eastAsiaTheme="minorEastAsia" w:hAnsiTheme="minorHAnsi" w:cstheme="minorBidi"/>
          <w:b w:val="0"/>
          <w:smallCaps w:val="0"/>
          <w:noProof/>
          <w:sz w:val="24"/>
          <w:szCs w:val="24"/>
          <w:lang w:eastAsia="ja-JP"/>
        </w:rPr>
        <w:tab/>
      </w:r>
      <w:r>
        <w:rPr>
          <w:noProof/>
        </w:rPr>
        <w:t>GPM Core and Constellation Satellite data</w:t>
      </w:r>
      <w:r>
        <w:rPr>
          <w:noProof/>
        </w:rPr>
        <w:tab/>
      </w:r>
      <w:r>
        <w:rPr>
          <w:noProof/>
        </w:rPr>
        <w:fldChar w:fldCharType="begin"/>
      </w:r>
      <w:r>
        <w:rPr>
          <w:noProof/>
        </w:rPr>
        <w:instrText xml:space="preserve"> PAGEREF _Toc334297553 \h </w:instrText>
      </w:r>
      <w:r>
        <w:rPr>
          <w:noProof/>
        </w:rPr>
      </w:r>
      <w:r>
        <w:rPr>
          <w:noProof/>
        </w:rPr>
        <w:fldChar w:fldCharType="separate"/>
      </w:r>
      <w:r>
        <w:rPr>
          <w:noProof/>
        </w:rPr>
        <w:t>2</w:t>
      </w:r>
      <w:r>
        <w:rPr>
          <w:noProof/>
        </w:rPr>
        <w:fldChar w:fldCharType="end"/>
      </w:r>
    </w:p>
    <w:p w14:paraId="1D7FC3B0" w14:textId="77777777" w:rsidR="00006C57" w:rsidRDefault="00006C57">
      <w:pPr>
        <w:pStyle w:val="TOC3"/>
        <w:rPr>
          <w:rFonts w:asciiTheme="minorHAnsi" w:eastAsiaTheme="minorEastAsia" w:hAnsiTheme="minorHAnsi" w:cstheme="minorBidi"/>
          <w:smallCaps w:val="0"/>
          <w:noProof/>
          <w:sz w:val="24"/>
          <w:szCs w:val="24"/>
          <w:lang w:eastAsia="ja-JP"/>
        </w:rPr>
      </w:pPr>
      <w:r w:rsidRPr="008F36A9">
        <w:rPr>
          <w:noProof/>
        </w:rPr>
        <w:t>2.1.1</w:t>
      </w:r>
      <w:r>
        <w:rPr>
          <w:rFonts w:asciiTheme="minorHAnsi" w:eastAsiaTheme="minorEastAsia" w:hAnsiTheme="minorHAnsi" w:cstheme="minorBidi"/>
          <w:smallCaps w:val="0"/>
          <w:noProof/>
          <w:sz w:val="24"/>
          <w:szCs w:val="24"/>
          <w:lang w:eastAsia="ja-JP"/>
        </w:rPr>
        <w:tab/>
      </w:r>
      <w:r>
        <w:rPr>
          <w:noProof/>
        </w:rPr>
        <w:t>PPS Internal Test and Evaluation (ITE) data products</w:t>
      </w:r>
      <w:r>
        <w:rPr>
          <w:noProof/>
        </w:rPr>
        <w:tab/>
      </w:r>
      <w:r>
        <w:rPr>
          <w:noProof/>
        </w:rPr>
        <w:fldChar w:fldCharType="begin"/>
      </w:r>
      <w:r>
        <w:rPr>
          <w:noProof/>
        </w:rPr>
        <w:instrText xml:space="preserve"> PAGEREF _Toc334297554 \h </w:instrText>
      </w:r>
      <w:r>
        <w:rPr>
          <w:noProof/>
        </w:rPr>
      </w:r>
      <w:r>
        <w:rPr>
          <w:noProof/>
        </w:rPr>
        <w:fldChar w:fldCharType="separate"/>
      </w:r>
      <w:r>
        <w:rPr>
          <w:noProof/>
        </w:rPr>
        <w:t>4</w:t>
      </w:r>
      <w:r>
        <w:rPr>
          <w:noProof/>
        </w:rPr>
        <w:fldChar w:fldCharType="end"/>
      </w:r>
    </w:p>
    <w:p w14:paraId="49830829" w14:textId="77777777" w:rsidR="00006C57" w:rsidRDefault="00006C57">
      <w:pPr>
        <w:pStyle w:val="TOC2"/>
        <w:tabs>
          <w:tab w:val="left" w:pos="515"/>
          <w:tab w:val="right" w:leader="dot" w:pos="8630"/>
        </w:tabs>
        <w:rPr>
          <w:rFonts w:asciiTheme="minorHAnsi" w:eastAsiaTheme="minorEastAsia" w:hAnsiTheme="minorHAnsi" w:cstheme="minorBidi"/>
          <w:b w:val="0"/>
          <w:smallCaps w:val="0"/>
          <w:noProof/>
          <w:sz w:val="24"/>
          <w:szCs w:val="24"/>
          <w:lang w:eastAsia="ja-JP"/>
        </w:rPr>
      </w:pPr>
      <w:r>
        <w:rPr>
          <w:noProof/>
        </w:rPr>
        <w:t>2.2</w:t>
      </w:r>
      <w:r>
        <w:rPr>
          <w:rFonts w:asciiTheme="minorHAnsi" w:eastAsiaTheme="minorEastAsia" w:hAnsiTheme="minorHAnsi" w:cstheme="minorBidi"/>
          <w:b w:val="0"/>
          <w:smallCaps w:val="0"/>
          <w:noProof/>
          <w:sz w:val="24"/>
          <w:szCs w:val="24"/>
          <w:lang w:eastAsia="ja-JP"/>
        </w:rPr>
        <w:tab/>
      </w:r>
      <w:r>
        <w:rPr>
          <w:noProof/>
        </w:rPr>
        <w:t>Ground Radar (GR) data</w:t>
      </w:r>
      <w:r>
        <w:rPr>
          <w:noProof/>
        </w:rPr>
        <w:tab/>
      </w:r>
      <w:r>
        <w:rPr>
          <w:noProof/>
        </w:rPr>
        <w:fldChar w:fldCharType="begin"/>
      </w:r>
      <w:r>
        <w:rPr>
          <w:noProof/>
        </w:rPr>
        <w:instrText xml:space="preserve"> PAGEREF _Toc334297555 \h </w:instrText>
      </w:r>
      <w:r>
        <w:rPr>
          <w:noProof/>
        </w:rPr>
      </w:r>
      <w:r>
        <w:rPr>
          <w:noProof/>
        </w:rPr>
        <w:fldChar w:fldCharType="separate"/>
      </w:r>
      <w:r>
        <w:rPr>
          <w:noProof/>
        </w:rPr>
        <w:t>5</w:t>
      </w:r>
      <w:r>
        <w:rPr>
          <w:noProof/>
        </w:rPr>
        <w:fldChar w:fldCharType="end"/>
      </w:r>
    </w:p>
    <w:p w14:paraId="42DCE2D6" w14:textId="77777777" w:rsidR="00006C57" w:rsidRDefault="00006C57">
      <w:pPr>
        <w:pStyle w:val="TOC3"/>
        <w:rPr>
          <w:rFonts w:asciiTheme="minorHAnsi" w:eastAsiaTheme="minorEastAsia" w:hAnsiTheme="minorHAnsi" w:cstheme="minorBidi"/>
          <w:smallCaps w:val="0"/>
          <w:noProof/>
          <w:sz w:val="24"/>
          <w:szCs w:val="24"/>
          <w:lang w:eastAsia="ja-JP"/>
        </w:rPr>
      </w:pPr>
      <w:r w:rsidRPr="008F36A9">
        <w:rPr>
          <w:noProof/>
        </w:rPr>
        <w:t>2.2.1</w:t>
      </w:r>
      <w:r>
        <w:rPr>
          <w:rFonts w:asciiTheme="minorHAnsi" w:eastAsiaTheme="minorEastAsia" w:hAnsiTheme="minorHAnsi" w:cstheme="minorBidi"/>
          <w:smallCaps w:val="0"/>
          <w:noProof/>
          <w:sz w:val="24"/>
          <w:szCs w:val="24"/>
          <w:lang w:eastAsia="ja-JP"/>
        </w:rPr>
        <w:tab/>
      </w:r>
      <w:r>
        <w:rPr>
          <w:noProof/>
        </w:rPr>
        <w:t>GR data directory structure</w:t>
      </w:r>
      <w:r>
        <w:rPr>
          <w:noProof/>
        </w:rPr>
        <w:tab/>
      </w:r>
      <w:r>
        <w:rPr>
          <w:noProof/>
        </w:rPr>
        <w:fldChar w:fldCharType="begin"/>
      </w:r>
      <w:r>
        <w:rPr>
          <w:noProof/>
        </w:rPr>
        <w:instrText xml:space="preserve"> PAGEREF _Toc334297556 \h </w:instrText>
      </w:r>
      <w:r>
        <w:rPr>
          <w:noProof/>
        </w:rPr>
      </w:r>
      <w:r>
        <w:rPr>
          <w:noProof/>
        </w:rPr>
        <w:fldChar w:fldCharType="separate"/>
      </w:r>
      <w:r>
        <w:rPr>
          <w:noProof/>
        </w:rPr>
        <w:t>7</w:t>
      </w:r>
      <w:r>
        <w:rPr>
          <w:noProof/>
        </w:rPr>
        <w:fldChar w:fldCharType="end"/>
      </w:r>
    </w:p>
    <w:p w14:paraId="2EF712B2" w14:textId="77777777" w:rsidR="00006C57" w:rsidRDefault="00006C57">
      <w:pPr>
        <w:pStyle w:val="TOC2"/>
        <w:tabs>
          <w:tab w:val="left" w:pos="515"/>
          <w:tab w:val="right" w:leader="dot" w:pos="8630"/>
        </w:tabs>
        <w:rPr>
          <w:rFonts w:asciiTheme="minorHAnsi" w:eastAsiaTheme="minorEastAsia" w:hAnsiTheme="minorHAnsi" w:cstheme="minorBidi"/>
          <w:b w:val="0"/>
          <w:smallCaps w:val="0"/>
          <w:noProof/>
          <w:sz w:val="24"/>
          <w:szCs w:val="24"/>
          <w:lang w:eastAsia="ja-JP"/>
        </w:rPr>
      </w:pPr>
      <w:r>
        <w:rPr>
          <w:noProof/>
        </w:rPr>
        <w:t>2.3</w:t>
      </w:r>
      <w:r>
        <w:rPr>
          <w:rFonts w:asciiTheme="minorHAnsi" w:eastAsiaTheme="minorEastAsia" w:hAnsiTheme="minorHAnsi" w:cstheme="minorBidi"/>
          <w:b w:val="0"/>
          <w:smallCaps w:val="0"/>
          <w:noProof/>
          <w:sz w:val="24"/>
          <w:szCs w:val="24"/>
          <w:lang w:eastAsia="ja-JP"/>
        </w:rPr>
        <w:tab/>
      </w:r>
      <w:r>
        <w:rPr>
          <w:noProof/>
        </w:rPr>
        <w:t>Coincidence Table (CT) files</w:t>
      </w:r>
      <w:r>
        <w:rPr>
          <w:noProof/>
        </w:rPr>
        <w:tab/>
      </w:r>
      <w:r>
        <w:rPr>
          <w:noProof/>
        </w:rPr>
        <w:fldChar w:fldCharType="begin"/>
      </w:r>
      <w:r>
        <w:rPr>
          <w:noProof/>
        </w:rPr>
        <w:instrText xml:space="preserve"> PAGEREF _Toc334297557 \h </w:instrText>
      </w:r>
      <w:r>
        <w:rPr>
          <w:noProof/>
        </w:rPr>
      </w:r>
      <w:r>
        <w:rPr>
          <w:noProof/>
        </w:rPr>
        <w:fldChar w:fldCharType="separate"/>
      </w:r>
      <w:r>
        <w:rPr>
          <w:noProof/>
        </w:rPr>
        <w:t>7</w:t>
      </w:r>
      <w:r>
        <w:rPr>
          <w:noProof/>
        </w:rPr>
        <w:fldChar w:fldCharType="end"/>
      </w:r>
    </w:p>
    <w:p w14:paraId="5795002B" w14:textId="77777777" w:rsidR="00006C57" w:rsidRDefault="00006C57">
      <w:pPr>
        <w:pStyle w:val="TOC3"/>
        <w:rPr>
          <w:rFonts w:asciiTheme="minorHAnsi" w:eastAsiaTheme="minorEastAsia" w:hAnsiTheme="minorHAnsi" w:cstheme="minorBidi"/>
          <w:smallCaps w:val="0"/>
          <w:noProof/>
          <w:sz w:val="24"/>
          <w:szCs w:val="24"/>
          <w:lang w:eastAsia="ja-JP"/>
        </w:rPr>
      </w:pPr>
      <w:r w:rsidRPr="008F36A9">
        <w:rPr>
          <w:noProof/>
        </w:rPr>
        <w:t>2.3.1</w:t>
      </w:r>
      <w:r>
        <w:rPr>
          <w:rFonts w:asciiTheme="minorHAnsi" w:eastAsiaTheme="minorEastAsia" w:hAnsiTheme="minorHAnsi" w:cstheme="minorBidi"/>
          <w:smallCaps w:val="0"/>
          <w:noProof/>
          <w:sz w:val="24"/>
          <w:szCs w:val="24"/>
          <w:lang w:eastAsia="ja-JP"/>
        </w:rPr>
        <w:tab/>
      </w:r>
      <w:r>
        <w:rPr>
          <w:noProof/>
        </w:rPr>
        <w:t>Special Site Coincidence Situations</w:t>
      </w:r>
      <w:r>
        <w:rPr>
          <w:noProof/>
        </w:rPr>
        <w:tab/>
      </w:r>
      <w:r>
        <w:rPr>
          <w:noProof/>
        </w:rPr>
        <w:fldChar w:fldCharType="begin"/>
      </w:r>
      <w:r>
        <w:rPr>
          <w:noProof/>
        </w:rPr>
        <w:instrText xml:space="preserve"> PAGEREF _Toc334297558 \h </w:instrText>
      </w:r>
      <w:r>
        <w:rPr>
          <w:noProof/>
        </w:rPr>
      </w:r>
      <w:r>
        <w:rPr>
          <w:noProof/>
        </w:rPr>
        <w:fldChar w:fldCharType="separate"/>
      </w:r>
      <w:r>
        <w:rPr>
          <w:noProof/>
        </w:rPr>
        <w:t>8</w:t>
      </w:r>
      <w:r>
        <w:rPr>
          <w:noProof/>
        </w:rPr>
        <w:fldChar w:fldCharType="end"/>
      </w:r>
    </w:p>
    <w:p w14:paraId="0A3452BB" w14:textId="77777777" w:rsidR="00006C57" w:rsidRDefault="00006C57">
      <w:pPr>
        <w:pStyle w:val="TOC3"/>
        <w:rPr>
          <w:rFonts w:asciiTheme="minorHAnsi" w:eastAsiaTheme="minorEastAsia" w:hAnsiTheme="minorHAnsi" w:cstheme="minorBidi"/>
          <w:smallCaps w:val="0"/>
          <w:noProof/>
          <w:sz w:val="24"/>
          <w:szCs w:val="24"/>
          <w:lang w:eastAsia="ja-JP"/>
        </w:rPr>
      </w:pPr>
      <w:r w:rsidRPr="008F36A9">
        <w:rPr>
          <w:noProof/>
        </w:rPr>
        <w:t>2.3.2</w:t>
      </w:r>
      <w:r>
        <w:rPr>
          <w:rFonts w:asciiTheme="minorHAnsi" w:eastAsiaTheme="minorEastAsia" w:hAnsiTheme="minorHAnsi" w:cstheme="minorBidi"/>
          <w:smallCaps w:val="0"/>
          <w:noProof/>
          <w:sz w:val="24"/>
          <w:szCs w:val="24"/>
          <w:lang w:eastAsia="ja-JP"/>
        </w:rPr>
        <w:tab/>
      </w:r>
      <w:r>
        <w:rPr>
          <w:noProof/>
        </w:rPr>
        <w:t>CT data file directory structure</w:t>
      </w:r>
      <w:r>
        <w:rPr>
          <w:noProof/>
        </w:rPr>
        <w:tab/>
      </w:r>
      <w:r>
        <w:rPr>
          <w:noProof/>
        </w:rPr>
        <w:fldChar w:fldCharType="begin"/>
      </w:r>
      <w:r>
        <w:rPr>
          <w:noProof/>
        </w:rPr>
        <w:instrText xml:space="preserve"> PAGEREF _Toc334297559 \h </w:instrText>
      </w:r>
      <w:r>
        <w:rPr>
          <w:noProof/>
        </w:rPr>
      </w:r>
      <w:r>
        <w:rPr>
          <w:noProof/>
        </w:rPr>
        <w:fldChar w:fldCharType="separate"/>
      </w:r>
      <w:r>
        <w:rPr>
          <w:noProof/>
        </w:rPr>
        <w:t>8</w:t>
      </w:r>
      <w:r>
        <w:rPr>
          <w:noProof/>
        </w:rPr>
        <w:fldChar w:fldCharType="end"/>
      </w:r>
    </w:p>
    <w:p w14:paraId="145692FF" w14:textId="77777777" w:rsidR="00006C57" w:rsidRDefault="00006C57">
      <w:pPr>
        <w:pStyle w:val="TOC2"/>
        <w:tabs>
          <w:tab w:val="left" w:pos="515"/>
          <w:tab w:val="right" w:leader="dot" w:pos="8630"/>
        </w:tabs>
        <w:rPr>
          <w:rFonts w:asciiTheme="minorHAnsi" w:eastAsiaTheme="minorEastAsia" w:hAnsiTheme="minorHAnsi" w:cstheme="minorBidi"/>
          <w:b w:val="0"/>
          <w:smallCaps w:val="0"/>
          <w:noProof/>
          <w:sz w:val="24"/>
          <w:szCs w:val="24"/>
          <w:lang w:eastAsia="ja-JP"/>
        </w:rPr>
      </w:pPr>
      <w:r>
        <w:rPr>
          <w:noProof/>
        </w:rPr>
        <w:t>2.4</w:t>
      </w:r>
      <w:r>
        <w:rPr>
          <w:rFonts w:asciiTheme="minorHAnsi" w:eastAsiaTheme="minorEastAsia" w:hAnsiTheme="minorHAnsi" w:cstheme="minorBidi"/>
          <w:b w:val="0"/>
          <w:smallCaps w:val="0"/>
          <w:noProof/>
          <w:sz w:val="24"/>
          <w:szCs w:val="24"/>
          <w:lang w:eastAsia="ja-JP"/>
        </w:rPr>
        <w:tab/>
      </w:r>
      <w:r>
        <w:rPr>
          <w:noProof/>
        </w:rPr>
        <w:t>NWS RIDGE National Radar Mosaics</w:t>
      </w:r>
      <w:r>
        <w:rPr>
          <w:noProof/>
        </w:rPr>
        <w:tab/>
      </w:r>
      <w:r>
        <w:rPr>
          <w:noProof/>
        </w:rPr>
        <w:fldChar w:fldCharType="begin"/>
      </w:r>
      <w:r>
        <w:rPr>
          <w:noProof/>
        </w:rPr>
        <w:instrText xml:space="preserve"> PAGEREF _Toc334297560 \h </w:instrText>
      </w:r>
      <w:r>
        <w:rPr>
          <w:noProof/>
        </w:rPr>
      </w:r>
      <w:r>
        <w:rPr>
          <w:noProof/>
        </w:rPr>
        <w:fldChar w:fldCharType="separate"/>
      </w:r>
      <w:r>
        <w:rPr>
          <w:noProof/>
        </w:rPr>
        <w:t>8</w:t>
      </w:r>
      <w:r>
        <w:rPr>
          <w:noProof/>
        </w:rPr>
        <w:fldChar w:fldCharType="end"/>
      </w:r>
    </w:p>
    <w:p w14:paraId="585209EA" w14:textId="77777777" w:rsidR="00006C57" w:rsidRDefault="00006C57">
      <w:pPr>
        <w:pStyle w:val="TOC2"/>
        <w:tabs>
          <w:tab w:val="left" w:pos="515"/>
          <w:tab w:val="right" w:leader="dot" w:pos="8630"/>
        </w:tabs>
        <w:rPr>
          <w:rFonts w:asciiTheme="minorHAnsi" w:eastAsiaTheme="minorEastAsia" w:hAnsiTheme="minorHAnsi" w:cstheme="minorBidi"/>
          <w:b w:val="0"/>
          <w:smallCaps w:val="0"/>
          <w:noProof/>
          <w:sz w:val="24"/>
          <w:szCs w:val="24"/>
          <w:lang w:eastAsia="ja-JP"/>
        </w:rPr>
      </w:pPr>
      <w:r w:rsidRPr="008F36A9">
        <w:rPr>
          <w:noProof/>
        </w:rPr>
        <w:t>2.5</w:t>
      </w:r>
      <w:r>
        <w:rPr>
          <w:rFonts w:asciiTheme="minorHAnsi" w:eastAsiaTheme="minorEastAsia" w:hAnsiTheme="minorHAnsi" w:cstheme="minorBidi"/>
          <w:b w:val="0"/>
          <w:smallCaps w:val="0"/>
          <w:noProof/>
          <w:sz w:val="24"/>
          <w:szCs w:val="24"/>
          <w:lang w:eastAsia="ja-JP"/>
        </w:rPr>
        <w:tab/>
      </w:r>
      <w:r>
        <w:rPr>
          <w:noProof/>
        </w:rPr>
        <w:t>NOAA North American Mesoscale (NAM) Model Soundings</w:t>
      </w:r>
      <w:r>
        <w:rPr>
          <w:noProof/>
        </w:rPr>
        <w:tab/>
      </w:r>
      <w:r>
        <w:rPr>
          <w:noProof/>
        </w:rPr>
        <w:fldChar w:fldCharType="begin"/>
      </w:r>
      <w:r>
        <w:rPr>
          <w:noProof/>
        </w:rPr>
        <w:instrText xml:space="preserve"> PAGEREF _Toc334297561 \h </w:instrText>
      </w:r>
      <w:r>
        <w:rPr>
          <w:noProof/>
        </w:rPr>
      </w:r>
      <w:r>
        <w:rPr>
          <w:noProof/>
        </w:rPr>
        <w:fldChar w:fldCharType="separate"/>
      </w:r>
      <w:r>
        <w:rPr>
          <w:noProof/>
        </w:rPr>
        <w:t>9</w:t>
      </w:r>
      <w:r>
        <w:rPr>
          <w:noProof/>
        </w:rPr>
        <w:fldChar w:fldCharType="end"/>
      </w:r>
    </w:p>
    <w:p w14:paraId="5E534892" w14:textId="77777777" w:rsidR="00006C57" w:rsidRDefault="00006C57">
      <w:pPr>
        <w:pStyle w:val="TOC2"/>
        <w:tabs>
          <w:tab w:val="left" w:pos="515"/>
          <w:tab w:val="right" w:leader="dot" w:pos="8630"/>
        </w:tabs>
        <w:rPr>
          <w:rFonts w:asciiTheme="minorHAnsi" w:eastAsiaTheme="minorEastAsia" w:hAnsiTheme="minorHAnsi" w:cstheme="minorBidi"/>
          <w:b w:val="0"/>
          <w:smallCaps w:val="0"/>
          <w:noProof/>
          <w:sz w:val="24"/>
          <w:szCs w:val="24"/>
          <w:lang w:eastAsia="ja-JP"/>
        </w:rPr>
      </w:pPr>
      <w:r>
        <w:rPr>
          <w:noProof/>
        </w:rPr>
        <w:t>2.6</w:t>
      </w:r>
      <w:r>
        <w:rPr>
          <w:rFonts w:asciiTheme="minorHAnsi" w:eastAsiaTheme="minorEastAsia" w:hAnsiTheme="minorHAnsi" w:cstheme="minorBidi"/>
          <w:b w:val="0"/>
          <w:smallCaps w:val="0"/>
          <w:noProof/>
          <w:sz w:val="24"/>
          <w:szCs w:val="24"/>
          <w:lang w:eastAsia="ja-JP"/>
        </w:rPr>
        <w:tab/>
      </w:r>
      <w:r>
        <w:rPr>
          <w:noProof/>
        </w:rPr>
        <w:t>GPM 7-day Ground Track files</w:t>
      </w:r>
      <w:r>
        <w:rPr>
          <w:noProof/>
        </w:rPr>
        <w:tab/>
      </w:r>
      <w:r>
        <w:rPr>
          <w:noProof/>
        </w:rPr>
        <w:fldChar w:fldCharType="begin"/>
      </w:r>
      <w:r>
        <w:rPr>
          <w:noProof/>
        </w:rPr>
        <w:instrText xml:space="preserve"> PAGEREF _Toc334297562 \h </w:instrText>
      </w:r>
      <w:r>
        <w:rPr>
          <w:noProof/>
        </w:rPr>
      </w:r>
      <w:r>
        <w:rPr>
          <w:noProof/>
        </w:rPr>
        <w:fldChar w:fldCharType="separate"/>
      </w:r>
      <w:r>
        <w:rPr>
          <w:noProof/>
        </w:rPr>
        <w:t>10</w:t>
      </w:r>
      <w:r>
        <w:rPr>
          <w:noProof/>
        </w:rPr>
        <w:fldChar w:fldCharType="end"/>
      </w:r>
    </w:p>
    <w:p w14:paraId="3C13FED4" w14:textId="77777777" w:rsidR="00006C57" w:rsidRDefault="00006C57">
      <w:pPr>
        <w:pStyle w:val="TOC2"/>
        <w:tabs>
          <w:tab w:val="left" w:pos="515"/>
          <w:tab w:val="right" w:leader="dot" w:pos="8630"/>
        </w:tabs>
        <w:rPr>
          <w:rFonts w:asciiTheme="minorHAnsi" w:eastAsiaTheme="minorEastAsia" w:hAnsiTheme="minorHAnsi" w:cstheme="minorBidi"/>
          <w:b w:val="0"/>
          <w:smallCaps w:val="0"/>
          <w:noProof/>
          <w:sz w:val="24"/>
          <w:szCs w:val="24"/>
          <w:lang w:eastAsia="ja-JP"/>
        </w:rPr>
      </w:pPr>
      <w:r>
        <w:rPr>
          <w:noProof/>
        </w:rPr>
        <w:t>2.7</w:t>
      </w:r>
      <w:r>
        <w:rPr>
          <w:rFonts w:asciiTheme="minorHAnsi" w:eastAsiaTheme="minorEastAsia" w:hAnsiTheme="minorHAnsi" w:cstheme="minorBidi"/>
          <w:b w:val="0"/>
          <w:smallCaps w:val="0"/>
          <w:noProof/>
          <w:sz w:val="24"/>
          <w:szCs w:val="24"/>
          <w:lang w:eastAsia="ja-JP"/>
        </w:rPr>
        <w:tab/>
      </w:r>
      <w:r>
        <w:rPr>
          <w:noProof/>
        </w:rPr>
        <w:t>GPM Orbit Definition Files</w:t>
      </w:r>
      <w:r>
        <w:rPr>
          <w:noProof/>
        </w:rPr>
        <w:tab/>
      </w:r>
      <w:r>
        <w:rPr>
          <w:noProof/>
        </w:rPr>
        <w:fldChar w:fldCharType="begin"/>
      </w:r>
      <w:r>
        <w:rPr>
          <w:noProof/>
        </w:rPr>
        <w:instrText xml:space="preserve"> PAGEREF _Toc334297563 \h </w:instrText>
      </w:r>
      <w:r>
        <w:rPr>
          <w:noProof/>
        </w:rPr>
      </w:r>
      <w:r>
        <w:rPr>
          <w:noProof/>
        </w:rPr>
        <w:fldChar w:fldCharType="separate"/>
      </w:r>
      <w:r>
        <w:rPr>
          <w:noProof/>
        </w:rPr>
        <w:t>10</w:t>
      </w:r>
      <w:r>
        <w:rPr>
          <w:noProof/>
        </w:rPr>
        <w:fldChar w:fldCharType="end"/>
      </w:r>
    </w:p>
    <w:p w14:paraId="6623D32B" w14:textId="77777777" w:rsidR="00006C57" w:rsidRDefault="00006C57">
      <w:pPr>
        <w:pStyle w:val="TOC1"/>
        <w:tabs>
          <w:tab w:val="left" w:pos="410"/>
          <w:tab w:val="right" w:leader="dot" w:pos="8630"/>
        </w:tabs>
        <w:rPr>
          <w:rFonts w:asciiTheme="minorHAnsi" w:eastAsiaTheme="minorEastAsia" w:hAnsiTheme="minorHAnsi" w:cstheme="minorBidi"/>
          <w:b w:val="0"/>
          <w:caps w:val="0"/>
          <w:noProof/>
          <w:sz w:val="24"/>
          <w:szCs w:val="24"/>
          <w:u w:val="none"/>
          <w:lang w:eastAsia="ja-JP"/>
        </w:rPr>
      </w:pPr>
      <w:r w:rsidRPr="008F36A9">
        <w:rPr>
          <w:rFonts w:ascii="Calibri" w:hAnsi="Calibri"/>
          <w:noProof/>
        </w:rPr>
        <w:t>3.</w:t>
      </w:r>
      <w:r>
        <w:rPr>
          <w:rFonts w:asciiTheme="minorHAnsi" w:eastAsiaTheme="minorEastAsia" w:hAnsiTheme="minorHAnsi" w:cstheme="minorBidi"/>
          <w:b w:val="0"/>
          <w:caps w:val="0"/>
          <w:noProof/>
          <w:sz w:val="24"/>
          <w:szCs w:val="24"/>
          <w:u w:val="none"/>
          <w:lang w:eastAsia="ja-JP"/>
        </w:rPr>
        <w:tab/>
      </w:r>
      <w:r>
        <w:rPr>
          <w:noProof/>
        </w:rPr>
        <w:t>Hardware and Software Environment</w:t>
      </w:r>
      <w:r>
        <w:rPr>
          <w:noProof/>
        </w:rPr>
        <w:tab/>
      </w:r>
      <w:r>
        <w:rPr>
          <w:noProof/>
        </w:rPr>
        <w:fldChar w:fldCharType="begin"/>
      </w:r>
      <w:r>
        <w:rPr>
          <w:noProof/>
        </w:rPr>
        <w:instrText xml:space="preserve"> PAGEREF _Toc334297564 \h </w:instrText>
      </w:r>
      <w:r>
        <w:rPr>
          <w:noProof/>
        </w:rPr>
      </w:r>
      <w:r>
        <w:rPr>
          <w:noProof/>
        </w:rPr>
        <w:fldChar w:fldCharType="separate"/>
      </w:r>
      <w:r>
        <w:rPr>
          <w:noProof/>
        </w:rPr>
        <w:t>12</w:t>
      </w:r>
      <w:r>
        <w:rPr>
          <w:noProof/>
        </w:rPr>
        <w:fldChar w:fldCharType="end"/>
      </w:r>
    </w:p>
    <w:p w14:paraId="076915C1" w14:textId="77777777" w:rsidR="00006C57" w:rsidRDefault="00006C57">
      <w:pPr>
        <w:pStyle w:val="TOC2"/>
        <w:tabs>
          <w:tab w:val="left" w:pos="515"/>
          <w:tab w:val="right" w:leader="dot" w:pos="8630"/>
        </w:tabs>
        <w:rPr>
          <w:rFonts w:asciiTheme="minorHAnsi" w:eastAsiaTheme="minorEastAsia" w:hAnsiTheme="minorHAnsi" w:cstheme="minorBidi"/>
          <w:b w:val="0"/>
          <w:smallCaps w:val="0"/>
          <w:noProof/>
          <w:sz w:val="24"/>
          <w:szCs w:val="24"/>
          <w:lang w:eastAsia="ja-JP"/>
        </w:rPr>
      </w:pPr>
      <w:r>
        <w:rPr>
          <w:noProof/>
        </w:rPr>
        <w:t>3.1</w:t>
      </w:r>
      <w:r>
        <w:rPr>
          <w:rFonts w:asciiTheme="minorHAnsi" w:eastAsiaTheme="minorEastAsia" w:hAnsiTheme="minorHAnsi" w:cstheme="minorBidi"/>
          <w:b w:val="0"/>
          <w:smallCaps w:val="0"/>
          <w:noProof/>
          <w:sz w:val="24"/>
          <w:szCs w:val="24"/>
          <w:lang w:eastAsia="ja-JP"/>
        </w:rPr>
        <w:tab/>
      </w:r>
      <w:r>
        <w:rPr>
          <w:noProof/>
        </w:rPr>
        <w:t>Script locations</w:t>
      </w:r>
      <w:r>
        <w:rPr>
          <w:noProof/>
        </w:rPr>
        <w:tab/>
      </w:r>
      <w:r>
        <w:rPr>
          <w:noProof/>
        </w:rPr>
        <w:fldChar w:fldCharType="begin"/>
      </w:r>
      <w:r>
        <w:rPr>
          <w:noProof/>
        </w:rPr>
        <w:instrText xml:space="preserve"> PAGEREF _Toc334297565 \h </w:instrText>
      </w:r>
      <w:r>
        <w:rPr>
          <w:noProof/>
        </w:rPr>
      </w:r>
      <w:r>
        <w:rPr>
          <w:noProof/>
        </w:rPr>
        <w:fldChar w:fldCharType="separate"/>
      </w:r>
      <w:r>
        <w:rPr>
          <w:noProof/>
        </w:rPr>
        <w:t>12</w:t>
      </w:r>
      <w:r>
        <w:rPr>
          <w:noProof/>
        </w:rPr>
        <w:fldChar w:fldCharType="end"/>
      </w:r>
    </w:p>
    <w:p w14:paraId="65744DA0" w14:textId="77777777" w:rsidR="00006C57" w:rsidRDefault="00006C57">
      <w:pPr>
        <w:pStyle w:val="TOC1"/>
        <w:tabs>
          <w:tab w:val="left" w:pos="410"/>
          <w:tab w:val="right" w:leader="dot" w:pos="8630"/>
        </w:tabs>
        <w:rPr>
          <w:rFonts w:asciiTheme="minorHAnsi" w:eastAsiaTheme="minorEastAsia" w:hAnsiTheme="minorHAnsi" w:cstheme="minorBidi"/>
          <w:b w:val="0"/>
          <w:caps w:val="0"/>
          <w:noProof/>
          <w:sz w:val="24"/>
          <w:szCs w:val="24"/>
          <w:u w:val="none"/>
          <w:lang w:eastAsia="ja-JP"/>
        </w:rPr>
      </w:pPr>
      <w:r w:rsidRPr="008F36A9">
        <w:rPr>
          <w:rFonts w:ascii="Calibri" w:hAnsi="Calibri"/>
          <w:noProof/>
        </w:rPr>
        <w:t>4.</w:t>
      </w:r>
      <w:r>
        <w:rPr>
          <w:rFonts w:asciiTheme="minorHAnsi" w:eastAsiaTheme="minorEastAsia" w:hAnsiTheme="minorHAnsi" w:cstheme="minorBidi"/>
          <w:b w:val="0"/>
          <w:caps w:val="0"/>
          <w:noProof/>
          <w:sz w:val="24"/>
          <w:szCs w:val="24"/>
          <w:u w:val="none"/>
          <w:lang w:eastAsia="ja-JP"/>
        </w:rPr>
        <w:tab/>
      </w:r>
      <w:r>
        <w:rPr>
          <w:noProof/>
        </w:rPr>
        <w:t>Data Acquisition Scripts</w:t>
      </w:r>
      <w:r>
        <w:rPr>
          <w:noProof/>
        </w:rPr>
        <w:tab/>
      </w:r>
      <w:r>
        <w:rPr>
          <w:noProof/>
        </w:rPr>
        <w:fldChar w:fldCharType="begin"/>
      </w:r>
      <w:r>
        <w:rPr>
          <w:noProof/>
        </w:rPr>
        <w:instrText xml:space="preserve"> PAGEREF _Toc334297566 \h </w:instrText>
      </w:r>
      <w:r>
        <w:rPr>
          <w:noProof/>
        </w:rPr>
      </w:r>
      <w:r>
        <w:rPr>
          <w:noProof/>
        </w:rPr>
        <w:fldChar w:fldCharType="separate"/>
      </w:r>
      <w:r>
        <w:rPr>
          <w:noProof/>
        </w:rPr>
        <w:t>13</w:t>
      </w:r>
      <w:r>
        <w:rPr>
          <w:noProof/>
        </w:rPr>
        <w:fldChar w:fldCharType="end"/>
      </w:r>
    </w:p>
    <w:p w14:paraId="39D2DC06" w14:textId="77777777" w:rsidR="00006C57" w:rsidRDefault="00006C57">
      <w:pPr>
        <w:pStyle w:val="TOC2"/>
        <w:tabs>
          <w:tab w:val="left" w:pos="515"/>
          <w:tab w:val="right" w:leader="dot" w:pos="8630"/>
        </w:tabs>
        <w:rPr>
          <w:rFonts w:asciiTheme="minorHAnsi" w:eastAsiaTheme="minorEastAsia" w:hAnsiTheme="minorHAnsi" w:cstheme="minorBidi"/>
          <w:b w:val="0"/>
          <w:smallCaps w:val="0"/>
          <w:noProof/>
          <w:sz w:val="24"/>
          <w:szCs w:val="24"/>
          <w:lang w:eastAsia="ja-JP"/>
        </w:rPr>
      </w:pPr>
      <w:r>
        <w:rPr>
          <w:noProof/>
        </w:rPr>
        <w:t>4.1</w:t>
      </w:r>
      <w:r>
        <w:rPr>
          <w:rFonts w:asciiTheme="minorHAnsi" w:eastAsiaTheme="minorEastAsia" w:hAnsiTheme="minorHAnsi" w:cstheme="minorBidi"/>
          <w:b w:val="0"/>
          <w:smallCaps w:val="0"/>
          <w:noProof/>
          <w:sz w:val="24"/>
          <w:szCs w:val="24"/>
          <w:lang w:eastAsia="ja-JP"/>
        </w:rPr>
        <w:tab/>
      </w:r>
      <w:r>
        <w:rPr>
          <w:noProof/>
        </w:rPr>
        <w:t>get_PPS_CS_data.sh (getPPSftpListings.sh, get_PR_DPR_Meta.sh)</w:t>
      </w:r>
      <w:r>
        <w:rPr>
          <w:noProof/>
        </w:rPr>
        <w:tab/>
      </w:r>
      <w:r>
        <w:rPr>
          <w:noProof/>
        </w:rPr>
        <w:fldChar w:fldCharType="begin"/>
      </w:r>
      <w:r>
        <w:rPr>
          <w:noProof/>
        </w:rPr>
        <w:instrText xml:space="preserve"> PAGEREF _Toc334297567 \h </w:instrText>
      </w:r>
      <w:r>
        <w:rPr>
          <w:noProof/>
        </w:rPr>
      </w:r>
      <w:r>
        <w:rPr>
          <w:noProof/>
        </w:rPr>
        <w:fldChar w:fldCharType="separate"/>
      </w:r>
      <w:r>
        <w:rPr>
          <w:noProof/>
        </w:rPr>
        <w:t>14</w:t>
      </w:r>
      <w:r>
        <w:rPr>
          <w:noProof/>
        </w:rPr>
        <w:fldChar w:fldCharType="end"/>
      </w:r>
    </w:p>
    <w:p w14:paraId="694FB768" w14:textId="77777777" w:rsidR="00006C57" w:rsidRDefault="00006C57">
      <w:pPr>
        <w:pStyle w:val="TOC3"/>
        <w:rPr>
          <w:rFonts w:asciiTheme="minorHAnsi" w:eastAsiaTheme="minorEastAsia" w:hAnsiTheme="minorHAnsi" w:cstheme="minorBidi"/>
          <w:smallCaps w:val="0"/>
          <w:noProof/>
          <w:sz w:val="24"/>
          <w:szCs w:val="24"/>
          <w:lang w:eastAsia="ja-JP"/>
        </w:rPr>
      </w:pPr>
      <w:r w:rsidRPr="008F36A9">
        <w:rPr>
          <w:noProof/>
        </w:rPr>
        <w:t>4.1.1</w:t>
      </w:r>
      <w:r>
        <w:rPr>
          <w:rFonts w:asciiTheme="minorHAnsi" w:eastAsiaTheme="minorEastAsia" w:hAnsiTheme="minorHAnsi" w:cstheme="minorBidi"/>
          <w:smallCaps w:val="0"/>
          <w:noProof/>
          <w:sz w:val="24"/>
          <w:szCs w:val="24"/>
          <w:lang w:eastAsia="ja-JP"/>
        </w:rPr>
        <w:tab/>
      </w:r>
      <w:r>
        <w:rPr>
          <w:noProof/>
        </w:rPr>
        <w:t>Logic outline of get_PPS_CS_data.sh</w:t>
      </w:r>
      <w:r>
        <w:rPr>
          <w:noProof/>
        </w:rPr>
        <w:tab/>
      </w:r>
      <w:r>
        <w:rPr>
          <w:noProof/>
        </w:rPr>
        <w:fldChar w:fldCharType="begin"/>
      </w:r>
      <w:r>
        <w:rPr>
          <w:noProof/>
        </w:rPr>
        <w:instrText xml:space="preserve"> PAGEREF _Toc334297568 \h </w:instrText>
      </w:r>
      <w:r>
        <w:rPr>
          <w:noProof/>
        </w:rPr>
      </w:r>
      <w:r>
        <w:rPr>
          <w:noProof/>
        </w:rPr>
        <w:fldChar w:fldCharType="separate"/>
      </w:r>
      <w:r>
        <w:rPr>
          <w:noProof/>
        </w:rPr>
        <w:t>17</w:t>
      </w:r>
      <w:r>
        <w:rPr>
          <w:noProof/>
        </w:rPr>
        <w:fldChar w:fldCharType="end"/>
      </w:r>
    </w:p>
    <w:p w14:paraId="323BF9D5" w14:textId="77777777" w:rsidR="00006C57" w:rsidRDefault="00006C57">
      <w:pPr>
        <w:pStyle w:val="TOC3"/>
        <w:rPr>
          <w:rFonts w:asciiTheme="minorHAnsi" w:eastAsiaTheme="minorEastAsia" w:hAnsiTheme="minorHAnsi" w:cstheme="minorBidi"/>
          <w:smallCaps w:val="0"/>
          <w:noProof/>
          <w:sz w:val="24"/>
          <w:szCs w:val="24"/>
          <w:lang w:eastAsia="ja-JP"/>
        </w:rPr>
      </w:pPr>
      <w:r w:rsidRPr="008F36A9">
        <w:rPr>
          <w:noProof/>
        </w:rPr>
        <w:t>4.1.2</w:t>
      </w:r>
      <w:r>
        <w:rPr>
          <w:rFonts w:asciiTheme="minorHAnsi" w:eastAsiaTheme="minorEastAsia" w:hAnsiTheme="minorHAnsi" w:cstheme="minorBidi"/>
          <w:smallCaps w:val="0"/>
          <w:noProof/>
          <w:sz w:val="24"/>
          <w:szCs w:val="24"/>
          <w:lang w:eastAsia="ja-JP"/>
        </w:rPr>
        <w:tab/>
      </w:r>
      <w:r>
        <w:rPr>
          <w:noProof/>
        </w:rPr>
        <w:t>Database usage</w:t>
      </w:r>
      <w:r>
        <w:rPr>
          <w:noProof/>
        </w:rPr>
        <w:tab/>
      </w:r>
      <w:r>
        <w:rPr>
          <w:noProof/>
        </w:rPr>
        <w:fldChar w:fldCharType="begin"/>
      </w:r>
      <w:r>
        <w:rPr>
          <w:noProof/>
        </w:rPr>
        <w:instrText xml:space="preserve"> PAGEREF _Toc334297569 \h </w:instrText>
      </w:r>
      <w:r>
        <w:rPr>
          <w:noProof/>
        </w:rPr>
      </w:r>
      <w:r>
        <w:rPr>
          <w:noProof/>
        </w:rPr>
        <w:fldChar w:fldCharType="separate"/>
      </w:r>
      <w:r>
        <w:rPr>
          <w:noProof/>
        </w:rPr>
        <w:t>19</w:t>
      </w:r>
      <w:r>
        <w:rPr>
          <w:noProof/>
        </w:rPr>
        <w:fldChar w:fldCharType="end"/>
      </w:r>
    </w:p>
    <w:p w14:paraId="41EC2D2E" w14:textId="77777777" w:rsidR="00006C57" w:rsidRDefault="00006C57">
      <w:pPr>
        <w:pStyle w:val="TOC2"/>
        <w:tabs>
          <w:tab w:val="left" w:pos="515"/>
          <w:tab w:val="right" w:leader="dot" w:pos="8630"/>
        </w:tabs>
        <w:rPr>
          <w:rFonts w:asciiTheme="minorHAnsi" w:eastAsiaTheme="minorEastAsia" w:hAnsiTheme="minorHAnsi" w:cstheme="minorBidi"/>
          <w:b w:val="0"/>
          <w:smallCaps w:val="0"/>
          <w:noProof/>
          <w:sz w:val="24"/>
          <w:szCs w:val="24"/>
          <w:lang w:eastAsia="ja-JP"/>
        </w:rPr>
      </w:pPr>
      <w:r>
        <w:rPr>
          <w:noProof/>
        </w:rPr>
        <w:t>4.2</w:t>
      </w:r>
      <w:r>
        <w:rPr>
          <w:rFonts w:asciiTheme="minorHAnsi" w:eastAsiaTheme="minorEastAsia" w:hAnsiTheme="minorHAnsi" w:cstheme="minorBidi"/>
          <w:b w:val="0"/>
          <w:smallCaps w:val="0"/>
          <w:noProof/>
          <w:sz w:val="24"/>
          <w:szCs w:val="24"/>
          <w:lang w:eastAsia="ja-JP"/>
        </w:rPr>
        <w:tab/>
      </w:r>
      <w:r>
        <w:rPr>
          <w:noProof/>
        </w:rPr>
        <w:t>get_PR_DPR_Meta.sh</w:t>
      </w:r>
      <w:r>
        <w:rPr>
          <w:noProof/>
        </w:rPr>
        <w:tab/>
      </w:r>
      <w:r>
        <w:rPr>
          <w:noProof/>
        </w:rPr>
        <w:fldChar w:fldCharType="begin"/>
      </w:r>
      <w:r>
        <w:rPr>
          <w:noProof/>
        </w:rPr>
        <w:instrText xml:space="preserve"> PAGEREF _Toc334297570 \h </w:instrText>
      </w:r>
      <w:r>
        <w:rPr>
          <w:noProof/>
        </w:rPr>
      </w:r>
      <w:r>
        <w:rPr>
          <w:noProof/>
        </w:rPr>
        <w:fldChar w:fldCharType="separate"/>
      </w:r>
      <w:r>
        <w:rPr>
          <w:noProof/>
        </w:rPr>
        <w:t>20</w:t>
      </w:r>
      <w:r>
        <w:rPr>
          <w:noProof/>
        </w:rPr>
        <w:fldChar w:fldCharType="end"/>
      </w:r>
    </w:p>
    <w:p w14:paraId="1C8E1E85" w14:textId="77777777" w:rsidR="00006C57" w:rsidRDefault="00006C57">
      <w:pPr>
        <w:pStyle w:val="TOC3"/>
        <w:rPr>
          <w:rFonts w:asciiTheme="minorHAnsi" w:eastAsiaTheme="minorEastAsia" w:hAnsiTheme="minorHAnsi" w:cstheme="minorBidi"/>
          <w:smallCaps w:val="0"/>
          <w:noProof/>
          <w:sz w:val="24"/>
          <w:szCs w:val="24"/>
          <w:lang w:eastAsia="ja-JP"/>
        </w:rPr>
      </w:pPr>
      <w:r w:rsidRPr="008F36A9">
        <w:rPr>
          <w:noProof/>
        </w:rPr>
        <w:t>4.2.1</w:t>
      </w:r>
      <w:r>
        <w:rPr>
          <w:rFonts w:asciiTheme="minorHAnsi" w:eastAsiaTheme="minorEastAsia" w:hAnsiTheme="minorHAnsi" w:cstheme="minorBidi"/>
          <w:smallCaps w:val="0"/>
          <w:noProof/>
          <w:sz w:val="24"/>
          <w:szCs w:val="24"/>
          <w:lang w:eastAsia="ja-JP"/>
        </w:rPr>
        <w:tab/>
      </w:r>
      <w:r>
        <w:rPr>
          <w:noProof/>
        </w:rPr>
        <w:t>get2A23-25Meta.sh (get2A23Meta.sh, get2A25Meta.sh, loadmetadata.sh)</w:t>
      </w:r>
      <w:r>
        <w:rPr>
          <w:noProof/>
        </w:rPr>
        <w:tab/>
      </w:r>
      <w:r>
        <w:rPr>
          <w:noProof/>
        </w:rPr>
        <w:fldChar w:fldCharType="begin"/>
      </w:r>
      <w:r>
        <w:rPr>
          <w:noProof/>
        </w:rPr>
        <w:instrText xml:space="preserve"> PAGEREF _Toc334297571 \h </w:instrText>
      </w:r>
      <w:r>
        <w:rPr>
          <w:noProof/>
        </w:rPr>
      </w:r>
      <w:r>
        <w:rPr>
          <w:noProof/>
        </w:rPr>
        <w:fldChar w:fldCharType="separate"/>
      </w:r>
      <w:r>
        <w:rPr>
          <w:noProof/>
        </w:rPr>
        <w:t>21</w:t>
      </w:r>
      <w:r>
        <w:rPr>
          <w:noProof/>
        </w:rPr>
        <w:fldChar w:fldCharType="end"/>
      </w:r>
    </w:p>
    <w:p w14:paraId="1335A1DF" w14:textId="77777777" w:rsidR="00006C57" w:rsidRDefault="00006C57">
      <w:pPr>
        <w:pStyle w:val="TOC4"/>
        <w:tabs>
          <w:tab w:val="left" w:pos="863"/>
          <w:tab w:val="right" w:leader="dot" w:pos="8630"/>
        </w:tabs>
        <w:rPr>
          <w:rFonts w:eastAsiaTheme="minorEastAsia" w:cstheme="minorBidi"/>
          <w:noProof/>
          <w:sz w:val="24"/>
          <w:szCs w:val="24"/>
          <w:lang w:eastAsia="ja-JP"/>
        </w:rPr>
      </w:pPr>
      <w:r w:rsidRPr="008F36A9">
        <w:rPr>
          <w:noProof/>
        </w:rPr>
        <w:t>4.2.1.1</w:t>
      </w:r>
      <w:r>
        <w:rPr>
          <w:rFonts w:eastAsiaTheme="minorEastAsia" w:cstheme="minorBidi"/>
          <w:noProof/>
          <w:sz w:val="24"/>
          <w:szCs w:val="24"/>
          <w:lang w:eastAsia="ja-JP"/>
        </w:rPr>
        <w:tab/>
      </w:r>
      <w:r>
        <w:rPr>
          <w:noProof/>
        </w:rPr>
        <w:t>Database usage</w:t>
      </w:r>
      <w:r>
        <w:rPr>
          <w:noProof/>
        </w:rPr>
        <w:tab/>
      </w:r>
      <w:r>
        <w:rPr>
          <w:noProof/>
        </w:rPr>
        <w:fldChar w:fldCharType="begin"/>
      </w:r>
      <w:r>
        <w:rPr>
          <w:noProof/>
        </w:rPr>
        <w:instrText xml:space="preserve"> PAGEREF _Toc334297572 \h </w:instrText>
      </w:r>
      <w:r>
        <w:rPr>
          <w:noProof/>
        </w:rPr>
      </w:r>
      <w:r>
        <w:rPr>
          <w:noProof/>
        </w:rPr>
        <w:fldChar w:fldCharType="separate"/>
      </w:r>
      <w:r>
        <w:rPr>
          <w:noProof/>
        </w:rPr>
        <w:t>22</w:t>
      </w:r>
      <w:r>
        <w:rPr>
          <w:noProof/>
        </w:rPr>
        <w:fldChar w:fldCharType="end"/>
      </w:r>
    </w:p>
    <w:p w14:paraId="0B8F9B6B" w14:textId="77777777" w:rsidR="00006C57" w:rsidRDefault="00006C57">
      <w:pPr>
        <w:pStyle w:val="TOC2"/>
        <w:tabs>
          <w:tab w:val="left" w:pos="515"/>
          <w:tab w:val="right" w:leader="dot" w:pos="8630"/>
        </w:tabs>
        <w:rPr>
          <w:rFonts w:asciiTheme="minorHAnsi" w:eastAsiaTheme="minorEastAsia" w:hAnsiTheme="minorHAnsi" w:cstheme="minorBidi"/>
          <w:b w:val="0"/>
          <w:smallCaps w:val="0"/>
          <w:noProof/>
          <w:sz w:val="24"/>
          <w:szCs w:val="24"/>
          <w:lang w:eastAsia="ja-JP"/>
        </w:rPr>
      </w:pPr>
      <w:r>
        <w:rPr>
          <w:noProof/>
        </w:rPr>
        <w:t>4.3</w:t>
      </w:r>
      <w:r>
        <w:rPr>
          <w:rFonts w:asciiTheme="minorHAnsi" w:eastAsiaTheme="minorEastAsia" w:hAnsiTheme="minorHAnsi" w:cstheme="minorBidi"/>
          <w:b w:val="0"/>
          <w:smallCaps w:val="0"/>
          <w:noProof/>
          <w:sz w:val="24"/>
          <w:szCs w:val="24"/>
          <w:lang w:eastAsia="ja-JP"/>
        </w:rPr>
        <w:tab/>
      </w:r>
      <w:r>
        <w:rPr>
          <w:noProof/>
        </w:rPr>
        <w:t>getDPRMeta.sh (get2ADPRMeta4date.sh, loadmetadata.sh)</w:t>
      </w:r>
      <w:r>
        <w:rPr>
          <w:noProof/>
        </w:rPr>
        <w:tab/>
      </w:r>
      <w:r>
        <w:rPr>
          <w:noProof/>
        </w:rPr>
        <w:fldChar w:fldCharType="begin"/>
      </w:r>
      <w:r>
        <w:rPr>
          <w:noProof/>
        </w:rPr>
        <w:instrText xml:space="preserve"> PAGEREF _Toc334297573 \h </w:instrText>
      </w:r>
      <w:r>
        <w:rPr>
          <w:noProof/>
        </w:rPr>
      </w:r>
      <w:r>
        <w:rPr>
          <w:noProof/>
        </w:rPr>
        <w:fldChar w:fldCharType="separate"/>
      </w:r>
      <w:r>
        <w:rPr>
          <w:noProof/>
        </w:rPr>
        <w:t>22</w:t>
      </w:r>
      <w:r>
        <w:rPr>
          <w:noProof/>
        </w:rPr>
        <w:fldChar w:fldCharType="end"/>
      </w:r>
    </w:p>
    <w:p w14:paraId="1F49FC37" w14:textId="77777777" w:rsidR="00006C57" w:rsidRDefault="00006C57">
      <w:pPr>
        <w:pStyle w:val="TOC2"/>
        <w:tabs>
          <w:tab w:val="left" w:pos="515"/>
          <w:tab w:val="right" w:leader="dot" w:pos="8630"/>
        </w:tabs>
        <w:rPr>
          <w:rFonts w:asciiTheme="minorHAnsi" w:eastAsiaTheme="minorEastAsia" w:hAnsiTheme="minorHAnsi" w:cstheme="minorBidi"/>
          <w:b w:val="0"/>
          <w:smallCaps w:val="0"/>
          <w:noProof/>
          <w:sz w:val="24"/>
          <w:szCs w:val="24"/>
          <w:lang w:eastAsia="ja-JP"/>
        </w:rPr>
      </w:pPr>
      <w:r>
        <w:rPr>
          <w:noProof/>
        </w:rPr>
        <w:t>4.4</w:t>
      </w:r>
      <w:r>
        <w:rPr>
          <w:rFonts w:asciiTheme="minorHAnsi" w:eastAsiaTheme="minorEastAsia" w:hAnsiTheme="minorHAnsi" w:cstheme="minorBidi"/>
          <w:b w:val="0"/>
          <w:smallCaps w:val="0"/>
          <w:noProof/>
          <w:sz w:val="24"/>
          <w:szCs w:val="24"/>
          <w:lang w:eastAsia="ja-JP"/>
        </w:rPr>
        <w:tab/>
      </w:r>
      <w:r>
        <w:rPr>
          <w:noProof/>
        </w:rPr>
        <w:t>wgetCTdailies.sh (RidgeMosaicCTMatch.sh)</w:t>
      </w:r>
      <w:r>
        <w:rPr>
          <w:noProof/>
        </w:rPr>
        <w:tab/>
      </w:r>
      <w:r>
        <w:rPr>
          <w:noProof/>
        </w:rPr>
        <w:fldChar w:fldCharType="begin"/>
      </w:r>
      <w:r>
        <w:rPr>
          <w:noProof/>
        </w:rPr>
        <w:instrText xml:space="preserve"> PAGEREF _Toc334297574 \h </w:instrText>
      </w:r>
      <w:r>
        <w:rPr>
          <w:noProof/>
        </w:rPr>
      </w:r>
      <w:r>
        <w:rPr>
          <w:noProof/>
        </w:rPr>
        <w:fldChar w:fldCharType="separate"/>
      </w:r>
      <w:r>
        <w:rPr>
          <w:noProof/>
        </w:rPr>
        <w:t>23</w:t>
      </w:r>
      <w:r>
        <w:rPr>
          <w:noProof/>
        </w:rPr>
        <w:fldChar w:fldCharType="end"/>
      </w:r>
    </w:p>
    <w:p w14:paraId="745D8120" w14:textId="77777777" w:rsidR="00006C57" w:rsidRDefault="00006C57">
      <w:pPr>
        <w:pStyle w:val="TOC3"/>
        <w:rPr>
          <w:rFonts w:asciiTheme="minorHAnsi" w:eastAsiaTheme="minorEastAsia" w:hAnsiTheme="minorHAnsi" w:cstheme="minorBidi"/>
          <w:smallCaps w:val="0"/>
          <w:noProof/>
          <w:sz w:val="24"/>
          <w:szCs w:val="24"/>
          <w:lang w:eastAsia="ja-JP"/>
        </w:rPr>
      </w:pPr>
      <w:r w:rsidRPr="008F36A9">
        <w:rPr>
          <w:noProof/>
        </w:rPr>
        <w:t>4.4.1</w:t>
      </w:r>
      <w:r>
        <w:rPr>
          <w:rFonts w:asciiTheme="minorHAnsi" w:eastAsiaTheme="minorEastAsia" w:hAnsiTheme="minorHAnsi" w:cstheme="minorBidi"/>
          <w:smallCaps w:val="0"/>
          <w:noProof/>
          <w:sz w:val="24"/>
          <w:szCs w:val="24"/>
          <w:lang w:eastAsia="ja-JP"/>
        </w:rPr>
        <w:tab/>
      </w:r>
      <w:r>
        <w:rPr>
          <w:noProof/>
        </w:rPr>
        <w:t>Logic outline of wgetCTdailies.sh</w:t>
      </w:r>
      <w:r>
        <w:rPr>
          <w:noProof/>
        </w:rPr>
        <w:tab/>
      </w:r>
      <w:r>
        <w:rPr>
          <w:noProof/>
        </w:rPr>
        <w:fldChar w:fldCharType="begin"/>
      </w:r>
      <w:r>
        <w:rPr>
          <w:noProof/>
        </w:rPr>
        <w:instrText xml:space="preserve"> PAGEREF _Toc334297575 \h </w:instrText>
      </w:r>
      <w:r>
        <w:rPr>
          <w:noProof/>
        </w:rPr>
      </w:r>
      <w:r>
        <w:rPr>
          <w:noProof/>
        </w:rPr>
        <w:fldChar w:fldCharType="separate"/>
      </w:r>
      <w:r>
        <w:rPr>
          <w:noProof/>
        </w:rPr>
        <w:t>24</w:t>
      </w:r>
      <w:r>
        <w:rPr>
          <w:noProof/>
        </w:rPr>
        <w:fldChar w:fldCharType="end"/>
      </w:r>
    </w:p>
    <w:p w14:paraId="422F9CD7" w14:textId="77777777" w:rsidR="00006C57" w:rsidRDefault="00006C57">
      <w:pPr>
        <w:pStyle w:val="TOC3"/>
        <w:rPr>
          <w:rFonts w:asciiTheme="minorHAnsi" w:eastAsiaTheme="minorEastAsia" w:hAnsiTheme="minorHAnsi" w:cstheme="minorBidi"/>
          <w:smallCaps w:val="0"/>
          <w:noProof/>
          <w:sz w:val="24"/>
          <w:szCs w:val="24"/>
          <w:lang w:eastAsia="ja-JP"/>
        </w:rPr>
      </w:pPr>
      <w:r w:rsidRPr="008F36A9">
        <w:rPr>
          <w:noProof/>
        </w:rPr>
        <w:t>4.4.2</w:t>
      </w:r>
      <w:r>
        <w:rPr>
          <w:rFonts w:asciiTheme="minorHAnsi" w:eastAsiaTheme="minorEastAsia" w:hAnsiTheme="minorHAnsi" w:cstheme="minorBidi"/>
          <w:smallCaps w:val="0"/>
          <w:noProof/>
          <w:sz w:val="24"/>
          <w:szCs w:val="24"/>
          <w:lang w:eastAsia="ja-JP"/>
        </w:rPr>
        <w:tab/>
      </w:r>
      <w:r>
        <w:rPr>
          <w:noProof/>
        </w:rPr>
        <w:t>Logic outline of RidgeMosaicCTMatch.sh</w:t>
      </w:r>
      <w:r>
        <w:rPr>
          <w:noProof/>
        </w:rPr>
        <w:tab/>
      </w:r>
      <w:r>
        <w:rPr>
          <w:noProof/>
        </w:rPr>
        <w:fldChar w:fldCharType="begin"/>
      </w:r>
      <w:r>
        <w:rPr>
          <w:noProof/>
        </w:rPr>
        <w:instrText xml:space="preserve"> PAGEREF _Toc334297576 \h </w:instrText>
      </w:r>
      <w:r>
        <w:rPr>
          <w:noProof/>
        </w:rPr>
      </w:r>
      <w:r>
        <w:rPr>
          <w:noProof/>
        </w:rPr>
        <w:fldChar w:fldCharType="separate"/>
      </w:r>
      <w:r>
        <w:rPr>
          <w:noProof/>
        </w:rPr>
        <w:t>26</w:t>
      </w:r>
      <w:r>
        <w:rPr>
          <w:noProof/>
        </w:rPr>
        <w:fldChar w:fldCharType="end"/>
      </w:r>
    </w:p>
    <w:p w14:paraId="37A0B375" w14:textId="77777777" w:rsidR="00006C57" w:rsidRDefault="00006C57">
      <w:pPr>
        <w:pStyle w:val="TOC3"/>
        <w:rPr>
          <w:rFonts w:asciiTheme="minorHAnsi" w:eastAsiaTheme="minorEastAsia" w:hAnsiTheme="minorHAnsi" w:cstheme="minorBidi"/>
          <w:smallCaps w:val="0"/>
          <w:noProof/>
          <w:sz w:val="24"/>
          <w:szCs w:val="24"/>
          <w:lang w:eastAsia="ja-JP"/>
        </w:rPr>
      </w:pPr>
      <w:r w:rsidRPr="008F36A9">
        <w:rPr>
          <w:noProof/>
        </w:rPr>
        <w:t>4.4.3</w:t>
      </w:r>
      <w:r>
        <w:rPr>
          <w:rFonts w:asciiTheme="minorHAnsi" w:eastAsiaTheme="minorEastAsia" w:hAnsiTheme="minorHAnsi" w:cstheme="minorBidi"/>
          <w:smallCaps w:val="0"/>
          <w:noProof/>
          <w:sz w:val="24"/>
          <w:szCs w:val="24"/>
          <w:lang w:eastAsia="ja-JP"/>
        </w:rPr>
        <w:tab/>
      </w:r>
      <w:r>
        <w:rPr>
          <w:noProof/>
        </w:rPr>
        <w:t>Database usage</w:t>
      </w:r>
      <w:r>
        <w:rPr>
          <w:noProof/>
        </w:rPr>
        <w:tab/>
      </w:r>
      <w:r>
        <w:rPr>
          <w:noProof/>
        </w:rPr>
        <w:fldChar w:fldCharType="begin"/>
      </w:r>
      <w:r>
        <w:rPr>
          <w:noProof/>
        </w:rPr>
        <w:instrText xml:space="preserve"> PAGEREF _Toc334297577 \h </w:instrText>
      </w:r>
      <w:r>
        <w:rPr>
          <w:noProof/>
        </w:rPr>
      </w:r>
      <w:r>
        <w:rPr>
          <w:noProof/>
        </w:rPr>
        <w:fldChar w:fldCharType="separate"/>
      </w:r>
      <w:r>
        <w:rPr>
          <w:noProof/>
        </w:rPr>
        <w:t>28</w:t>
      </w:r>
      <w:r>
        <w:rPr>
          <w:noProof/>
        </w:rPr>
        <w:fldChar w:fldCharType="end"/>
      </w:r>
    </w:p>
    <w:p w14:paraId="2B1150B1" w14:textId="77777777" w:rsidR="00006C57" w:rsidRDefault="00006C57">
      <w:pPr>
        <w:pStyle w:val="TOC2"/>
        <w:tabs>
          <w:tab w:val="left" w:pos="515"/>
          <w:tab w:val="right" w:leader="dot" w:pos="8630"/>
        </w:tabs>
        <w:rPr>
          <w:rFonts w:asciiTheme="minorHAnsi" w:eastAsiaTheme="minorEastAsia" w:hAnsiTheme="minorHAnsi" w:cstheme="minorBidi"/>
          <w:b w:val="0"/>
          <w:smallCaps w:val="0"/>
          <w:noProof/>
          <w:sz w:val="24"/>
          <w:szCs w:val="24"/>
          <w:lang w:eastAsia="ja-JP"/>
        </w:rPr>
      </w:pPr>
      <w:r>
        <w:rPr>
          <w:noProof/>
        </w:rPr>
        <w:t>4.5</w:t>
      </w:r>
      <w:r>
        <w:rPr>
          <w:rFonts w:asciiTheme="minorHAnsi" w:eastAsiaTheme="minorEastAsia" w:hAnsiTheme="minorHAnsi" w:cstheme="minorBidi"/>
          <w:b w:val="0"/>
          <w:smallCaps w:val="0"/>
          <w:noProof/>
          <w:sz w:val="24"/>
          <w:szCs w:val="24"/>
          <w:lang w:eastAsia="ja-JP"/>
        </w:rPr>
        <w:tab/>
      </w:r>
      <w:r>
        <w:rPr>
          <w:noProof/>
        </w:rPr>
        <w:t>wgetRidgeMosaic-latest.sh</w:t>
      </w:r>
      <w:r>
        <w:rPr>
          <w:noProof/>
        </w:rPr>
        <w:tab/>
      </w:r>
      <w:r>
        <w:rPr>
          <w:noProof/>
        </w:rPr>
        <w:fldChar w:fldCharType="begin"/>
      </w:r>
      <w:r>
        <w:rPr>
          <w:noProof/>
        </w:rPr>
        <w:instrText xml:space="preserve"> PAGEREF _Toc334297578 \h </w:instrText>
      </w:r>
      <w:r>
        <w:rPr>
          <w:noProof/>
        </w:rPr>
      </w:r>
      <w:r>
        <w:rPr>
          <w:noProof/>
        </w:rPr>
        <w:fldChar w:fldCharType="separate"/>
      </w:r>
      <w:r>
        <w:rPr>
          <w:noProof/>
        </w:rPr>
        <w:t>29</w:t>
      </w:r>
      <w:r>
        <w:rPr>
          <w:noProof/>
        </w:rPr>
        <w:fldChar w:fldCharType="end"/>
      </w:r>
    </w:p>
    <w:p w14:paraId="52517130" w14:textId="77777777" w:rsidR="00006C57" w:rsidRDefault="00006C57">
      <w:pPr>
        <w:pStyle w:val="TOC2"/>
        <w:tabs>
          <w:tab w:val="left" w:pos="515"/>
          <w:tab w:val="right" w:leader="dot" w:pos="8630"/>
        </w:tabs>
        <w:rPr>
          <w:rFonts w:asciiTheme="minorHAnsi" w:eastAsiaTheme="minorEastAsia" w:hAnsiTheme="minorHAnsi" w:cstheme="minorBidi"/>
          <w:b w:val="0"/>
          <w:smallCaps w:val="0"/>
          <w:noProof/>
          <w:sz w:val="24"/>
          <w:szCs w:val="24"/>
          <w:lang w:eastAsia="ja-JP"/>
        </w:rPr>
      </w:pPr>
      <w:r>
        <w:rPr>
          <w:noProof/>
        </w:rPr>
        <w:t>4.6</w:t>
      </w:r>
      <w:r>
        <w:rPr>
          <w:rFonts w:asciiTheme="minorHAnsi" w:eastAsiaTheme="minorEastAsia" w:hAnsiTheme="minorHAnsi" w:cstheme="minorBidi"/>
          <w:b w:val="0"/>
          <w:smallCaps w:val="0"/>
          <w:noProof/>
          <w:sz w:val="24"/>
          <w:szCs w:val="24"/>
          <w:lang w:eastAsia="ja-JP"/>
        </w:rPr>
        <w:tab/>
      </w:r>
      <w:r>
        <w:rPr>
          <w:noProof/>
        </w:rPr>
        <w:t>catalogQCradar.sh</w:t>
      </w:r>
      <w:r>
        <w:rPr>
          <w:noProof/>
        </w:rPr>
        <w:tab/>
      </w:r>
      <w:r>
        <w:rPr>
          <w:noProof/>
        </w:rPr>
        <w:fldChar w:fldCharType="begin"/>
      </w:r>
      <w:r>
        <w:rPr>
          <w:noProof/>
        </w:rPr>
        <w:instrText xml:space="preserve"> PAGEREF _Toc334297579 \h </w:instrText>
      </w:r>
      <w:r>
        <w:rPr>
          <w:noProof/>
        </w:rPr>
      </w:r>
      <w:r>
        <w:rPr>
          <w:noProof/>
        </w:rPr>
        <w:fldChar w:fldCharType="separate"/>
      </w:r>
      <w:r>
        <w:rPr>
          <w:noProof/>
        </w:rPr>
        <w:t>30</w:t>
      </w:r>
      <w:r>
        <w:rPr>
          <w:noProof/>
        </w:rPr>
        <w:fldChar w:fldCharType="end"/>
      </w:r>
    </w:p>
    <w:p w14:paraId="197024F1" w14:textId="77777777" w:rsidR="00006C57" w:rsidRDefault="00006C57">
      <w:pPr>
        <w:pStyle w:val="TOC3"/>
        <w:rPr>
          <w:rFonts w:asciiTheme="minorHAnsi" w:eastAsiaTheme="minorEastAsia" w:hAnsiTheme="minorHAnsi" w:cstheme="minorBidi"/>
          <w:smallCaps w:val="0"/>
          <w:noProof/>
          <w:sz w:val="24"/>
          <w:szCs w:val="24"/>
          <w:lang w:eastAsia="ja-JP"/>
        </w:rPr>
      </w:pPr>
      <w:r w:rsidRPr="008F36A9">
        <w:rPr>
          <w:noProof/>
        </w:rPr>
        <w:t>4.6.1</w:t>
      </w:r>
      <w:r>
        <w:rPr>
          <w:rFonts w:asciiTheme="minorHAnsi" w:eastAsiaTheme="minorEastAsia" w:hAnsiTheme="minorHAnsi" w:cstheme="minorBidi"/>
          <w:smallCaps w:val="0"/>
          <w:noProof/>
          <w:sz w:val="24"/>
          <w:szCs w:val="24"/>
          <w:lang w:eastAsia="ja-JP"/>
        </w:rPr>
        <w:tab/>
      </w:r>
      <w:r>
        <w:rPr>
          <w:noProof/>
        </w:rPr>
        <w:t>Database usage</w:t>
      </w:r>
      <w:r>
        <w:rPr>
          <w:noProof/>
        </w:rPr>
        <w:tab/>
      </w:r>
      <w:r>
        <w:rPr>
          <w:noProof/>
        </w:rPr>
        <w:fldChar w:fldCharType="begin"/>
      </w:r>
      <w:r>
        <w:rPr>
          <w:noProof/>
        </w:rPr>
        <w:instrText xml:space="preserve"> PAGEREF _Toc334297580 \h </w:instrText>
      </w:r>
      <w:r>
        <w:rPr>
          <w:noProof/>
        </w:rPr>
      </w:r>
      <w:r>
        <w:rPr>
          <w:noProof/>
        </w:rPr>
        <w:fldChar w:fldCharType="separate"/>
      </w:r>
      <w:r>
        <w:rPr>
          <w:noProof/>
        </w:rPr>
        <w:t>32</w:t>
      </w:r>
      <w:r>
        <w:rPr>
          <w:noProof/>
        </w:rPr>
        <w:fldChar w:fldCharType="end"/>
      </w:r>
    </w:p>
    <w:p w14:paraId="7E45F79B" w14:textId="77777777" w:rsidR="00006C57" w:rsidRDefault="00006C57">
      <w:pPr>
        <w:pStyle w:val="TOC2"/>
        <w:tabs>
          <w:tab w:val="left" w:pos="515"/>
          <w:tab w:val="right" w:leader="dot" w:pos="8630"/>
        </w:tabs>
        <w:rPr>
          <w:rFonts w:asciiTheme="minorHAnsi" w:eastAsiaTheme="minorEastAsia" w:hAnsiTheme="minorHAnsi" w:cstheme="minorBidi"/>
          <w:b w:val="0"/>
          <w:smallCaps w:val="0"/>
          <w:noProof/>
          <w:sz w:val="24"/>
          <w:szCs w:val="24"/>
          <w:lang w:eastAsia="ja-JP"/>
        </w:rPr>
      </w:pPr>
      <w:r>
        <w:rPr>
          <w:noProof/>
        </w:rPr>
        <w:t>4.7</w:t>
      </w:r>
      <w:r>
        <w:rPr>
          <w:rFonts w:asciiTheme="minorHAnsi" w:eastAsiaTheme="minorEastAsia" w:hAnsiTheme="minorHAnsi" w:cstheme="minorBidi"/>
          <w:b w:val="0"/>
          <w:smallCaps w:val="0"/>
          <w:noProof/>
          <w:sz w:val="24"/>
          <w:szCs w:val="24"/>
          <w:lang w:eastAsia="ja-JP"/>
        </w:rPr>
        <w:tab/>
      </w:r>
      <w:r>
        <w:rPr>
          <w:noProof/>
        </w:rPr>
        <w:t>wget_GT7_GPM.sh (extract_daily_predicts.sh)</w:t>
      </w:r>
      <w:r>
        <w:rPr>
          <w:noProof/>
        </w:rPr>
        <w:tab/>
      </w:r>
      <w:r>
        <w:rPr>
          <w:noProof/>
        </w:rPr>
        <w:fldChar w:fldCharType="begin"/>
      </w:r>
      <w:r>
        <w:rPr>
          <w:noProof/>
        </w:rPr>
        <w:instrText xml:space="preserve"> PAGEREF _Toc334297581 \h </w:instrText>
      </w:r>
      <w:r>
        <w:rPr>
          <w:noProof/>
        </w:rPr>
      </w:r>
      <w:r>
        <w:rPr>
          <w:noProof/>
        </w:rPr>
        <w:fldChar w:fldCharType="separate"/>
      </w:r>
      <w:r>
        <w:rPr>
          <w:noProof/>
        </w:rPr>
        <w:t>32</w:t>
      </w:r>
      <w:r>
        <w:rPr>
          <w:noProof/>
        </w:rPr>
        <w:fldChar w:fldCharType="end"/>
      </w:r>
    </w:p>
    <w:p w14:paraId="5D38EF24" w14:textId="77777777" w:rsidR="00006C57" w:rsidRDefault="00006C57">
      <w:pPr>
        <w:pStyle w:val="TOC3"/>
        <w:rPr>
          <w:rFonts w:asciiTheme="minorHAnsi" w:eastAsiaTheme="minorEastAsia" w:hAnsiTheme="minorHAnsi" w:cstheme="minorBidi"/>
          <w:smallCaps w:val="0"/>
          <w:noProof/>
          <w:sz w:val="24"/>
          <w:szCs w:val="24"/>
          <w:lang w:eastAsia="ja-JP"/>
        </w:rPr>
      </w:pPr>
      <w:r w:rsidRPr="008F36A9">
        <w:rPr>
          <w:noProof/>
        </w:rPr>
        <w:t>4.7.1</w:t>
      </w:r>
      <w:r>
        <w:rPr>
          <w:rFonts w:asciiTheme="minorHAnsi" w:eastAsiaTheme="minorEastAsia" w:hAnsiTheme="minorHAnsi" w:cstheme="minorBidi"/>
          <w:smallCaps w:val="0"/>
          <w:noProof/>
          <w:sz w:val="24"/>
          <w:szCs w:val="24"/>
          <w:lang w:eastAsia="ja-JP"/>
        </w:rPr>
        <w:tab/>
      </w:r>
      <w:r>
        <w:rPr>
          <w:noProof/>
        </w:rPr>
        <w:t>Logic outline of wget_GT7_GPM.sh</w:t>
      </w:r>
      <w:r>
        <w:rPr>
          <w:noProof/>
        </w:rPr>
        <w:tab/>
      </w:r>
      <w:r>
        <w:rPr>
          <w:noProof/>
        </w:rPr>
        <w:fldChar w:fldCharType="begin"/>
      </w:r>
      <w:r>
        <w:rPr>
          <w:noProof/>
        </w:rPr>
        <w:instrText xml:space="preserve"> PAGEREF _Toc334297582 \h </w:instrText>
      </w:r>
      <w:r>
        <w:rPr>
          <w:noProof/>
        </w:rPr>
      </w:r>
      <w:r>
        <w:rPr>
          <w:noProof/>
        </w:rPr>
        <w:fldChar w:fldCharType="separate"/>
      </w:r>
      <w:r>
        <w:rPr>
          <w:noProof/>
        </w:rPr>
        <w:t>33</w:t>
      </w:r>
      <w:r>
        <w:rPr>
          <w:noProof/>
        </w:rPr>
        <w:fldChar w:fldCharType="end"/>
      </w:r>
    </w:p>
    <w:p w14:paraId="6C3B1F67" w14:textId="77777777" w:rsidR="00006C57" w:rsidRDefault="00006C57">
      <w:pPr>
        <w:pStyle w:val="TOC3"/>
        <w:rPr>
          <w:rFonts w:asciiTheme="minorHAnsi" w:eastAsiaTheme="minorEastAsia" w:hAnsiTheme="minorHAnsi" w:cstheme="minorBidi"/>
          <w:smallCaps w:val="0"/>
          <w:noProof/>
          <w:sz w:val="24"/>
          <w:szCs w:val="24"/>
          <w:lang w:eastAsia="ja-JP"/>
        </w:rPr>
      </w:pPr>
      <w:r w:rsidRPr="008F36A9">
        <w:rPr>
          <w:noProof/>
        </w:rPr>
        <w:t>4.7.2</w:t>
      </w:r>
      <w:r>
        <w:rPr>
          <w:rFonts w:asciiTheme="minorHAnsi" w:eastAsiaTheme="minorEastAsia" w:hAnsiTheme="minorHAnsi" w:cstheme="minorBidi"/>
          <w:smallCaps w:val="0"/>
          <w:noProof/>
          <w:sz w:val="24"/>
          <w:szCs w:val="24"/>
          <w:lang w:eastAsia="ja-JP"/>
        </w:rPr>
        <w:tab/>
      </w:r>
      <w:r>
        <w:rPr>
          <w:noProof/>
        </w:rPr>
        <w:t>Logic outline of extract_daily_predicts.sh</w:t>
      </w:r>
      <w:r>
        <w:rPr>
          <w:noProof/>
        </w:rPr>
        <w:tab/>
      </w:r>
      <w:r>
        <w:rPr>
          <w:noProof/>
        </w:rPr>
        <w:fldChar w:fldCharType="begin"/>
      </w:r>
      <w:r>
        <w:rPr>
          <w:noProof/>
        </w:rPr>
        <w:instrText xml:space="preserve"> PAGEREF _Toc334297583 \h </w:instrText>
      </w:r>
      <w:r>
        <w:rPr>
          <w:noProof/>
        </w:rPr>
      </w:r>
      <w:r>
        <w:rPr>
          <w:noProof/>
        </w:rPr>
        <w:fldChar w:fldCharType="separate"/>
      </w:r>
      <w:r>
        <w:rPr>
          <w:noProof/>
        </w:rPr>
        <w:t>34</w:t>
      </w:r>
      <w:r>
        <w:rPr>
          <w:noProof/>
        </w:rPr>
        <w:fldChar w:fldCharType="end"/>
      </w:r>
    </w:p>
    <w:p w14:paraId="33309EC4" w14:textId="77777777" w:rsidR="00006C57" w:rsidRDefault="00006C57">
      <w:pPr>
        <w:pStyle w:val="TOC3"/>
        <w:rPr>
          <w:rFonts w:asciiTheme="minorHAnsi" w:eastAsiaTheme="minorEastAsia" w:hAnsiTheme="minorHAnsi" w:cstheme="minorBidi"/>
          <w:smallCaps w:val="0"/>
          <w:noProof/>
          <w:sz w:val="24"/>
          <w:szCs w:val="24"/>
          <w:lang w:eastAsia="ja-JP"/>
        </w:rPr>
      </w:pPr>
      <w:r w:rsidRPr="008F36A9">
        <w:rPr>
          <w:noProof/>
        </w:rPr>
        <w:t>4.7.3</w:t>
      </w:r>
      <w:r>
        <w:rPr>
          <w:rFonts w:asciiTheme="minorHAnsi" w:eastAsiaTheme="minorEastAsia" w:hAnsiTheme="minorHAnsi" w:cstheme="minorBidi"/>
          <w:smallCaps w:val="0"/>
          <w:noProof/>
          <w:sz w:val="24"/>
          <w:szCs w:val="24"/>
          <w:lang w:eastAsia="ja-JP"/>
        </w:rPr>
        <w:tab/>
      </w:r>
      <w:r>
        <w:rPr>
          <w:noProof/>
        </w:rPr>
        <w:t>Database usage</w:t>
      </w:r>
      <w:r>
        <w:rPr>
          <w:noProof/>
        </w:rPr>
        <w:tab/>
      </w:r>
      <w:r>
        <w:rPr>
          <w:noProof/>
        </w:rPr>
        <w:fldChar w:fldCharType="begin"/>
      </w:r>
      <w:r>
        <w:rPr>
          <w:noProof/>
        </w:rPr>
        <w:instrText xml:space="preserve"> PAGEREF _Toc334297584 \h </w:instrText>
      </w:r>
      <w:r>
        <w:rPr>
          <w:noProof/>
        </w:rPr>
      </w:r>
      <w:r>
        <w:rPr>
          <w:noProof/>
        </w:rPr>
        <w:fldChar w:fldCharType="separate"/>
      </w:r>
      <w:r>
        <w:rPr>
          <w:noProof/>
        </w:rPr>
        <w:t>35</w:t>
      </w:r>
      <w:r>
        <w:rPr>
          <w:noProof/>
        </w:rPr>
        <w:fldChar w:fldCharType="end"/>
      </w:r>
    </w:p>
    <w:p w14:paraId="6B4791DA" w14:textId="77777777" w:rsidR="00006C57" w:rsidRDefault="00006C57">
      <w:pPr>
        <w:pStyle w:val="TOC2"/>
        <w:tabs>
          <w:tab w:val="left" w:pos="515"/>
          <w:tab w:val="right" w:leader="dot" w:pos="8630"/>
        </w:tabs>
        <w:rPr>
          <w:rFonts w:asciiTheme="minorHAnsi" w:eastAsiaTheme="minorEastAsia" w:hAnsiTheme="minorHAnsi" w:cstheme="minorBidi"/>
          <w:b w:val="0"/>
          <w:smallCaps w:val="0"/>
          <w:noProof/>
          <w:sz w:val="24"/>
          <w:szCs w:val="24"/>
          <w:lang w:eastAsia="ja-JP"/>
        </w:rPr>
      </w:pPr>
      <w:r>
        <w:rPr>
          <w:noProof/>
        </w:rPr>
        <w:t>4.8</w:t>
      </w:r>
      <w:r>
        <w:rPr>
          <w:rFonts w:asciiTheme="minorHAnsi" w:eastAsiaTheme="minorEastAsia" w:hAnsiTheme="minorHAnsi" w:cstheme="minorBidi"/>
          <w:b w:val="0"/>
          <w:smallCaps w:val="0"/>
          <w:noProof/>
          <w:sz w:val="24"/>
          <w:szCs w:val="24"/>
          <w:lang w:eastAsia="ja-JP"/>
        </w:rPr>
        <w:tab/>
      </w:r>
      <w:r>
        <w:rPr>
          <w:noProof/>
        </w:rPr>
        <w:t>wget_orbdef_GPM.sh (extract_orbits)</w:t>
      </w:r>
      <w:r>
        <w:rPr>
          <w:noProof/>
        </w:rPr>
        <w:tab/>
      </w:r>
      <w:r>
        <w:rPr>
          <w:noProof/>
        </w:rPr>
        <w:fldChar w:fldCharType="begin"/>
      </w:r>
      <w:r>
        <w:rPr>
          <w:noProof/>
        </w:rPr>
        <w:instrText xml:space="preserve"> PAGEREF _Toc334297585 \h </w:instrText>
      </w:r>
      <w:r>
        <w:rPr>
          <w:noProof/>
        </w:rPr>
      </w:r>
      <w:r>
        <w:rPr>
          <w:noProof/>
        </w:rPr>
        <w:fldChar w:fldCharType="separate"/>
      </w:r>
      <w:r>
        <w:rPr>
          <w:noProof/>
        </w:rPr>
        <w:t>38</w:t>
      </w:r>
      <w:r>
        <w:rPr>
          <w:noProof/>
        </w:rPr>
        <w:fldChar w:fldCharType="end"/>
      </w:r>
    </w:p>
    <w:p w14:paraId="33B3516E" w14:textId="77777777" w:rsidR="00006C57" w:rsidRDefault="00006C57">
      <w:pPr>
        <w:pStyle w:val="TOC3"/>
        <w:rPr>
          <w:rFonts w:asciiTheme="minorHAnsi" w:eastAsiaTheme="minorEastAsia" w:hAnsiTheme="minorHAnsi" w:cstheme="minorBidi"/>
          <w:smallCaps w:val="0"/>
          <w:noProof/>
          <w:sz w:val="24"/>
          <w:szCs w:val="24"/>
          <w:lang w:eastAsia="ja-JP"/>
        </w:rPr>
      </w:pPr>
      <w:r w:rsidRPr="008F36A9">
        <w:rPr>
          <w:noProof/>
        </w:rPr>
        <w:t>4.8.1</w:t>
      </w:r>
      <w:r>
        <w:rPr>
          <w:rFonts w:asciiTheme="minorHAnsi" w:eastAsiaTheme="minorEastAsia" w:hAnsiTheme="minorHAnsi" w:cstheme="minorBidi"/>
          <w:smallCaps w:val="0"/>
          <w:noProof/>
          <w:sz w:val="24"/>
          <w:szCs w:val="24"/>
          <w:lang w:eastAsia="ja-JP"/>
        </w:rPr>
        <w:tab/>
      </w:r>
      <w:r>
        <w:rPr>
          <w:noProof/>
        </w:rPr>
        <w:t>Logic outline of wget_orbdef_GPM.sh</w:t>
      </w:r>
      <w:r>
        <w:rPr>
          <w:noProof/>
        </w:rPr>
        <w:tab/>
      </w:r>
      <w:r>
        <w:rPr>
          <w:noProof/>
        </w:rPr>
        <w:fldChar w:fldCharType="begin"/>
      </w:r>
      <w:r>
        <w:rPr>
          <w:noProof/>
        </w:rPr>
        <w:instrText xml:space="preserve"> PAGEREF _Toc334297586 \h </w:instrText>
      </w:r>
      <w:r>
        <w:rPr>
          <w:noProof/>
        </w:rPr>
      </w:r>
      <w:r>
        <w:rPr>
          <w:noProof/>
        </w:rPr>
        <w:fldChar w:fldCharType="separate"/>
      </w:r>
      <w:r>
        <w:rPr>
          <w:noProof/>
        </w:rPr>
        <w:t>38</w:t>
      </w:r>
      <w:r>
        <w:rPr>
          <w:noProof/>
        </w:rPr>
        <w:fldChar w:fldCharType="end"/>
      </w:r>
    </w:p>
    <w:p w14:paraId="0147BEE8" w14:textId="77777777" w:rsidR="00006C57" w:rsidRDefault="00006C57">
      <w:pPr>
        <w:pStyle w:val="TOC3"/>
        <w:rPr>
          <w:rFonts w:asciiTheme="minorHAnsi" w:eastAsiaTheme="minorEastAsia" w:hAnsiTheme="minorHAnsi" w:cstheme="minorBidi"/>
          <w:smallCaps w:val="0"/>
          <w:noProof/>
          <w:sz w:val="24"/>
          <w:szCs w:val="24"/>
          <w:lang w:eastAsia="ja-JP"/>
        </w:rPr>
      </w:pPr>
      <w:r w:rsidRPr="008F36A9">
        <w:rPr>
          <w:noProof/>
        </w:rPr>
        <w:t>4.8.2</w:t>
      </w:r>
      <w:r>
        <w:rPr>
          <w:rFonts w:asciiTheme="minorHAnsi" w:eastAsiaTheme="minorEastAsia" w:hAnsiTheme="minorHAnsi" w:cstheme="minorBidi"/>
          <w:smallCaps w:val="0"/>
          <w:noProof/>
          <w:sz w:val="24"/>
          <w:szCs w:val="24"/>
          <w:lang w:eastAsia="ja-JP"/>
        </w:rPr>
        <w:tab/>
      </w:r>
      <w:r>
        <w:rPr>
          <w:noProof/>
        </w:rPr>
        <w:t>Logic outline of extract_orbits()</w:t>
      </w:r>
      <w:r>
        <w:rPr>
          <w:noProof/>
        </w:rPr>
        <w:tab/>
      </w:r>
      <w:r>
        <w:rPr>
          <w:noProof/>
        </w:rPr>
        <w:fldChar w:fldCharType="begin"/>
      </w:r>
      <w:r>
        <w:rPr>
          <w:noProof/>
        </w:rPr>
        <w:instrText xml:space="preserve"> PAGEREF _Toc334297587 \h </w:instrText>
      </w:r>
      <w:r>
        <w:rPr>
          <w:noProof/>
        </w:rPr>
      </w:r>
      <w:r>
        <w:rPr>
          <w:noProof/>
        </w:rPr>
        <w:fldChar w:fldCharType="separate"/>
      </w:r>
      <w:r>
        <w:rPr>
          <w:noProof/>
        </w:rPr>
        <w:t>39</w:t>
      </w:r>
      <w:r>
        <w:rPr>
          <w:noProof/>
        </w:rPr>
        <w:fldChar w:fldCharType="end"/>
      </w:r>
    </w:p>
    <w:p w14:paraId="38738ADF" w14:textId="77777777" w:rsidR="00006C57" w:rsidRDefault="00006C57">
      <w:pPr>
        <w:pStyle w:val="TOC3"/>
        <w:rPr>
          <w:rFonts w:asciiTheme="minorHAnsi" w:eastAsiaTheme="minorEastAsia" w:hAnsiTheme="minorHAnsi" w:cstheme="minorBidi"/>
          <w:smallCaps w:val="0"/>
          <w:noProof/>
          <w:sz w:val="24"/>
          <w:szCs w:val="24"/>
          <w:lang w:eastAsia="ja-JP"/>
        </w:rPr>
      </w:pPr>
      <w:r w:rsidRPr="008F36A9">
        <w:rPr>
          <w:noProof/>
        </w:rPr>
        <w:t>4.8.3</w:t>
      </w:r>
      <w:r>
        <w:rPr>
          <w:rFonts w:asciiTheme="minorHAnsi" w:eastAsiaTheme="minorEastAsia" w:hAnsiTheme="minorHAnsi" w:cstheme="minorBidi"/>
          <w:smallCaps w:val="0"/>
          <w:noProof/>
          <w:sz w:val="24"/>
          <w:szCs w:val="24"/>
          <w:lang w:eastAsia="ja-JP"/>
        </w:rPr>
        <w:tab/>
      </w:r>
      <w:r>
        <w:rPr>
          <w:noProof/>
        </w:rPr>
        <w:t>Database usage</w:t>
      </w:r>
      <w:r>
        <w:rPr>
          <w:noProof/>
        </w:rPr>
        <w:tab/>
      </w:r>
      <w:r>
        <w:rPr>
          <w:noProof/>
        </w:rPr>
        <w:fldChar w:fldCharType="begin"/>
      </w:r>
      <w:r>
        <w:rPr>
          <w:noProof/>
        </w:rPr>
        <w:instrText xml:space="preserve"> PAGEREF _Toc334297588 \h </w:instrText>
      </w:r>
      <w:r>
        <w:rPr>
          <w:noProof/>
        </w:rPr>
      </w:r>
      <w:r>
        <w:rPr>
          <w:noProof/>
        </w:rPr>
        <w:fldChar w:fldCharType="separate"/>
      </w:r>
      <w:r>
        <w:rPr>
          <w:noProof/>
        </w:rPr>
        <w:t>39</w:t>
      </w:r>
      <w:r>
        <w:rPr>
          <w:noProof/>
        </w:rPr>
        <w:fldChar w:fldCharType="end"/>
      </w:r>
    </w:p>
    <w:p w14:paraId="43A35685" w14:textId="77777777" w:rsidR="00006C57" w:rsidRDefault="00006C57">
      <w:pPr>
        <w:pStyle w:val="TOC1"/>
        <w:tabs>
          <w:tab w:val="left" w:pos="410"/>
          <w:tab w:val="right" w:leader="dot" w:pos="8630"/>
        </w:tabs>
        <w:rPr>
          <w:rFonts w:asciiTheme="minorHAnsi" w:eastAsiaTheme="minorEastAsia" w:hAnsiTheme="minorHAnsi" w:cstheme="minorBidi"/>
          <w:b w:val="0"/>
          <w:caps w:val="0"/>
          <w:noProof/>
          <w:sz w:val="24"/>
          <w:szCs w:val="24"/>
          <w:u w:val="none"/>
          <w:lang w:eastAsia="ja-JP"/>
        </w:rPr>
      </w:pPr>
      <w:r w:rsidRPr="008F36A9">
        <w:rPr>
          <w:rFonts w:ascii="Calibri" w:hAnsi="Calibri"/>
          <w:noProof/>
        </w:rPr>
        <w:t>5.</w:t>
      </w:r>
      <w:r>
        <w:rPr>
          <w:rFonts w:asciiTheme="minorHAnsi" w:eastAsiaTheme="minorEastAsia" w:hAnsiTheme="minorHAnsi" w:cstheme="minorBidi"/>
          <w:b w:val="0"/>
          <w:caps w:val="0"/>
          <w:noProof/>
          <w:sz w:val="24"/>
          <w:szCs w:val="24"/>
          <w:u w:val="none"/>
          <w:lang w:eastAsia="ja-JP"/>
        </w:rPr>
        <w:tab/>
      </w:r>
      <w:r>
        <w:rPr>
          <w:noProof/>
        </w:rPr>
        <w:t>The ‘gpmgv’ database in PostgreSQL</w:t>
      </w:r>
      <w:r>
        <w:rPr>
          <w:noProof/>
        </w:rPr>
        <w:tab/>
      </w:r>
      <w:r>
        <w:rPr>
          <w:noProof/>
        </w:rPr>
        <w:fldChar w:fldCharType="begin"/>
      </w:r>
      <w:r>
        <w:rPr>
          <w:noProof/>
        </w:rPr>
        <w:instrText xml:space="preserve"> PAGEREF _Toc334297589 \h </w:instrText>
      </w:r>
      <w:r>
        <w:rPr>
          <w:noProof/>
        </w:rPr>
      </w:r>
      <w:r>
        <w:rPr>
          <w:noProof/>
        </w:rPr>
        <w:fldChar w:fldCharType="separate"/>
      </w:r>
      <w:r>
        <w:rPr>
          <w:noProof/>
        </w:rPr>
        <w:t>42</w:t>
      </w:r>
      <w:r>
        <w:rPr>
          <w:noProof/>
        </w:rPr>
        <w:fldChar w:fldCharType="end"/>
      </w:r>
    </w:p>
    <w:p w14:paraId="6C3AF286" w14:textId="77777777" w:rsidR="00006C57" w:rsidRDefault="00006C57">
      <w:pPr>
        <w:pStyle w:val="TOC2"/>
        <w:tabs>
          <w:tab w:val="left" w:pos="515"/>
          <w:tab w:val="right" w:leader="dot" w:pos="8630"/>
        </w:tabs>
        <w:rPr>
          <w:rFonts w:asciiTheme="minorHAnsi" w:eastAsiaTheme="minorEastAsia" w:hAnsiTheme="minorHAnsi" w:cstheme="minorBidi"/>
          <w:b w:val="0"/>
          <w:smallCaps w:val="0"/>
          <w:noProof/>
          <w:sz w:val="24"/>
          <w:szCs w:val="24"/>
          <w:lang w:eastAsia="ja-JP"/>
        </w:rPr>
      </w:pPr>
      <w:r>
        <w:rPr>
          <w:noProof/>
        </w:rPr>
        <w:t>5.1</w:t>
      </w:r>
      <w:r>
        <w:rPr>
          <w:rFonts w:asciiTheme="minorHAnsi" w:eastAsiaTheme="minorEastAsia" w:hAnsiTheme="minorHAnsi" w:cstheme="minorBidi"/>
          <w:b w:val="0"/>
          <w:smallCaps w:val="0"/>
          <w:noProof/>
          <w:sz w:val="24"/>
          <w:szCs w:val="24"/>
          <w:lang w:eastAsia="ja-JP"/>
        </w:rPr>
        <w:tab/>
      </w:r>
      <w:r>
        <w:rPr>
          <w:noProof/>
        </w:rPr>
        <w:t>Dynamic tables</w:t>
      </w:r>
      <w:r>
        <w:rPr>
          <w:noProof/>
        </w:rPr>
        <w:tab/>
      </w:r>
      <w:r>
        <w:rPr>
          <w:noProof/>
        </w:rPr>
        <w:fldChar w:fldCharType="begin"/>
      </w:r>
      <w:r>
        <w:rPr>
          <w:noProof/>
        </w:rPr>
        <w:instrText xml:space="preserve"> PAGEREF _Toc334297590 \h </w:instrText>
      </w:r>
      <w:r>
        <w:rPr>
          <w:noProof/>
        </w:rPr>
      </w:r>
      <w:r>
        <w:rPr>
          <w:noProof/>
        </w:rPr>
        <w:fldChar w:fldCharType="separate"/>
      </w:r>
      <w:r>
        <w:rPr>
          <w:noProof/>
        </w:rPr>
        <w:t>42</w:t>
      </w:r>
      <w:r>
        <w:rPr>
          <w:noProof/>
        </w:rPr>
        <w:fldChar w:fldCharType="end"/>
      </w:r>
    </w:p>
    <w:p w14:paraId="2C76E017" w14:textId="77777777" w:rsidR="00006C57" w:rsidRDefault="00006C57">
      <w:pPr>
        <w:pStyle w:val="TOC2"/>
        <w:tabs>
          <w:tab w:val="left" w:pos="515"/>
          <w:tab w:val="right" w:leader="dot" w:pos="8630"/>
        </w:tabs>
        <w:rPr>
          <w:rFonts w:asciiTheme="minorHAnsi" w:eastAsiaTheme="minorEastAsia" w:hAnsiTheme="minorHAnsi" w:cstheme="minorBidi"/>
          <w:b w:val="0"/>
          <w:smallCaps w:val="0"/>
          <w:noProof/>
          <w:sz w:val="24"/>
          <w:szCs w:val="24"/>
          <w:lang w:eastAsia="ja-JP"/>
        </w:rPr>
      </w:pPr>
      <w:r>
        <w:rPr>
          <w:noProof/>
        </w:rPr>
        <w:t>5.2</w:t>
      </w:r>
      <w:r>
        <w:rPr>
          <w:rFonts w:asciiTheme="minorHAnsi" w:eastAsiaTheme="minorEastAsia" w:hAnsiTheme="minorHAnsi" w:cstheme="minorBidi"/>
          <w:b w:val="0"/>
          <w:smallCaps w:val="0"/>
          <w:noProof/>
          <w:sz w:val="24"/>
          <w:szCs w:val="24"/>
          <w:lang w:eastAsia="ja-JP"/>
        </w:rPr>
        <w:tab/>
      </w:r>
      <w:r>
        <w:rPr>
          <w:noProof/>
        </w:rPr>
        <w:t>Static Tables</w:t>
      </w:r>
      <w:r>
        <w:rPr>
          <w:noProof/>
        </w:rPr>
        <w:tab/>
      </w:r>
      <w:r>
        <w:rPr>
          <w:noProof/>
        </w:rPr>
        <w:fldChar w:fldCharType="begin"/>
      </w:r>
      <w:r>
        <w:rPr>
          <w:noProof/>
        </w:rPr>
        <w:instrText xml:space="preserve"> PAGEREF _Toc334297591 \h </w:instrText>
      </w:r>
      <w:r>
        <w:rPr>
          <w:noProof/>
        </w:rPr>
      </w:r>
      <w:r>
        <w:rPr>
          <w:noProof/>
        </w:rPr>
        <w:fldChar w:fldCharType="separate"/>
      </w:r>
      <w:r>
        <w:rPr>
          <w:noProof/>
        </w:rPr>
        <w:t>48</w:t>
      </w:r>
      <w:r>
        <w:rPr>
          <w:noProof/>
        </w:rPr>
        <w:fldChar w:fldCharType="end"/>
      </w:r>
    </w:p>
    <w:p w14:paraId="677F8AED" w14:textId="77777777" w:rsidR="00006C57" w:rsidRDefault="00006C57">
      <w:pPr>
        <w:pStyle w:val="TOC1"/>
        <w:tabs>
          <w:tab w:val="left" w:pos="410"/>
          <w:tab w:val="right" w:leader="dot" w:pos="8630"/>
        </w:tabs>
        <w:rPr>
          <w:rFonts w:asciiTheme="minorHAnsi" w:eastAsiaTheme="minorEastAsia" w:hAnsiTheme="minorHAnsi" w:cstheme="minorBidi"/>
          <w:b w:val="0"/>
          <w:caps w:val="0"/>
          <w:noProof/>
          <w:sz w:val="24"/>
          <w:szCs w:val="24"/>
          <w:u w:val="none"/>
          <w:lang w:eastAsia="ja-JP"/>
        </w:rPr>
      </w:pPr>
      <w:r w:rsidRPr="008F36A9">
        <w:rPr>
          <w:rFonts w:ascii="Calibri" w:hAnsi="Calibri"/>
          <w:noProof/>
        </w:rPr>
        <w:t>6.</w:t>
      </w:r>
      <w:r>
        <w:rPr>
          <w:rFonts w:asciiTheme="minorHAnsi" w:eastAsiaTheme="minorEastAsia" w:hAnsiTheme="minorHAnsi" w:cstheme="minorBidi"/>
          <w:b w:val="0"/>
          <w:caps w:val="0"/>
          <w:noProof/>
          <w:sz w:val="24"/>
          <w:szCs w:val="24"/>
          <w:u w:val="none"/>
          <w:lang w:eastAsia="ja-JP"/>
        </w:rPr>
        <w:tab/>
      </w:r>
      <w:r>
        <w:rPr>
          <w:noProof/>
        </w:rPr>
        <w:t>Status Reporting and Data Archiving scripts</w:t>
      </w:r>
      <w:r>
        <w:rPr>
          <w:noProof/>
        </w:rPr>
        <w:tab/>
      </w:r>
      <w:r>
        <w:rPr>
          <w:noProof/>
        </w:rPr>
        <w:fldChar w:fldCharType="begin"/>
      </w:r>
      <w:r>
        <w:rPr>
          <w:noProof/>
        </w:rPr>
        <w:instrText xml:space="preserve"> PAGEREF _Toc334297592 \h </w:instrText>
      </w:r>
      <w:r>
        <w:rPr>
          <w:noProof/>
        </w:rPr>
      </w:r>
      <w:r>
        <w:rPr>
          <w:noProof/>
        </w:rPr>
        <w:fldChar w:fldCharType="separate"/>
      </w:r>
      <w:r>
        <w:rPr>
          <w:noProof/>
        </w:rPr>
        <w:t>52</w:t>
      </w:r>
      <w:r>
        <w:rPr>
          <w:noProof/>
        </w:rPr>
        <w:fldChar w:fldCharType="end"/>
      </w:r>
    </w:p>
    <w:p w14:paraId="23018542" w14:textId="77777777" w:rsidR="00006C57" w:rsidRDefault="00006C57">
      <w:pPr>
        <w:pStyle w:val="TOC1"/>
        <w:tabs>
          <w:tab w:val="left" w:pos="410"/>
          <w:tab w:val="right" w:leader="dot" w:pos="8630"/>
        </w:tabs>
        <w:rPr>
          <w:rFonts w:asciiTheme="minorHAnsi" w:eastAsiaTheme="minorEastAsia" w:hAnsiTheme="minorHAnsi" w:cstheme="minorBidi"/>
          <w:b w:val="0"/>
          <w:caps w:val="0"/>
          <w:noProof/>
          <w:sz w:val="24"/>
          <w:szCs w:val="24"/>
          <w:u w:val="none"/>
          <w:lang w:eastAsia="ja-JP"/>
        </w:rPr>
      </w:pPr>
      <w:r w:rsidRPr="008F36A9">
        <w:rPr>
          <w:rFonts w:ascii="Calibri" w:hAnsi="Calibri"/>
          <w:noProof/>
        </w:rPr>
        <w:t>7.</w:t>
      </w:r>
      <w:r>
        <w:rPr>
          <w:rFonts w:asciiTheme="minorHAnsi" w:eastAsiaTheme="minorEastAsia" w:hAnsiTheme="minorHAnsi" w:cstheme="minorBidi"/>
          <w:b w:val="0"/>
          <w:caps w:val="0"/>
          <w:noProof/>
          <w:sz w:val="24"/>
          <w:szCs w:val="24"/>
          <w:u w:val="none"/>
          <w:lang w:eastAsia="ja-JP"/>
        </w:rPr>
        <w:tab/>
      </w:r>
      <w:r>
        <w:rPr>
          <w:noProof/>
        </w:rPr>
        <w:t>Backup scripts and procedures</w:t>
      </w:r>
      <w:r>
        <w:rPr>
          <w:noProof/>
        </w:rPr>
        <w:tab/>
      </w:r>
      <w:r>
        <w:rPr>
          <w:noProof/>
        </w:rPr>
        <w:fldChar w:fldCharType="begin"/>
      </w:r>
      <w:r>
        <w:rPr>
          <w:noProof/>
        </w:rPr>
        <w:instrText xml:space="preserve"> PAGEREF _Toc334297593 \h </w:instrText>
      </w:r>
      <w:r>
        <w:rPr>
          <w:noProof/>
        </w:rPr>
      </w:r>
      <w:r>
        <w:rPr>
          <w:noProof/>
        </w:rPr>
        <w:fldChar w:fldCharType="separate"/>
      </w:r>
      <w:r>
        <w:rPr>
          <w:noProof/>
        </w:rPr>
        <w:t>53</w:t>
      </w:r>
      <w:r>
        <w:rPr>
          <w:noProof/>
        </w:rPr>
        <w:fldChar w:fldCharType="end"/>
      </w:r>
    </w:p>
    <w:p w14:paraId="2328518A" w14:textId="77777777" w:rsidR="009D3947" w:rsidRPr="00E302F7" w:rsidRDefault="009D3947" w:rsidP="009D3947">
      <w:pPr>
        <w:pStyle w:val="a"/>
        <w:tabs>
          <w:tab w:val="right" w:leader="dot" w:pos="8640"/>
          <w:tab w:val="right" w:leader="dot" w:pos="8820"/>
          <w:tab w:val="right" w:leader="dot" w:pos="9090"/>
        </w:tabs>
        <w:rPr>
          <w:rFonts w:ascii="Times New Roman" w:hAnsi="Times New Roman"/>
        </w:rPr>
        <w:sectPr w:rsidR="009D3947" w:rsidRPr="00E302F7">
          <w:headerReference w:type="even" r:id="rId14"/>
          <w:headerReference w:type="default" r:id="rId15"/>
          <w:footerReference w:type="even" r:id="rId16"/>
          <w:footerReference w:type="default" r:id="rId17"/>
          <w:headerReference w:type="first" r:id="rId18"/>
          <w:footerReference w:type="first" r:id="rId19"/>
          <w:type w:val="continuous"/>
          <w:pgSz w:w="12240" w:h="15840"/>
          <w:pgMar w:top="1440" w:right="1800" w:bottom="1440" w:left="1800" w:header="720" w:footer="720" w:gutter="0"/>
          <w:cols w:space="720"/>
          <w:docGrid w:linePitch="326"/>
        </w:sectPr>
      </w:pPr>
      <w:r w:rsidRPr="00E302F7">
        <w:rPr>
          <w:rFonts w:ascii="Times New Roman" w:hAnsi="Times New Roman"/>
        </w:rPr>
        <w:fldChar w:fldCharType="end"/>
      </w:r>
    </w:p>
    <w:p w14:paraId="31F75A37" w14:textId="77777777" w:rsidR="009D3947" w:rsidRPr="005041EE" w:rsidRDefault="009D3947" w:rsidP="009D3947">
      <w:pPr>
        <w:rPr>
          <w:rFonts w:ascii="Times New Roman" w:hAnsi="Times New Roman"/>
        </w:rPr>
        <w:sectPr w:rsidR="009D3947" w:rsidRPr="005041EE">
          <w:headerReference w:type="even" r:id="rId20"/>
          <w:headerReference w:type="default" r:id="rId21"/>
          <w:footerReference w:type="even" r:id="rId22"/>
          <w:footerReference w:type="default" r:id="rId23"/>
          <w:headerReference w:type="first" r:id="rId24"/>
          <w:footerReference w:type="first" r:id="rId25"/>
          <w:type w:val="continuous"/>
          <w:pgSz w:w="12240" w:h="15840"/>
          <w:pgMar w:top="1440" w:right="1800" w:bottom="1440" w:left="1800" w:header="720" w:footer="720" w:gutter="0"/>
          <w:pgNumType w:fmt="lowerRoman"/>
          <w:cols w:space="720"/>
          <w:docGrid w:linePitch="326"/>
        </w:sectPr>
      </w:pPr>
    </w:p>
    <w:p w14:paraId="794CC5C5" w14:textId="77777777" w:rsidR="009D3947" w:rsidRDefault="009D3947" w:rsidP="009D3947">
      <w:pPr>
        <w:pStyle w:val="Heading1"/>
      </w:pPr>
      <w:bookmarkStart w:id="0" w:name="_Toc334297551"/>
      <w:r>
        <w:t>Introduction</w:t>
      </w:r>
      <w:bookmarkEnd w:id="0"/>
    </w:p>
    <w:p w14:paraId="114C15F3" w14:textId="77777777" w:rsidR="009D3947" w:rsidRDefault="009D3947" w:rsidP="009D3947">
      <w:pPr>
        <w:pStyle w:val="ListParagraph"/>
        <w:ind w:left="-54"/>
      </w:pPr>
    </w:p>
    <w:p w14:paraId="2EF2B6AA" w14:textId="77777777" w:rsidR="009D3947" w:rsidRDefault="009D3947" w:rsidP="009D3947">
      <w:pPr>
        <w:pStyle w:val="ListParagraph"/>
        <w:ind w:left="-54"/>
      </w:pPr>
      <w:r>
        <w:t>The Global Precipitation Measurement (GPM) Validation Network (VN) compares data from the satellite-borne TRMM Precipitation Radar (PR)</w:t>
      </w:r>
      <w:r w:rsidR="008B0284">
        <w:t>, GPM Dual-frequency Precipitation Radar (DPR)</w:t>
      </w:r>
      <w:r>
        <w:t xml:space="preserve"> and </w:t>
      </w:r>
      <w:r w:rsidR="008B0284">
        <w:t xml:space="preserve">GPM, TRMM and constellation satellite </w:t>
      </w:r>
      <w:r>
        <w:t>Microwave Imager</w:t>
      </w:r>
      <w:r w:rsidR="008B0284">
        <w:t>s</w:t>
      </w:r>
      <w:r>
        <w:t xml:space="preserve"> (</w:t>
      </w:r>
      <w:r w:rsidR="008B0284">
        <w:t xml:space="preserve">GMI, </w:t>
      </w:r>
      <w:r>
        <w:t>TMI</w:t>
      </w:r>
      <w:r w:rsidR="008B0284">
        <w:t>, etc.</w:t>
      </w:r>
      <w:r>
        <w:t xml:space="preserve">) to ground-based scanning weather radar (GR) observations, to assess the first-order differences between the satellite- and ground-based instruments and identify conditions under which there are discrepancies between their observations of reflectivity and rain rate.  The TRMM PR and TMI </w:t>
      </w:r>
      <w:r w:rsidR="008B0284">
        <w:t>were</w:t>
      </w:r>
      <w:r>
        <w:t xml:space="preserve"> used as surrogates for the GPM Dual-frequency Precipitation Radar (DPR) and GPM Microwave Imager (GMI) </w:t>
      </w:r>
      <w:r w:rsidR="008B0284">
        <w:t xml:space="preserve">for development of VN procedures </w:t>
      </w:r>
      <w:r>
        <w:t xml:space="preserve">prior to GPM’s launch.  This document describes the suite of software used </w:t>
      </w:r>
      <w:r w:rsidR="00BF08C1">
        <w:t xml:space="preserve">by GPM Ground Validation (GPM GV) </w:t>
      </w:r>
      <w:r>
        <w:t xml:space="preserve">to acquire, catalog, store, and preprocess </w:t>
      </w:r>
      <w:r w:rsidR="008B0284">
        <w:t>GPM core and constellation</w:t>
      </w:r>
      <w:r>
        <w:t xml:space="preserve"> </w:t>
      </w:r>
      <w:r w:rsidR="008B0284">
        <w:t xml:space="preserve">satellite data </w:t>
      </w:r>
      <w:r>
        <w:t xml:space="preserve">and </w:t>
      </w:r>
      <w:r w:rsidR="008B0284">
        <w:t xml:space="preserve">coincident </w:t>
      </w:r>
      <w:r>
        <w:t>GR data in support of the VN.  Separate documents describe the software that performs the volume matching of PR</w:t>
      </w:r>
      <w:r w:rsidR="008B0284">
        <w:t>, DPR, and microwave imager data</w:t>
      </w:r>
      <w:r w:rsidR="00D82FE1">
        <w:t xml:space="preserve"> with GR data;</w:t>
      </w:r>
      <w:r>
        <w:t xml:space="preserve"> and </w:t>
      </w:r>
      <w:r w:rsidR="00D82FE1">
        <w:t>software to</w:t>
      </w:r>
      <w:r>
        <w:t xml:space="preserve"> analyze, compare, and display the </w:t>
      </w:r>
      <w:r w:rsidR="008B0284">
        <w:t xml:space="preserve">various types of </w:t>
      </w:r>
      <w:r>
        <w:t xml:space="preserve">volume-matched data.  The VN data acquisition and preprocessing software is portable and adaptable, but not generic.  It has been written to run in a specific environment (as bash shell scripts in Linux), and requires specific COTS and freeware packages (IDL and the </w:t>
      </w:r>
      <w:proofErr w:type="spellStart"/>
      <w:r>
        <w:t>PostGRESQL</w:t>
      </w:r>
      <w:proofErr w:type="spellEnd"/>
      <w:r>
        <w:t xml:space="preserve"> RDBMS).  These coding and environment details will be described in Sections 3 and 4.</w:t>
      </w:r>
    </w:p>
    <w:p w14:paraId="305651C1" w14:textId="77777777" w:rsidR="009D3947" w:rsidRDefault="009D3947" w:rsidP="009D3947">
      <w:pPr>
        <w:pStyle w:val="ListParagraph"/>
        <w:ind w:left="360"/>
      </w:pPr>
    </w:p>
    <w:p w14:paraId="7A8B2337" w14:textId="77777777" w:rsidR="009D3947" w:rsidRDefault="009D3947" w:rsidP="009D3947">
      <w:pPr>
        <w:pStyle w:val="Heading1"/>
      </w:pPr>
      <w:bookmarkStart w:id="1" w:name="_Toc334297552"/>
      <w:r>
        <w:t>Data Types, Sources, and Acquisition Methods</w:t>
      </w:r>
      <w:bookmarkEnd w:id="1"/>
    </w:p>
    <w:p w14:paraId="46D2E779" w14:textId="77777777" w:rsidR="009D3947" w:rsidRDefault="009D3947" w:rsidP="009D3947">
      <w:pPr>
        <w:pStyle w:val="ListParagraph"/>
      </w:pPr>
    </w:p>
    <w:p w14:paraId="2406D56A" w14:textId="51C9088C" w:rsidR="009D3947" w:rsidRDefault="009D3947" w:rsidP="009D3947">
      <w:pPr>
        <w:pStyle w:val="ListParagraph"/>
      </w:pPr>
      <w:r>
        <w:t xml:space="preserve">The VN </w:t>
      </w:r>
      <w:r w:rsidR="00D82FE1">
        <w:t xml:space="preserve">acquires and processes </w:t>
      </w:r>
      <w:r w:rsidR="005D0217">
        <w:t>seven</w:t>
      </w:r>
      <w:r>
        <w:t xml:space="preserve"> types of data on a regular </w:t>
      </w:r>
      <w:r w:rsidR="005D0217">
        <w:t xml:space="preserve">or ad-hoc </w:t>
      </w:r>
      <w:r>
        <w:t xml:space="preserve">basis:  </w:t>
      </w:r>
    </w:p>
    <w:p w14:paraId="35360FC9" w14:textId="77777777" w:rsidR="009D3947" w:rsidRDefault="009D3947" w:rsidP="009D3947">
      <w:pPr>
        <w:pStyle w:val="ListParagraph"/>
      </w:pPr>
    </w:p>
    <w:p w14:paraId="76086869" w14:textId="60C51EFA" w:rsidR="00D82FE1" w:rsidRDefault="00D82FE1" w:rsidP="009D3947">
      <w:pPr>
        <w:pStyle w:val="ListParagraph"/>
        <w:numPr>
          <w:ilvl w:val="0"/>
          <w:numId w:val="13"/>
        </w:numPr>
      </w:pPr>
      <w:r>
        <w:t xml:space="preserve">TRMM </w:t>
      </w:r>
      <w:r w:rsidR="009D3947">
        <w:t xml:space="preserve">PR products 1C-21, 2A-23, 2A-25, and </w:t>
      </w:r>
      <w:r>
        <w:t>PR/TMI combined 2B-31</w:t>
      </w:r>
      <w:r w:rsidR="005E503D">
        <w:t xml:space="preserve"> (inactive following the de-orbit of the TRMM satellite)</w:t>
      </w:r>
    </w:p>
    <w:p w14:paraId="3B9A6E8B" w14:textId="0F63CBD9" w:rsidR="00D82FE1" w:rsidRDefault="00D82FE1" w:rsidP="009D3947">
      <w:pPr>
        <w:pStyle w:val="ListParagraph"/>
        <w:numPr>
          <w:ilvl w:val="0"/>
          <w:numId w:val="13"/>
        </w:numPr>
      </w:pPr>
      <w:r>
        <w:t>GPM DPR products 2A-DPR, 2A-Ka, and 2A-Ku</w:t>
      </w:r>
      <w:r w:rsidR="00342D06">
        <w:t>, and DPR/GMI combined 2B</w:t>
      </w:r>
      <w:r w:rsidR="00342D06">
        <w:noBreakHyphen/>
        <w:t>DPRGMI</w:t>
      </w:r>
    </w:p>
    <w:p w14:paraId="2E8FA1A4" w14:textId="4DB85A15" w:rsidR="009D3947" w:rsidRDefault="00D82FE1" w:rsidP="009D3947">
      <w:pPr>
        <w:pStyle w:val="ListParagraph"/>
        <w:numPr>
          <w:ilvl w:val="0"/>
          <w:numId w:val="13"/>
        </w:numPr>
      </w:pPr>
      <w:r>
        <w:t xml:space="preserve">Microwave imager rain products </w:t>
      </w:r>
      <w:r w:rsidR="00C07D6A">
        <w:t xml:space="preserve">1C-R-XCAL and </w:t>
      </w:r>
      <w:r>
        <w:t xml:space="preserve">2A-GPROF for </w:t>
      </w:r>
      <w:r w:rsidR="00D646A7">
        <w:t>GPM</w:t>
      </w:r>
      <w:r>
        <w:t xml:space="preserve"> and constellation satellites</w:t>
      </w:r>
      <w:r w:rsidR="00D646A7">
        <w:t xml:space="preserve"> (including TRMM)</w:t>
      </w:r>
    </w:p>
    <w:p w14:paraId="5738CD92" w14:textId="77777777" w:rsidR="009D3947" w:rsidRDefault="009D3947" w:rsidP="009D3947">
      <w:pPr>
        <w:pStyle w:val="ListParagraph"/>
        <w:numPr>
          <w:ilvl w:val="0"/>
          <w:numId w:val="13"/>
        </w:numPr>
      </w:pPr>
      <w:r>
        <w:t>GR volume scans</w:t>
      </w:r>
      <w:r w:rsidR="00D82FE1">
        <w:t xml:space="preserve"> and/or RHI scans</w:t>
      </w:r>
      <w:r>
        <w:t xml:space="preserve">, usually in Universal Format (UF) data files </w:t>
      </w:r>
    </w:p>
    <w:p w14:paraId="39332E56" w14:textId="6846890D" w:rsidR="009D3947" w:rsidRDefault="009D3947" w:rsidP="009D3947">
      <w:pPr>
        <w:pStyle w:val="ListParagraph"/>
        <w:numPr>
          <w:ilvl w:val="0"/>
          <w:numId w:val="13"/>
        </w:numPr>
      </w:pPr>
      <w:proofErr w:type="gramStart"/>
      <w:r>
        <w:t>daily</w:t>
      </w:r>
      <w:proofErr w:type="gramEnd"/>
      <w:r>
        <w:t xml:space="preserve"> </w:t>
      </w:r>
      <w:r w:rsidR="00D82FE1">
        <w:t xml:space="preserve">satellite-GR </w:t>
      </w:r>
      <w:r>
        <w:t xml:space="preserve">Coincidence Table (CT) files; </w:t>
      </w:r>
    </w:p>
    <w:p w14:paraId="4D64DB0F" w14:textId="76AA5840" w:rsidR="00E76777" w:rsidRDefault="009D3947" w:rsidP="009D3947">
      <w:pPr>
        <w:pStyle w:val="ListParagraph"/>
        <w:numPr>
          <w:ilvl w:val="0"/>
          <w:numId w:val="13"/>
        </w:numPr>
      </w:pPr>
      <w:proofErr w:type="gramStart"/>
      <w:r>
        <w:t>atmospheric</w:t>
      </w:r>
      <w:proofErr w:type="gramEnd"/>
      <w:r>
        <w:t xml:space="preserve"> sounding data coincident in t</w:t>
      </w:r>
      <w:r w:rsidR="00E302F7">
        <w:t xml:space="preserve">ime and space with the GR and TRMM or GPM data, in the form of model </w:t>
      </w:r>
      <w:r w:rsidR="005D0217">
        <w:t>derived soundings (ad-hoc acquisition)</w:t>
      </w:r>
      <w:r w:rsidR="00272C96">
        <w:t>;</w:t>
      </w:r>
    </w:p>
    <w:p w14:paraId="00088005" w14:textId="77777777" w:rsidR="00272C96" w:rsidRDefault="00E76777" w:rsidP="009D3947">
      <w:pPr>
        <w:pStyle w:val="ListParagraph"/>
        <w:numPr>
          <w:ilvl w:val="0"/>
          <w:numId w:val="13"/>
        </w:numPr>
      </w:pPr>
      <w:r>
        <w:t xml:space="preserve">GPM 7-day Ground Track Prediction </w:t>
      </w:r>
      <w:r w:rsidR="00522724">
        <w:t xml:space="preserve">(GT-7) </w:t>
      </w:r>
      <w:r>
        <w:t>files, produced daily</w:t>
      </w:r>
      <w:r w:rsidR="00272C96">
        <w:t>; and</w:t>
      </w:r>
    </w:p>
    <w:p w14:paraId="7B8559FA" w14:textId="3D5B7D59" w:rsidR="009D3947" w:rsidRDefault="00272C96" w:rsidP="009D3947">
      <w:pPr>
        <w:pStyle w:val="ListParagraph"/>
        <w:numPr>
          <w:ilvl w:val="0"/>
          <w:numId w:val="13"/>
        </w:numPr>
      </w:pPr>
      <w:r>
        <w:t>GPM orbit definition files, one per orbit</w:t>
      </w:r>
      <w:r w:rsidR="00E76777">
        <w:t>.</w:t>
      </w:r>
    </w:p>
    <w:p w14:paraId="45D9C9A0" w14:textId="77777777" w:rsidR="009D3947" w:rsidRDefault="009D3947" w:rsidP="009D3947">
      <w:pPr>
        <w:pStyle w:val="ListParagraph"/>
      </w:pPr>
    </w:p>
    <w:p w14:paraId="4F18D810" w14:textId="77777777" w:rsidR="009D3947" w:rsidRDefault="009D3947" w:rsidP="009D3947">
      <w:pPr>
        <w:pStyle w:val="ListParagraph"/>
      </w:pPr>
      <w:r>
        <w:t xml:space="preserve">Though not required, the VN also routinely acquires GIF </w:t>
      </w:r>
      <w:r w:rsidR="00830DDA">
        <w:t>image files</w:t>
      </w:r>
      <w:r>
        <w:t xml:space="preserve"> of the NWS National Radar Mosaic (RIDGE mosaics).  Each of these data types and a high-level overview of their methods of acquisition are described below.  Detail on the acquisition scripts is provided in Section 4.</w:t>
      </w:r>
    </w:p>
    <w:p w14:paraId="0725CEF5" w14:textId="77777777" w:rsidR="009D3947" w:rsidRDefault="00D646A7" w:rsidP="009D3947">
      <w:pPr>
        <w:pStyle w:val="Heading2"/>
      </w:pPr>
      <w:bookmarkStart w:id="2" w:name="_Toc334297553"/>
      <w:r>
        <w:t>GPM Core and Constellation Satellite</w:t>
      </w:r>
      <w:r w:rsidR="009D3947">
        <w:t xml:space="preserve"> data</w:t>
      </w:r>
      <w:bookmarkEnd w:id="2"/>
    </w:p>
    <w:p w14:paraId="50814B1E" w14:textId="77777777" w:rsidR="009D3947" w:rsidRDefault="009D3947" w:rsidP="009D3947">
      <w:pPr>
        <w:pStyle w:val="ListParagraph"/>
      </w:pPr>
    </w:p>
    <w:p w14:paraId="0B2BADFF" w14:textId="352A8F23" w:rsidR="00D646A7" w:rsidRDefault="00C07D6A" w:rsidP="009D3947">
      <w:pPr>
        <w:pStyle w:val="ListParagraph"/>
      </w:pPr>
      <w:r>
        <w:t>Six</w:t>
      </w:r>
      <w:r w:rsidR="00D646A7">
        <w:t xml:space="preserve"> types of GPM DPR, GMI, and Combined DPR/GMI Level </w:t>
      </w:r>
      <w:r>
        <w:t xml:space="preserve">1 and </w:t>
      </w:r>
      <w:r w:rsidR="00D646A7">
        <w:t>2 products are acquired in the VN</w:t>
      </w:r>
      <w:r w:rsidR="00861FB2">
        <w:t xml:space="preserve"> system:  2A-DPR, 2A-Ka, and 2A-Ku from the DPR; </w:t>
      </w:r>
      <w:r>
        <w:t xml:space="preserve">1C-R-XCAL and </w:t>
      </w:r>
      <w:r w:rsidR="00861FB2">
        <w:t xml:space="preserve">2A-GPROF from the GMI; and 2B-DPRGMI from the combined DPR/GMI rain algorithm.  For constellation satellites excluding TRMM, only the </w:t>
      </w:r>
      <w:r>
        <w:t xml:space="preserve">1C-R-XCAL and </w:t>
      </w:r>
      <w:r w:rsidR="00861FB2">
        <w:t>2A-GPROF data product</w:t>
      </w:r>
      <w:r>
        <w:t>s</w:t>
      </w:r>
      <w:r w:rsidR="00861FB2">
        <w:t xml:space="preserve"> from the scanning microwave imagers is acquired.</w:t>
      </w:r>
      <w:r w:rsidR="00A25550" w:rsidRPr="00A25550">
        <w:t xml:space="preserve"> </w:t>
      </w:r>
      <w:r w:rsidR="00A25550">
        <w:t xml:space="preserve">These satellites and their microwave imagers include: </w:t>
      </w:r>
      <w:r w:rsidR="00A25550" w:rsidRPr="00A25550">
        <w:t>F16/SSMIS</w:t>
      </w:r>
      <w:r w:rsidR="00A25550">
        <w:t xml:space="preserve">, </w:t>
      </w:r>
      <w:r w:rsidR="00A25550" w:rsidRPr="00A25550">
        <w:t>F17/SSMIS</w:t>
      </w:r>
      <w:r w:rsidR="00A25550">
        <w:t>,</w:t>
      </w:r>
      <w:r w:rsidR="00A25550" w:rsidRPr="00A25550">
        <w:t xml:space="preserve"> F18/SSMIS</w:t>
      </w:r>
      <w:r w:rsidR="00A25550">
        <w:t>,</w:t>
      </w:r>
      <w:r w:rsidR="00A25550" w:rsidRPr="00A25550">
        <w:t xml:space="preserve"> GCOMW1/AMSR2</w:t>
      </w:r>
      <w:r w:rsidR="00A25550">
        <w:t>,</w:t>
      </w:r>
      <w:r w:rsidR="00A25550" w:rsidRPr="00A25550">
        <w:t xml:space="preserve"> METOPA</w:t>
      </w:r>
      <w:r w:rsidR="002549ED" w:rsidRPr="002549ED">
        <w:t>/MHS</w:t>
      </w:r>
      <w:r w:rsidR="00A25550">
        <w:t>,</w:t>
      </w:r>
      <w:r w:rsidR="00A25550" w:rsidRPr="00A25550">
        <w:t xml:space="preserve"> METOPB</w:t>
      </w:r>
      <w:r w:rsidR="002549ED" w:rsidRPr="002549ED">
        <w:t>/MHS</w:t>
      </w:r>
      <w:r w:rsidR="00A25550">
        <w:t>,</w:t>
      </w:r>
      <w:r w:rsidR="00A25550" w:rsidRPr="00A25550">
        <w:t xml:space="preserve"> NOAA18</w:t>
      </w:r>
      <w:r w:rsidR="002549ED" w:rsidRPr="002549ED">
        <w:t>/MHS</w:t>
      </w:r>
      <w:r w:rsidR="00A25550">
        <w:t>,</w:t>
      </w:r>
      <w:r w:rsidR="002549ED">
        <w:t xml:space="preserve"> and</w:t>
      </w:r>
      <w:r w:rsidR="00A25550" w:rsidRPr="00A25550">
        <w:t xml:space="preserve"> NOAA19</w:t>
      </w:r>
      <w:r w:rsidR="002549ED" w:rsidRPr="002549ED">
        <w:t>/MHS</w:t>
      </w:r>
      <w:r w:rsidR="002549ED">
        <w:t>.</w:t>
      </w:r>
    </w:p>
    <w:p w14:paraId="25BEB8ED" w14:textId="77777777" w:rsidR="00D646A7" w:rsidRDefault="00D646A7" w:rsidP="009D3947">
      <w:pPr>
        <w:pStyle w:val="ListParagraph"/>
      </w:pPr>
    </w:p>
    <w:p w14:paraId="20C912CC" w14:textId="1A42C9BE" w:rsidR="00D646A7" w:rsidRDefault="009D3947" w:rsidP="009D3947">
      <w:pPr>
        <w:pStyle w:val="ListParagraph"/>
      </w:pPr>
      <w:r>
        <w:t xml:space="preserve">Five types of TRMM PR and TMI Level 1 and Level 2 products </w:t>
      </w:r>
      <w:r w:rsidR="00D2649B">
        <w:t>were</w:t>
      </w:r>
      <w:r>
        <w:t xml:space="preserve"> acquired in the VN prototype</w:t>
      </w:r>
      <w:r w:rsidR="00D2649B">
        <w:t xml:space="preserve"> (i.e., prior to the GPM launch)</w:t>
      </w:r>
      <w:r>
        <w:t xml:space="preserve">: 1C-21 (PR Reflectivities – raw calibrated); 2A-12 (TMI Profiling); 2A-23 (PR Qualitative – rain/no rain flag, bright band analysis, rain type); 2A-25 (PR Profile – attenuation-corrected reflectivity, 3-D rain rate, rain flag, range bin numbers, near-surface rain), and 2B-31 (TRMM Combined – combined PR/TMI 3-D and near-surface rain rates).  </w:t>
      </w:r>
      <w:r w:rsidR="00D646A7">
        <w:t xml:space="preserve">These </w:t>
      </w:r>
      <w:r w:rsidR="00342D06">
        <w:t xml:space="preserve">PR </w:t>
      </w:r>
      <w:r w:rsidR="00D646A7">
        <w:t>products continue</w:t>
      </w:r>
      <w:r w:rsidR="00342D06">
        <w:t>d</w:t>
      </w:r>
      <w:r w:rsidR="00D646A7">
        <w:t xml:space="preserve"> to be acquired in the GPM era</w:t>
      </w:r>
      <w:r w:rsidR="00342D06">
        <w:t xml:space="preserve"> prior to the shutoff of the TRMM instrument systems</w:t>
      </w:r>
      <w:r w:rsidR="00861FB2">
        <w:t xml:space="preserve">, in addition to the 2A-GPROF </w:t>
      </w:r>
      <w:proofErr w:type="gramStart"/>
      <w:r w:rsidR="00861FB2">
        <w:t>product</w:t>
      </w:r>
      <w:proofErr w:type="gramEnd"/>
      <w:r w:rsidR="00861FB2">
        <w:t xml:space="preserve"> from the TRMM TMI</w:t>
      </w:r>
      <w:r w:rsidR="00D646A7">
        <w:t>.</w:t>
      </w:r>
    </w:p>
    <w:p w14:paraId="5CE2E683" w14:textId="77777777" w:rsidR="00D646A7" w:rsidRDefault="00D646A7" w:rsidP="009D3947">
      <w:pPr>
        <w:pStyle w:val="ListParagraph"/>
      </w:pPr>
    </w:p>
    <w:p w14:paraId="07B21798" w14:textId="4182DA98" w:rsidR="009D3947" w:rsidRDefault="009D3947" w:rsidP="009D3947">
      <w:pPr>
        <w:pStyle w:val="ListParagraph"/>
      </w:pPr>
      <w:r>
        <w:t xml:space="preserve">In the normal operating mode, data files for these products are acquired via password-protected </w:t>
      </w:r>
      <w:r w:rsidRPr="007740C7">
        <w:rPr>
          <w:b/>
          <w:i/>
        </w:rPr>
        <w:t>ftp</w:t>
      </w:r>
      <w:r>
        <w:t xml:space="preserve"> from the </w:t>
      </w:r>
      <w:r w:rsidR="00D646A7">
        <w:t>NASA</w:t>
      </w:r>
      <w:r>
        <w:t xml:space="preserve"> Precipitation Processing Subsystem (PPS).  GPM </w:t>
      </w:r>
      <w:r w:rsidR="00D2649B">
        <w:t xml:space="preserve">GV </w:t>
      </w:r>
      <w:r w:rsidR="00BF08C1">
        <w:t xml:space="preserve">has </w:t>
      </w:r>
      <w:r w:rsidR="00D2649B">
        <w:t>established “</w:t>
      </w:r>
      <w:r>
        <w:t>subscriptions” for these data products with the PPS for a specific set of “orbit subsets” (fixed geograp</w:t>
      </w:r>
      <w:r w:rsidR="00BF08C1">
        <w:t>hical areas).  The PPS generates</w:t>
      </w:r>
      <w:r>
        <w:t xml:space="preserve"> the</w:t>
      </w:r>
      <w:r w:rsidR="00D2649B">
        <w:t>se</w:t>
      </w:r>
      <w:r w:rsidR="00BF08C1">
        <w:t xml:space="preserve"> orbit subset products above whenever a</w:t>
      </w:r>
      <w:r>
        <w:t xml:space="preserve"> </w:t>
      </w:r>
      <w:r w:rsidR="00BF08C1">
        <w:t>satellite’s</w:t>
      </w:r>
      <w:r>
        <w:t xml:space="preserve"> orbit results in </w:t>
      </w:r>
      <w:r w:rsidR="00D2649B">
        <w:t>the observing instrument’s</w:t>
      </w:r>
      <w:r>
        <w:t xml:space="preserve"> footprints overlapping the geographic area defined for the subset. The resulting product file names contain the subset identifier assigned to the given orbit subset area (e.g., </w:t>
      </w:r>
      <w:r w:rsidRPr="007740C7">
        <w:rPr>
          <w:rFonts w:ascii="Courier" w:hAnsi="Courier"/>
          <w:sz w:val="22"/>
        </w:rPr>
        <w:t xml:space="preserve">1C21.090605.65834.6.sub-GPMGV1.hdf.gz </w:t>
      </w:r>
      <w:r w:rsidRPr="001E2BE7">
        <w:t xml:space="preserve">for the </w:t>
      </w:r>
      <w:r w:rsidR="000746F8">
        <w:t xml:space="preserve">pre-GPM </w:t>
      </w:r>
      <w:r w:rsidRPr="001E2BE7">
        <w:t>“sub-GPMGV1” subset</w:t>
      </w:r>
      <w:r>
        <w:t xml:space="preserve"> ID</w:t>
      </w:r>
      <w:r w:rsidRPr="001E2BE7">
        <w:t>)</w:t>
      </w:r>
      <w:r>
        <w:t>.</w:t>
      </w:r>
    </w:p>
    <w:p w14:paraId="6AA25793" w14:textId="77777777" w:rsidR="009D3947" w:rsidRDefault="009D3947" w:rsidP="009D3947">
      <w:pPr>
        <w:pStyle w:val="ListParagraph"/>
      </w:pPr>
      <w:r>
        <w:t>The prima</w:t>
      </w:r>
      <w:r w:rsidR="00D2649B">
        <w:t>ry orbit subset used in the pre-GPM VN wa</w:t>
      </w:r>
      <w:r>
        <w:t xml:space="preserve">s the “sub-GPMGV1” subset covering 21 WSR-88D sites in the southeastern U.S., and is defined by rectangular latitude/longitude boundaries extending </w:t>
      </w:r>
      <w:r w:rsidRPr="00FB6791">
        <w:t>from 24° to 35° N latitude</w:t>
      </w:r>
      <w:r>
        <w:t>,</w:t>
      </w:r>
      <w:r w:rsidRPr="00FB6791">
        <w:t xml:space="preserve"> and </w:t>
      </w:r>
      <w:r>
        <w:t>-</w:t>
      </w:r>
      <w:r w:rsidRPr="00FB6791">
        <w:t xml:space="preserve">80° to </w:t>
      </w:r>
      <w:r>
        <w:t>-98° E</w:t>
      </w:r>
      <w:r w:rsidRPr="00FB6791">
        <w:t xml:space="preserve"> longitude</w:t>
      </w:r>
      <w:r>
        <w:t xml:space="preserve">. The other two orbit subsets routinely acquired by the VN </w:t>
      </w:r>
      <w:r w:rsidR="00D2649B">
        <w:t>were</w:t>
      </w:r>
      <w:r>
        <w:t xml:space="preserve"> the “GPM_KMA” subset covering the South Korean weather radars, and the “KWAJ” subset covering only the single radar on Kwajalein atoll.  The GPM_KMA subset for the VN is defined by rectangular latitude/longitude boundaries extending </w:t>
      </w:r>
      <w:r w:rsidRPr="00FB6791">
        <w:t xml:space="preserve">from </w:t>
      </w:r>
      <w:r w:rsidRPr="00085970">
        <w:t xml:space="preserve">31° to 36° N latitude, and 123.7° to </w:t>
      </w:r>
      <w:r>
        <w:t>131.5° E</w:t>
      </w:r>
      <w:r w:rsidRPr="00FB6791">
        <w:t xml:space="preserve"> longitude</w:t>
      </w:r>
      <w:r>
        <w:t>.</w:t>
      </w:r>
      <w:r w:rsidRPr="008E386D">
        <w:t xml:space="preserve"> </w:t>
      </w:r>
      <w:r>
        <w:t xml:space="preserve">The </w:t>
      </w:r>
      <w:r w:rsidR="00602EEC">
        <w:t xml:space="preserve">pre-GPM </w:t>
      </w:r>
      <w:r>
        <w:t xml:space="preserve">KWAJ subset is a legacy subset processed by the </w:t>
      </w:r>
      <w:r w:rsidRPr="00AE1623">
        <w:t>Goddard Earth Sciences Data and Information Services Center (GES DISC</w:t>
      </w:r>
      <w:r w:rsidR="00D2649B">
        <w:t>).  KWAJ subset data we</w:t>
      </w:r>
      <w:r>
        <w:t xml:space="preserve">re obtained from the DISC public </w:t>
      </w:r>
      <w:r w:rsidRPr="00F377A2">
        <w:rPr>
          <w:b/>
          <w:i/>
        </w:rPr>
        <w:t>ftp</w:t>
      </w:r>
      <w:r>
        <w:t xml:space="preserve"> site rather than from a PPS </w:t>
      </w:r>
      <w:r w:rsidRPr="00F377A2">
        <w:rPr>
          <w:b/>
          <w:i/>
        </w:rPr>
        <w:t>ftp</w:t>
      </w:r>
      <w:r w:rsidR="00D2649B">
        <w:t xml:space="preserve"> site.  The TMI 2A-12 </w:t>
      </w:r>
      <w:proofErr w:type="gramStart"/>
      <w:r w:rsidR="00D2649B">
        <w:t>product</w:t>
      </w:r>
      <w:proofErr w:type="gramEnd"/>
      <w:r w:rsidR="00D2649B">
        <w:t xml:space="preserve"> wa</w:t>
      </w:r>
      <w:r>
        <w:t>s not acquired for the GPM_KMA and KWAJ orbit subsets.</w:t>
      </w:r>
    </w:p>
    <w:p w14:paraId="4BB8B071" w14:textId="77777777" w:rsidR="004843A8" w:rsidRDefault="004843A8" w:rsidP="009D3947">
      <w:pPr>
        <w:pStyle w:val="ListParagraph"/>
      </w:pPr>
    </w:p>
    <w:p w14:paraId="0755B872" w14:textId="129C0683" w:rsidR="004843A8" w:rsidRDefault="004843A8" w:rsidP="009D3947">
      <w:pPr>
        <w:pStyle w:val="ListParagraph"/>
      </w:pPr>
      <w:r>
        <w:t>Orbit subsets for the GPM area, current as of this writing, are listed below in Table 1.  All products for GPM and the constellation satellites are produced for all subsets</w:t>
      </w:r>
      <w:r w:rsidR="00B65497">
        <w:t xml:space="preserve"> except DARW</w:t>
      </w:r>
      <w:r>
        <w:t xml:space="preserve">, </w:t>
      </w:r>
      <w:r w:rsidR="00917742">
        <w:t>and</w:t>
      </w:r>
      <w:r>
        <w:t xml:space="preserve"> the </w:t>
      </w:r>
      <w:proofErr w:type="spellStart"/>
      <w:r>
        <w:t>AKradars</w:t>
      </w:r>
      <w:proofErr w:type="spellEnd"/>
      <w:r>
        <w:t xml:space="preserve"> subset is not applicable to TRMM due to its low inclination orbit path.</w:t>
      </w:r>
      <w:r w:rsidR="00B65497">
        <w:t xml:space="preserve">  DARW subsets only apply to GPM and TRMM.</w:t>
      </w:r>
      <w:r w:rsidR="000746F8">
        <w:t xml:space="preserve">  The CONUS and KOREA subsets are </w:t>
      </w:r>
      <w:proofErr w:type="gramStart"/>
      <w:r w:rsidR="000746F8">
        <w:t>geographically-expanded</w:t>
      </w:r>
      <w:proofErr w:type="gramEnd"/>
      <w:r w:rsidR="000746F8">
        <w:t xml:space="preserve"> GPM-era replacements for the sub-GPMGV1 and GPM_KMA subsets of the pre-GPM era.</w:t>
      </w:r>
      <w:r w:rsidR="003950E8">
        <w:t xml:space="preserve">  The subsets </w:t>
      </w:r>
      <w:proofErr w:type="spellStart"/>
      <w:r w:rsidR="003950E8">
        <w:t>BrazilRadars</w:t>
      </w:r>
      <w:proofErr w:type="spellEnd"/>
      <w:r w:rsidR="003950E8">
        <w:t xml:space="preserve">, Guam, Hawaii, and </w:t>
      </w:r>
      <w:proofErr w:type="spellStart"/>
      <w:r w:rsidR="003950E8">
        <w:t>SanJuanPR</w:t>
      </w:r>
      <w:proofErr w:type="spellEnd"/>
      <w:r w:rsidR="003950E8">
        <w:t xml:space="preserve"> were defined after the TRMM </w:t>
      </w:r>
      <w:r w:rsidR="00C17778">
        <w:t>re-entry</w:t>
      </w:r>
      <w:r w:rsidR="003950E8">
        <w:t>, so no TRMM data exist for TRMM versions 6 or 7.</w:t>
      </w:r>
    </w:p>
    <w:p w14:paraId="52387C40" w14:textId="77777777" w:rsidR="004843A8" w:rsidRDefault="004843A8" w:rsidP="009D3947">
      <w:pPr>
        <w:pStyle w:val="ListParagraph"/>
      </w:pPr>
    </w:p>
    <w:p w14:paraId="2EBAC753" w14:textId="4095EA84" w:rsidR="004843A8" w:rsidRPr="00446686" w:rsidRDefault="005B65A9" w:rsidP="00446686">
      <w:pPr>
        <w:rPr>
          <w:rFonts w:ascii="Times New Roman" w:hAnsi="Times New Roman"/>
        </w:rPr>
      </w:pPr>
      <w:r w:rsidRPr="00446686">
        <w:rPr>
          <w:rFonts w:ascii="Times New Roman" w:hAnsi="Times New Roman"/>
          <w:b/>
        </w:rPr>
        <w:t xml:space="preserve">Table </w:t>
      </w:r>
      <w:r w:rsidR="004843A8" w:rsidRPr="00446686">
        <w:rPr>
          <w:rFonts w:ascii="Times New Roman" w:hAnsi="Times New Roman"/>
          <w:b/>
        </w:rPr>
        <w:t xml:space="preserve">1.  </w:t>
      </w:r>
      <w:r w:rsidR="004843A8" w:rsidRPr="00446686">
        <w:rPr>
          <w:rFonts w:ascii="Times New Roman" w:hAnsi="Times New Roman"/>
        </w:rPr>
        <w:t>Coincidence Subset geographical definitions for VN orbit subsets</w:t>
      </w:r>
      <w:r w:rsidR="00446686">
        <w:rPr>
          <w:rFonts w:ascii="Times New Roman" w:hAnsi="Times New Roman"/>
        </w:rPr>
        <w:t>.</w:t>
      </w:r>
    </w:p>
    <w:p w14:paraId="4E7D9956" w14:textId="77777777" w:rsidR="004843A8" w:rsidRDefault="004843A8" w:rsidP="004843A8">
      <w:pPr>
        <w:jc w:val="center"/>
      </w:pPr>
    </w:p>
    <w:tbl>
      <w:tblPr>
        <w:tblStyle w:val="TableGrid"/>
        <w:tblW w:w="0" w:type="auto"/>
        <w:tblLayout w:type="fixed"/>
        <w:tblCellMar>
          <w:top w:w="29" w:type="dxa"/>
          <w:left w:w="115" w:type="dxa"/>
          <w:bottom w:w="29" w:type="dxa"/>
          <w:right w:w="115" w:type="dxa"/>
        </w:tblCellMar>
        <w:tblLook w:val="04A0" w:firstRow="1" w:lastRow="0" w:firstColumn="1" w:lastColumn="0" w:noHBand="0" w:noVBand="1"/>
      </w:tblPr>
      <w:tblGrid>
        <w:gridCol w:w="1375"/>
        <w:gridCol w:w="2160"/>
        <w:gridCol w:w="1440"/>
        <w:gridCol w:w="1440"/>
        <w:gridCol w:w="1440"/>
        <w:gridCol w:w="1440"/>
      </w:tblGrid>
      <w:tr w:rsidR="004843A8" w14:paraId="280B5FAD" w14:textId="77777777" w:rsidTr="008A3D60">
        <w:tc>
          <w:tcPr>
            <w:tcW w:w="1375" w:type="dxa"/>
            <w:tcBorders>
              <w:right w:val="single" w:sz="4" w:space="0" w:color="FFFFFF" w:themeColor="background1"/>
            </w:tcBorders>
            <w:shd w:val="clear" w:color="auto" w:fill="000000"/>
            <w:vAlign w:val="center"/>
          </w:tcPr>
          <w:p w14:paraId="43705E72" w14:textId="77777777" w:rsidR="004843A8" w:rsidRPr="00344ABC" w:rsidRDefault="004843A8" w:rsidP="00917742">
            <w:pPr>
              <w:pStyle w:val="BodyText"/>
              <w:jc w:val="center"/>
              <w:rPr>
                <w:rFonts w:ascii="Arial" w:hAnsi="Arial"/>
                <w:b/>
                <w:color w:val="FFFFFF"/>
                <w:lang w:bidi="x-none"/>
              </w:rPr>
            </w:pPr>
            <w:r w:rsidRPr="00344ABC">
              <w:rPr>
                <w:rFonts w:ascii="Arial" w:hAnsi="Arial"/>
                <w:b/>
                <w:color w:val="FFFFFF"/>
                <w:lang w:bidi="x-none"/>
              </w:rPr>
              <w:t>CSI Name</w:t>
            </w:r>
          </w:p>
        </w:tc>
        <w:tc>
          <w:tcPr>
            <w:tcW w:w="2160" w:type="dxa"/>
            <w:tcBorders>
              <w:left w:val="single" w:sz="4" w:space="0" w:color="FFFFFF" w:themeColor="background1"/>
              <w:right w:val="single" w:sz="4" w:space="0" w:color="FFFFFF" w:themeColor="background1"/>
            </w:tcBorders>
            <w:shd w:val="clear" w:color="auto" w:fill="000000"/>
            <w:vAlign w:val="center"/>
          </w:tcPr>
          <w:p w14:paraId="48E40BF6" w14:textId="77777777" w:rsidR="004843A8" w:rsidRPr="00344ABC" w:rsidRDefault="004843A8" w:rsidP="00917742">
            <w:pPr>
              <w:pStyle w:val="BodyText"/>
              <w:jc w:val="center"/>
              <w:rPr>
                <w:rFonts w:ascii="Arial" w:hAnsi="Arial"/>
                <w:b/>
                <w:color w:val="FFFFFF"/>
                <w:lang w:bidi="x-none"/>
              </w:rPr>
            </w:pPr>
            <w:r w:rsidRPr="00344ABC">
              <w:rPr>
                <w:rFonts w:ascii="Arial" w:hAnsi="Arial"/>
                <w:b/>
                <w:color w:val="FFFFFF"/>
                <w:lang w:bidi="x-none"/>
              </w:rPr>
              <w:t>Description</w:t>
            </w:r>
          </w:p>
        </w:tc>
        <w:tc>
          <w:tcPr>
            <w:tcW w:w="1440" w:type="dxa"/>
            <w:tcBorders>
              <w:left w:val="single" w:sz="4" w:space="0" w:color="FFFFFF" w:themeColor="background1"/>
              <w:right w:val="single" w:sz="4" w:space="0" w:color="FFFFFF" w:themeColor="background1"/>
            </w:tcBorders>
            <w:shd w:val="clear" w:color="auto" w:fill="000000"/>
            <w:vAlign w:val="center"/>
          </w:tcPr>
          <w:p w14:paraId="6FABC052" w14:textId="77777777" w:rsidR="004843A8" w:rsidRPr="00344ABC" w:rsidRDefault="004843A8" w:rsidP="00917742">
            <w:pPr>
              <w:pStyle w:val="BodyText"/>
              <w:jc w:val="center"/>
              <w:rPr>
                <w:rFonts w:ascii="Arial" w:hAnsi="Arial"/>
                <w:b/>
                <w:color w:val="FFFFFF"/>
                <w:lang w:bidi="x-none"/>
              </w:rPr>
            </w:pPr>
            <w:r w:rsidRPr="00344ABC">
              <w:rPr>
                <w:rFonts w:ascii="Arial" w:hAnsi="Arial"/>
                <w:b/>
                <w:color w:val="FFFFFF"/>
                <w:lang w:bidi="x-none"/>
              </w:rPr>
              <w:t>North latitude bound</w:t>
            </w:r>
          </w:p>
        </w:tc>
        <w:tc>
          <w:tcPr>
            <w:tcW w:w="1440" w:type="dxa"/>
            <w:tcBorders>
              <w:left w:val="single" w:sz="4" w:space="0" w:color="FFFFFF" w:themeColor="background1"/>
              <w:right w:val="single" w:sz="4" w:space="0" w:color="FFFFFF" w:themeColor="background1"/>
            </w:tcBorders>
            <w:shd w:val="clear" w:color="auto" w:fill="000000"/>
            <w:vAlign w:val="center"/>
          </w:tcPr>
          <w:p w14:paraId="2AFDEF78" w14:textId="77777777" w:rsidR="004843A8" w:rsidRPr="00344ABC" w:rsidRDefault="004843A8" w:rsidP="00917742">
            <w:pPr>
              <w:pStyle w:val="BodyText"/>
              <w:jc w:val="center"/>
              <w:rPr>
                <w:rFonts w:ascii="Arial" w:hAnsi="Arial"/>
                <w:b/>
                <w:color w:val="FFFFFF"/>
                <w:lang w:bidi="x-none"/>
              </w:rPr>
            </w:pPr>
            <w:r w:rsidRPr="00344ABC">
              <w:rPr>
                <w:rFonts w:ascii="Arial" w:hAnsi="Arial"/>
                <w:b/>
                <w:color w:val="FFFFFF"/>
                <w:lang w:bidi="x-none"/>
              </w:rPr>
              <w:t>South latitude bound</w:t>
            </w:r>
          </w:p>
        </w:tc>
        <w:tc>
          <w:tcPr>
            <w:tcW w:w="1440" w:type="dxa"/>
            <w:tcBorders>
              <w:left w:val="single" w:sz="4" w:space="0" w:color="FFFFFF" w:themeColor="background1"/>
              <w:right w:val="single" w:sz="4" w:space="0" w:color="FFFFFF" w:themeColor="background1"/>
            </w:tcBorders>
            <w:shd w:val="clear" w:color="auto" w:fill="000000"/>
            <w:vAlign w:val="center"/>
          </w:tcPr>
          <w:p w14:paraId="6AD894CD" w14:textId="77777777" w:rsidR="004843A8" w:rsidRPr="00344ABC" w:rsidRDefault="004843A8" w:rsidP="00917742">
            <w:pPr>
              <w:pStyle w:val="BodyText"/>
              <w:jc w:val="center"/>
              <w:rPr>
                <w:rFonts w:ascii="Arial" w:hAnsi="Arial"/>
                <w:b/>
                <w:color w:val="FFFFFF"/>
                <w:lang w:bidi="x-none"/>
              </w:rPr>
            </w:pPr>
            <w:r w:rsidRPr="00344ABC">
              <w:rPr>
                <w:rFonts w:ascii="Arial" w:hAnsi="Arial"/>
                <w:b/>
                <w:color w:val="FFFFFF"/>
                <w:lang w:bidi="x-none"/>
              </w:rPr>
              <w:t>West longitude bound</w:t>
            </w:r>
          </w:p>
        </w:tc>
        <w:tc>
          <w:tcPr>
            <w:tcW w:w="1440" w:type="dxa"/>
            <w:tcBorders>
              <w:left w:val="single" w:sz="4" w:space="0" w:color="FFFFFF" w:themeColor="background1"/>
            </w:tcBorders>
            <w:shd w:val="clear" w:color="auto" w:fill="000000"/>
            <w:vAlign w:val="center"/>
          </w:tcPr>
          <w:p w14:paraId="11D15DE2" w14:textId="77777777" w:rsidR="004843A8" w:rsidRPr="00344ABC" w:rsidRDefault="004843A8" w:rsidP="00917742">
            <w:pPr>
              <w:pStyle w:val="BodyText"/>
              <w:jc w:val="center"/>
              <w:rPr>
                <w:rFonts w:ascii="Arial" w:hAnsi="Arial"/>
                <w:b/>
                <w:color w:val="FFFFFF"/>
                <w:lang w:bidi="x-none"/>
              </w:rPr>
            </w:pPr>
            <w:r w:rsidRPr="00344ABC">
              <w:rPr>
                <w:rFonts w:ascii="Arial" w:hAnsi="Arial"/>
                <w:b/>
                <w:color w:val="FFFFFF"/>
                <w:lang w:bidi="x-none"/>
              </w:rPr>
              <w:t>East longitude bound</w:t>
            </w:r>
          </w:p>
        </w:tc>
      </w:tr>
      <w:tr w:rsidR="008A3D60" w14:paraId="0042A036" w14:textId="77777777" w:rsidTr="008A3D60">
        <w:tc>
          <w:tcPr>
            <w:tcW w:w="1375" w:type="dxa"/>
            <w:vAlign w:val="center"/>
          </w:tcPr>
          <w:p w14:paraId="576228A4" w14:textId="77777777" w:rsidR="008A3D60" w:rsidRPr="00265932" w:rsidRDefault="008A3D60" w:rsidP="00917742">
            <w:pPr>
              <w:pStyle w:val="BodyText"/>
              <w:spacing w:before="100" w:beforeAutospacing="1"/>
              <w:jc w:val="center"/>
              <w:rPr>
                <w:rFonts w:ascii="Arial" w:hAnsi="Arial"/>
                <w:sz w:val="20"/>
                <w:lang w:bidi="x-none"/>
              </w:rPr>
            </w:pPr>
            <w:proofErr w:type="spellStart"/>
            <w:r w:rsidRPr="00265932">
              <w:rPr>
                <w:rFonts w:ascii="Arial" w:hAnsi="Arial"/>
                <w:sz w:val="20"/>
                <w:lang w:bidi="x-none"/>
              </w:rPr>
              <w:t>AKradars</w:t>
            </w:r>
            <w:proofErr w:type="spellEnd"/>
          </w:p>
        </w:tc>
        <w:tc>
          <w:tcPr>
            <w:tcW w:w="2160" w:type="dxa"/>
          </w:tcPr>
          <w:p w14:paraId="6BBE0FA4" w14:textId="21F35879" w:rsidR="008A3D60" w:rsidRPr="00265932" w:rsidRDefault="008A3D60" w:rsidP="00917742">
            <w:pPr>
              <w:pStyle w:val="BodyText"/>
              <w:spacing w:before="100" w:beforeAutospacing="1"/>
              <w:rPr>
                <w:rFonts w:ascii="Arial" w:hAnsi="Arial"/>
                <w:sz w:val="20"/>
                <w:lang w:bidi="x-none"/>
              </w:rPr>
            </w:pPr>
            <w:r w:rsidRPr="00265932">
              <w:rPr>
                <w:rFonts w:ascii="Arial" w:hAnsi="Arial"/>
                <w:sz w:val="20"/>
                <w:lang w:bidi="x-none"/>
              </w:rPr>
              <w:t>Middleton Island</w:t>
            </w:r>
            <w:r>
              <w:rPr>
                <w:rFonts w:ascii="Arial" w:hAnsi="Arial"/>
                <w:sz w:val="20"/>
                <w:lang w:bidi="x-none"/>
              </w:rPr>
              <w:t xml:space="preserve"> and Nome WSR-88D </w:t>
            </w:r>
            <w:r w:rsidRPr="00265932">
              <w:rPr>
                <w:rFonts w:ascii="Arial" w:hAnsi="Arial"/>
                <w:sz w:val="20"/>
                <w:lang w:bidi="x-none"/>
              </w:rPr>
              <w:t>radar</w:t>
            </w:r>
            <w:r>
              <w:rPr>
                <w:rFonts w:ascii="Arial" w:hAnsi="Arial"/>
                <w:sz w:val="20"/>
                <w:lang w:bidi="x-none"/>
              </w:rPr>
              <w:t>s</w:t>
            </w:r>
            <w:r w:rsidRPr="00265932">
              <w:rPr>
                <w:rFonts w:ascii="Arial" w:hAnsi="Arial"/>
                <w:sz w:val="20"/>
                <w:lang w:bidi="x-none"/>
              </w:rPr>
              <w:t>, Alaska</w:t>
            </w:r>
          </w:p>
        </w:tc>
        <w:tc>
          <w:tcPr>
            <w:tcW w:w="1440" w:type="dxa"/>
            <w:vAlign w:val="center"/>
          </w:tcPr>
          <w:p w14:paraId="756AEE47" w14:textId="77777777" w:rsidR="008A3D60" w:rsidRPr="00265932" w:rsidRDefault="008A3D60" w:rsidP="00917742">
            <w:pPr>
              <w:pStyle w:val="BodyText"/>
              <w:spacing w:before="100" w:beforeAutospacing="1"/>
              <w:jc w:val="center"/>
              <w:rPr>
                <w:rFonts w:ascii="Arial" w:hAnsi="Arial"/>
                <w:sz w:val="20"/>
                <w:lang w:bidi="x-none"/>
              </w:rPr>
            </w:pPr>
            <w:r w:rsidRPr="00265932">
              <w:rPr>
                <w:rFonts w:ascii="Arial" w:hAnsi="Arial"/>
                <w:sz w:val="20"/>
                <w:lang w:bidi="x-none"/>
              </w:rPr>
              <w:t>66.5 N</w:t>
            </w:r>
          </w:p>
        </w:tc>
        <w:tc>
          <w:tcPr>
            <w:tcW w:w="1440" w:type="dxa"/>
            <w:vAlign w:val="center"/>
          </w:tcPr>
          <w:p w14:paraId="2244029F" w14:textId="77777777" w:rsidR="008A3D60" w:rsidRPr="00265932" w:rsidRDefault="008A3D60" w:rsidP="00917742">
            <w:pPr>
              <w:pStyle w:val="BodyText"/>
              <w:spacing w:before="100" w:beforeAutospacing="1"/>
              <w:jc w:val="center"/>
              <w:rPr>
                <w:rFonts w:ascii="Arial" w:hAnsi="Arial"/>
                <w:sz w:val="20"/>
                <w:lang w:bidi="x-none"/>
              </w:rPr>
            </w:pPr>
            <w:r w:rsidRPr="00265932">
              <w:rPr>
                <w:rFonts w:ascii="Arial" w:hAnsi="Arial"/>
                <w:sz w:val="20"/>
                <w:lang w:bidi="x-none"/>
              </w:rPr>
              <w:t>55.0 N</w:t>
            </w:r>
          </w:p>
        </w:tc>
        <w:tc>
          <w:tcPr>
            <w:tcW w:w="1440" w:type="dxa"/>
            <w:vAlign w:val="center"/>
          </w:tcPr>
          <w:p w14:paraId="262545BC" w14:textId="77777777" w:rsidR="008A3D60" w:rsidRPr="00265932" w:rsidRDefault="008A3D60" w:rsidP="00917742">
            <w:pPr>
              <w:pStyle w:val="BodyText"/>
              <w:spacing w:before="100" w:beforeAutospacing="1"/>
              <w:jc w:val="center"/>
              <w:rPr>
                <w:rFonts w:ascii="Arial" w:hAnsi="Arial"/>
                <w:sz w:val="20"/>
                <w:lang w:bidi="x-none"/>
              </w:rPr>
            </w:pPr>
            <w:r w:rsidRPr="00265932">
              <w:rPr>
                <w:rFonts w:ascii="Arial" w:hAnsi="Arial"/>
                <w:sz w:val="20"/>
                <w:lang w:bidi="x-none"/>
              </w:rPr>
              <w:t>-167.0 E</w:t>
            </w:r>
          </w:p>
        </w:tc>
        <w:tc>
          <w:tcPr>
            <w:tcW w:w="1440" w:type="dxa"/>
            <w:vAlign w:val="center"/>
          </w:tcPr>
          <w:p w14:paraId="7EF10B12" w14:textId="77777777" w:rsidR="008A3D60" w:rsidRPr="00265932" w:rsidRDefault="008A3D60" w:rsidP="00917742">
            <w:pPr>
              <w:pStyle w:val="BodyText"/>
              <w:spacing w:before="100" w:beforeAutospacing="1"/>
              <w:jc w:val="center"/>
              <w:rPr>
                <w:rFonts w:ascii="Arial" w:hAnsi="Arial"/>
                <w:sz w:val="20"/>
                <w:lang w:bidi="x-none"/>
              </w:rPr>
            </w:pPr>
            <w:r w:rsidRPr="00265932">
              <w:rPr>
                <w:rFonts w:ascii="Arial" w:hAnsi="Arial"/>
                <w:sz w:val="20"/>
                <w:lang w:bidi="x-none"/>
              </w:rPr>
              <w:t>-134.0 E</w:t>
            </w:r>
          </w:p>
        </w:tc>
      </w:tr>
      <w:tr w:rsidR="007805FD" w14:paraId="03F673E2" w14:textId="77777777" w:rsidTr="008A3D60">
        <w:tc>
          <w:tcPr>
            <w:tcW w:w="1375" w:type="dxa"/>
            <w:vAlign w:val="center"/>
          </w:tcPr>
          <w:p w14:paraId="1E65E003" w14:textId="0BB26BD0" w:rsidR="007805FD" w:rsidRPr="00265932" w:rsidRDefault="001861F7" w:rsidP="00917742">
            <w:pPr>
              <w:pStyle w:val="BodyText"/>
              <w:spacing w:before="100" w:beforeAutospacing="1"/>
              <w:jc w:val="center"/>
              <w:rPr>
                <w:rFonts w:ascii="Arial" w:hAnsi="Arial"/>
                <w:sz w:val="20"/>
                <w:lang w:bidi="x-none"/>
              </w:rPr>
            </w:pPr>
            <w:r>
              <w:rPr>
                <w:rFonts w:ascii="Arial" w:hAnsi="Arial"/>
                <w:sz w:val="20"/>
                <w:lang w:bidi="x-none"/>
              </w:rPr>
              <w:t>AUS-East</w:t>
            </w:r>
          </w:p>
        </w:tc>
        <w:tc>
          <w:tcPr>
            <w:tcW w:w="2160" w:type="dxa"/>
          </w:tcPr>
          <w:p w14:paraId="454F861E" w14:textId="66FBECCC" w:rsidR="007805FD" w:rsidRPr="00265932" w:rsidRDefault="00715284" w:rsidP="00917742">
            <w:pPr>
              <w:pStyle w:val="BodyText"/>
              <w:spacing w:before="100" w:beforeAutospacing="1"/>
              <w:rPr>
                <w:rFonts w:ascii="Arial" w:hAnsi="Arial"/>
                <w:sz w:val="20"/>
                <w:lang w:bidi="x-none"/>
              </w:rPr>
            </w:pPr>
            <w:r>
              <w:rPr>
                <w:rFonts w:ascii="Arial" w:hAnsi="Arial"/>
                <w:sz w:val="20"/>
                <w:lang w:bidi="x-none"/>
              </w:rPr>
              <w:t>Eastern half of Australian continent</w:t>
            </w:r>
          </w:p>
        </w:tc>
        <w:tc>
          <w:tcPr>
            <w:tcW w:w="1440" w:type="dxa"/>
            <w:vAlign w:val="center"/>
          </w:tcPr>
          <w:p w14:paraId="16D8FB20" w14:textId="69B84B3D" w:rsidR="007805FD" w:rsidRPr="00265932" w:rsidRDefault="00715284" w:rsidP="00917742">
            <w:pPr>
              <w:pStyle w:val="BodyText"/>
              <w:spacing w:before="100" w:beforeAutospacing="1"/>
              <w:jc w:val="center"/>
              <w:rPr>
                <w:rFonts w:ascii="Arial" w:hAnsi="Arial"/>
                <w:sz w:val="20"/>
                <w:lang w:bidi="x-none"/>
              </w:rPr>
            </w:pPr>
            <w:r>
              <w:rPr>
                <w:rFonts w:ascii="Arial" w:hAnsi="Arial"/>
                <w:sz w:val="20"/>
                <w:lang w:bidi="x-none"/>
              </w:rPr>
              <w:t>-9.4 N</w:t>
            </w:r>
          </w:p>
        </w:tc>
        <w:tc>
          <w:tcPr>
            <w:tcW w:w="1440" w:type="dxa"/>
            <w:vAlign w:val="center"/>
          </w:tcPr>
          <w:p w14:paraId="1D26C661" w14:textId="1250558D" w:rsidR="007805FD" w:rsidRPr="00265932" w:rsidRDefault="00715284" w:rsidP="00917742">
            <w:pPr>
              <w:pStyle w:val="BodyText"/>
              <w:spacing w:before="100" w:beforeAutospacing="1"/>
              <w:jc w:val="center"/>
              <w:rPr>
                <w:rFonts w:ascii="Arial" w:hAnsi="Arial"/>
                <w:sz w:val="20"/>
                <w:lang w:bidi="x-none"/>
              </w:rPr>
            </w:pPr>
            <w:r>
              <w:rPr>
                <w:rFonts w:ascii="Arial" w:hAnsi="Arial"/>
                <w:sz w:val="20"/>
                <w:lang w:bidi="x-none"/>
              </w:rPr>
              <w:t>-40.14 N</w:t>
            </w:r>
          </w:p>
        </w:tc>
        <w:tc>
          <w:tcPr>
            <w:tcW w:w="1440" w:type="dxa"/>
            <w:vAlign w:val="center"/>
          </w:tcPr>
          <w:p w14:paraId="73954336" w14:textId="5A2A675E" w:rsidR="007805FD" w:rsidRPr="00265932" w:rsidRDefault="00715284" w:rsidP="00917742">
            <w:pPr>
              <w:pStyle w:val="BodyText"/>
              <w:spacing w:before="100" w:beforeAutospacing="1"/>
              <w:jc w:val="center"/>
              <w:rPr>
                <w:rFonts w:ascii="Arial" w:hAnsi="Arial"/>
                <w:sz w:val="20"/>
                <w:lang w:bidi="x-none"/>
              </w:rPr>
            </w:pPr>
            <w:r>
              <w:rPr>
                <w:rFonts w:ascii="Arial" w:hAnsi="Arial"/>
                <w:sz w:val="20"/>
                <w:lang w:bidi="x-none"/>
              </w:rPr>
              <w:t>128.67 E</w:t>
            </w:r>
          </w:p>
        </w:tc>
        <w:tc>
          <w:tcPr>
            <w:tcW w:w="1440" w:type="dxa"/>
            <w:vAlign w:val="center"/>
          </w:tcPr>
          <w:p w14:paraId="404075DD" w14:textId="087E7DE8" w:rsidR="007805FD" w:rsidRPr="00265932" w:rsidRDefault="00715284" w:rsidP="00917742">
            <w:pPr>
              <w:pStyle w:val="BodyText"/>
              <w:spacing w:before="100" w:beforeAutospacing="1"/>
              <w:jc w:val="center"/>
              <w:rPr>
                <w:rFonts w:ascii="Arial" w:hAnsi="Arial"/>
                <w:sz w:val="20"/>
                <w:lang w:bidi="x-none"/>
              </w:rPr>
            </w:pPr>
            <w:r>
              <w:rPr>
                <w:rFonts w:ascii="Arial" w:hAnsi="Arial"/>
                <w:sz w:val="20"/>
                <w:lang w:bidi="x-none"/>
              </w:rPr>
              <w:t>155.49 E</w:t>
            </w:r>
          </w:p>
        </w:tc>
      </w:tr>
      <w:tr w:rsidR="007805FD" w14:paraId="687A0F33" w14:textId="77777777" w:rsidTr="008A3D60">
        <w:tc>
          <w:tcPr>
            <w:tcW w:w="1375" w:type="dxa"/>
            <w:vAlign w:val="center"/>
          </w:tcPr>
          <w:p w14:paraId="663FB469" w14:textId="56DED3D7" w:rsidR="007805FD" w:rsidRPr="00265932" w:rsidRDefault="001861F7" w:rsidP="00917742">
            <w:pPr>
              <w:pStyle w:val="BodyText"/>
              <w:spacing w:before="100" w:beforeAutospacing="1"/>
              <w:jc w:val="center"/>
              <w:rPr>
                <w:rFonts w:ascii="Arial" w:hAnsi="Arial"/>
                <w:sz w:val="20"/>
                <w:lang w:bidi="x-none"/>
              </w:rPr>
            </w:pPr>
            <w:r>
              <w:rPr>
                <w:rFonts w:ascii="Arial" w:hAnsi="Arial"/>
                <w:sz w:val="20"/>
                <w:lang w:bidi="x-none"/>
              </w:rPr>
              <w:t>AUS-West</w:t>
            </w:r>
          </w:p>
        </w:tc>
        <w:tc>
          <w:tcPr>
            <w:tcW w:w="2160" w:type="dxa"/>
          </w:tcPr>
          <w:p w14:paraId="34F91BB4" w14:textId="1A78EFC5" w:rsidR="007805FD" w:rsidRPr="00265932" w:rsidRDefault="00715284" w:rsidP="00917742">
            <w:pPr>
              <w:pStyle w:val="BodyText"/>
              <w:spacing w:before="100" w:beforeAutospacing="1"/>
              <w:rPr>
                <w:rFonts w:ascii="Arial" w:hAnsi="Arial"/>
                <w:sz w:val="20"/>
                <w:lang w:bidi="x-none"/>
              </w:rPr>
            </w:pPr>
            <w:r>
              <w:rPr>
                <w:rFonts w:ascii="Arial" w:hAnsi="Arial"/>
                <w:sz w:val="20"/>
                <w:lang w:bidi="x-none"/>
              </w:rPr>
              <w:t>Western half of Australian continent</w:t>
            </w:r>
          </w:p>
        </w:tc>
        <w:tc>
          <w:tcPr>
            <w:tcW w:w="1440" w:type="dxa"/>
            <w:vAlign w:val="center"/>
          </w:tcPr>
          <w:p w14:paraId="53A89005" w14:textId="2C9311D0" w:rsidR="007805FD" w:rsidRPr="00265932" w:rsidRDefault="00715284" w:rsidP="00917742">
            <w:pPr>
              <w:pStyle w:val="BodyText"/>
              <w:spacing w:before="100" w:beforeAutospacing="1"/>
              <w:jc w:val="center"/>
              <w:rPr>
                <w:rFonts w:ascii="Arial" w:hAnsi="Arial"/>
                <w:sz w:val="20"/>
                <w:lang w:bidi="x-none"/>
              </w:rPr>
            </w:pPr>
            <w:r>
              <w:rPr>
                <w:rFonts w:ascii="Arial" w:hAnsi="Arial"/>
                <w:sz w:val="20"/>
                <w:lang w:bidi="x-none"/>
              </w:rPr>
              <w:t>-15.7 N</w:t>
            </w:r>
          </w:p>
        </w:tc>
        <w:tc>
          <w:tcPr>
            <w:tcW w:w="1440" w:type="dxa"/>
            <w:vAlign w:val="center"/>
          </w:tcPr>
          <w:p w14:paraId="04AA0289" w14:textId="211F29B6" w:rsidR="007805FD" w:rsidRPr="00265932" w:rsidRDefault="00715284" w:rsidP="00917742">
            <w:pPr>
              <w:pStyle w:val="BodyText"/>
              <w:spacing w:before="100" w:beforeAutospacing="1"/>
              <w:jc w:val="center"/>
              <w:rPr>
                <w:rFonts w:ascii="Arial" w:hAnsi="Arial"/>
                <w:sz w:val="20"/>
                <w:lang w:bidi="x-none"/>
              </w:rPr>
            </w:pPr>
            <w:r>
              <w:rPr>
                <w:rFonts w:ascii="Arial" w:hAnsi="Arial"/>
                <w:sz w:val="20"/>
                <w:lang w:bidi="x-none"/>
              </w:rPr>
              <w:t>-37.19 N</w:t>
            </w:r>
          </w:p>
        </w:tc>
        <w:tc>
          <w:tcPr>
            <w:tcW w:w="1440" w:type="dxa"/>
            <w:vAlign w:val="center"/>
          </w:tcPr>
          <w:p w14:paraId="092FF8C5" w14:textId="075B71D3" w:rsidR="007805FD" w:rsidRPr="00265932" w:rsidRDefault="00715284" w:rsidP="00917742">
            <w:pPr>
              <w:pStyle w:val="BodyText"/>
              <w:spacing w:before="100" w:beforeAutospacing="1"/>
              <w:jc w:val="center"/>
              <w:rPr>
                <w:rFonts w:ascii="Arial" w:hAnsi="Arial"/>
                <w:sz w:val="20"/>
                <w:lang w:bidi="x-none"/>
              </w:rPr>
            </w:pPr>
            <w:r>
              <w:rPr>
                <w:rFonts w:ascii="Arial" w:hAnsi="Arial"/>
                <w:sz w:val="20"/>
                <w:lang w:bidi="x-none"/>
              </w:rPr>
              <w:t>111.42 E</w:t>
            </w:r>
          </w:p>
        </w:tc>
        <w:tc>
          <w:tcPr>
            <w:tcW w:w="1440" w:type="dxa"/>
            <w:vAlign w:val="center"/>
          </w:tcPr>
          <w:p w14:paraId="10675D7C" w14:textId="27CC7870" w:rsidR="007805FD" w:rsidRPr="00265932" w:rsidRDefault="00715284" w:rsidP="00917742">
            <w:pPr>
              <w:pStyle w:val="BodyText"/>
              <w:spacing w:before="100" w:beforeAutospacing="1"/>
              <w:jc w:val="center"/>
              <w:rPr>
                <w:rFonts w:ascii="Arial" w:hAnsi="Arial"/>
                <w:sz w:val="20"/>
                <w:lang w:bidi="x-none"/>
              </w:rPr>
            </w:pPr>
            <w:r>
              <w:rPr>
                <w:rFonts w:ascii="Arial" w:hAnsi="Arial"/>
                <w:sz w:val="20"/>
                <w:lang w:bidi="x-none"/>
              </w:rPr>
              <w:t>130.55 E</w:t>
            </w:r>
          </w:p>
        </w:tc>
      </w:tr>
      <w:tr w:rsidR="008A3D60" w14:paraId="6575191E" w14:textId="77777777" w:rsidTr="008A3D60">
        <w:tc>
          <w:tcPr>
            <w:tcW w:w="1375" w:type="dxa"/>
            <w:vAlign w:val="center"/>
          </w:tcPr>
          <w:p w14:paraId="0C67A5B1" w14:textId="1E096BC5" w:rsidR="008A3D60" w:rsidRPr="00265932" w:rsidRDefault="008A3D60" w:rsidP="00917742">
            <w:pPr>
              <w:pStyle w:val="BodyText"/>
              <w:spacing w:before="100" w:beforeAutospacing="1"/>
              <w:jc w:val="center"/>
              <w:rPr>
                <w:rFonts w:ascii="Arial" w:hAnsi="Arial"/>
                <w:sz w:val="20"/>
                <w:lang w:bidi="x-none"/>
              </w:rPr>
            </w:pPr>
            <w:proofErr w:type="spellStart"/>
            <w:r>
              <w:rPr>
                <w:rFonts w:ascii="Arial" w:hAnsi="Arial"/>
                <w:sz w:val="20"/>
                <w:lang w:bidi="x-none"/>
              </w:rPr>
              <w:t>BrazilRadars</w:t>
            </w:r>
            <w:proofErr w:type="spellEnd"/>
          </w:p>
        </w:tc>
        <w:tc>
          <w:tcPr>
            <w:tcW w:w="2160" w:type="dxa"/>
          </w:tcPr>
          <w:p w14:paraId="7F4C3676" w14:textId="6A783184" w:rsidR="008A3D60" w:rsidRPr="00265932" w:rsidRDefault="008A3D60" w:rsidP="00917742">
            <w:pPr>
              <w:pStyle w:val="BodyText"/>
              <w:spacing w:before="100" w:beforeAutospacing="1"/>
              <w:rPr>
                <w:rFonts w:ascii="Arial" w:hAnsi="Arial"/>
                <w:sz w:val="20"/>
                <w:lang w:bidi="x-none"/>
              </w:rPr>
            </w:pPr>
            <w:r>
              <w:rPr>
                <w:rFonts w:ascii="Arial" w:hAnsi="Arial"/>
                <w:sz w:val="20"/>
                <w:lang w:bidi="x-none"/>
              </w:rPr>
              <w:t>Brazilian radars</w:t>
            </w:r>
          </w:p>
        </w:tc>
        <w:tc>
          <w:tcPr>
            <w:tcW w:w="1440" w:type="dxa"/>
            <w:vAlign w:val="center"/>
          </w:tcPr>
          <w:p w14:paraId="29D251CB" w14:textId="201083B3" w:rsidR="008A3D60" w:rsidRPr="00265932" w:rsidRDefault="008A3D60" w:rsidP="00917742">
            <w:pPr>
              <w:pStyle w:val="BodyText"/>
              <w:spacing w:before="100" w:beforeAutospacing="1"/>
              <w:jc w:val="center"/>
              <w:rPr>
                <w:rFonts w:ascii="Arial" w:hAnsi="Arial"/>
                <w:sz w:val="20"/>
                <w:lang w:bidi="x-none"/>
              </w:rPr>
            </w:pPr>
            <w:r>
              <w:rPr>
                <w:rFonts w:ascii="Arial" w:hAnsi="Arial"/>
                <w:sz w:val="20"/>
                <w:lang w:bidi="x-none"/>
              </w:rPr>
              <w:t>-3.0 N</w:t>
            </w:r>
          </w:p>
        </w:tc>
        <w:tc>
          <w:tcPr>
            <w:tcW w:w="1440" w:type="dxa"/>
            <w:vAlign w:val="center"/>
          </w:tcPr>
          <w:p w14:paraId="04989538" w14:textId="34992F56" w:rsidR="008A3D60" w:rsidRPr="00265932" w:rsidRDefault="008A3D60" w:rsidP="00917742">
            <w:pPr>
              <w:pStyle w:val="BodyText"/>
              <w:spacing w:before="100" w:beforeAutospacing="1"/>
              <w:jc w:val="center"/>
              <w:rPr>
                <w:rFonts w:ascii="Arial" w:hAnsi="Arial"/>
                <w:sz w:val="20"/>
                <w:lang w:bidi="x-none"/>
              </w:rPr>
            </w:pPr>
            <w:r>
              <w:rPr>
                <w:rFonts w:ascii="Arial" w:hAnsi="Arial"/>
                <w:sz w:val="20"/>
                <w:lang w:bidi="x-none"/>
              </w:rPr>
              <w:t>-23.0 N</w:t>
            </w:r>
          </w:p>
        </w:tc>
        <w:tc>
          <w:tcPr>
            <w:tcW w:w="1440" w:type="dxa"/>
            <w:vAlign w:val="center"/>
          </w:tcPr>
          <w:p w14:paraId="6CA128DB" w14:textId="73B9D0C1" w:rsidR="008A3D60" w:rsidRPr="00265932" w:rsidRDefault="008A3D60" w:rsidP="00917742">
            <w:pPr>
              <w:pStyle w:val="BodyText"/>
              <w:spacing w:before="100" w:beforeAutospacing="1"/>
              <w:jc w:val="center"/>
              <w:rPr>
                <w:rFonts w:ascii="Arial" w:hAnsi="Arial"/>
                <w:sz w:val="20"/>
                <w:lang w:bidi="x-none"/>
              </w:rPr>
            </w:pPr>
            <w:r>
              <w:rPr>
                <w:rFonts w:ascii="Arial" w:hAnsi="Arial"/>
                <w:sz w:val="20"/>
                <w:lang w:bidi="x-none"/>
              </w:rPr>
              <w:t>-57.0 E</w:t>
            </w:r>
          </w:p>
        </w:tc>
        <w:tc>
          <w:tcPr>
            <w:tcW w:w="1440" w:type="dxa"/>
            <w:vAlign w:val="center"/>
          </w:tcPr>
          <w:p w14:paraId="7DA95D81" w14:textId="3A8A6623" w:rsidR="008A3D60" w:rsidRPr="00265932" w:rsidRDefault="008A3D60" w:rsidP="00917742">
            <w:pPr>
              <w:pStyle w:val="BodyText"/>
              <w:spacing w:before="100" w:beforeAutospacing="1"/>
              <w:jc w:val="center"/>
              <w:rPr>
                <w:rFonts w:ascii="Arial" w:hAnsi="Arial"/>
                <w:sz w:val="20"/>
                <w:lang w:bidi="x-none"/>
              </w:rPr>
            </w:pPr>
            <w:r>
              <w:rPr>
                <w:rFonts w:ascii="Arial" w:hAnsi="Arial"/>
                <w:sz w:val="20"/>
                <w:lang w:bidi="x-none"/>
              </w:rPr>
              <w:t>-32.0 E</w:t>
            </w:r>
          </w:p>
        </w:tc>
      </w:tr>
      <w:tr w:rsidR="008A3D60" w14:paraId="77CF7931" w14:textId="77777777" w:rsidTr="008A3D60">
        <w:tc>
          <w:tcPr>
            <w:tcW w:w="1375" w:type="dxa"/>
            <w:vAlign w:val="center"/>
          </w:tcPr>
          <w:p w14:paraId="1708F609" w14:textId="77777777" w:rsidR="008A3D60" w:rsidRPr="00265932" w:rsidRDefault="008A3D60" w:rsidP="00917742">
            <w:pPr>
              <w:pStyle w:val="BodyText"/>
              <w:spacing w:before="100" w:beforeAutospacing="1"/>
              <w:jc w:val="center"/>
              <w:rPr>
                <w:rFonts w:ascii="Arial" w:hAnsi="Arial"/>
                <w:sz w:val="20"/>
                <w:lang w:bidi="x-none"/>
              </w:rPr>
            </w:pPr>
            <w:r w:rsidRPr="00265932">
              <w:rPr>
                <w:rFonts w:ascii="Arial" w:hAnsi="Arial"/>
                <w:sz w:val="20"/>
                <w:lang w:bidi="x-none"/>
              </w:rPr>
              <w:t>CONUS</w:t>
            </w:r>
          </w:p>
        </w:tc>
        <w:tc>
          <w:tcPr>
            <w:tcW w:w="2160" w:type="dxa"/>
          </w:tcPr>
          <w:p w14:paraId="4DD37683" w14:textId="77777777" w:rsidR="008A3D60" w:rsidRPr="00265932" w:rsidRDefault="008A3D60" w:rsidP="00917742">
            <w:pPr>
              <w:pStyle w:val="BodyText"/>
              <w:spacing w:before="100" w:beforeAutospacing="1"/>
              <w:rPr>
                <w:rFonts w:ascii="Arial" w:hAnsi="Arial"/>
                <w:sz w:val="20"/>
                <w:lang w:bidi="x-none"/>
              </w:rPr>
            </w:pPr>
            <w:r w:rsidRPr="00265932">
              <w:rPr>
                <w:rFonts w:ascii="Arial" w:hAnsi="Arial"/>
                <w:sz w:val="20"/>
                <w:lang w:bidi="x-none"/>
              </w:rPr>
              <w:t>Contiguous 48 United States</w:t>
            </w:r>
          </w:p>
        </w:tc>
        <w:tc>
          <w:tcPr>
            <w:tcW w:w="1440" w:type="dxa"/>
            <w:vAlign w:val="center"/>
          </w:tcPr>
          <w:p w14:paraId="44764D1F" w14:textId="77777777" w:rsidR="008A3D60" w:rsidRPr="00265932" w:rsidRDefault="008A3D60" w:rsidP="00917742">
            <w:pPr>
              <w:pStyle w:val="BodyText"/>
              <w:spacing w:before="100" w:beforeAutospacing="1"/>
              <w:jc w:val="center"/>
              <w:rPr>
                <w:rFonts w:ascii="Arial" w:hAnsi="Arial"/>
                <w:sz w:val="20"/>
                <w:lang w:bidi="x-none"/>
              </w:rPr>
            </w:pPr>
            <w:r w:rsidRPr="00265932">
              <w:rPr>
                <w:rFonts w:ascii="Arial" w:hAnsi="Arial"/>
                <w:sz w:val="20"/>
                <w:lang w:bidi="x-none"/>
              </w:rPr>
              <w:t>50.0 N</w:t>
            </w:r>
          </w:p>
        </w:tc>
        <w:tc>
          <w:tcPr>
            <w:tcW w:w="1440" w:type="dxa"/>
            <w:vAlign w:val="center"/>
          </w:tcPr>
          <w:p w14:paraId="09797FE6" w14:textId="77777777" w:rsidR="008A3D60" w:rsidRPr="00265932" w:rsidRDefault="008A3D60" w:rsidP="00917742">
            <w:pPr>
              <w:pStyle w:val="BodyText"/>
              <w:spacing w:before="100" w:beforeAutospacing="1"/>
              <w:jc w:val="center"/>
              <w:rPr>
                <w:rFonts w:ascii="Arial" w:hAnsi="Arial"/>
                <w:sz w:val="20"/>
                <w:lang w:bidi="x-none"/>
              </w:rPr>
            </w:pPr>
            <w:r w:rsidRPr="00265932">
              <w:rPr>
                <w:rFonts w:ascii="Arial" w:hAnsi="Arial"/>
                <w:sz w:val="20"/>
                <w:lang w:bidi="x-none"/>
              </w:rPr>
              <w:t>23.0 N</w:t>
            </w:r>
          </w:p>
        </w:tc>
        <w:tc>
          <w:tcPr>
            <w:tcW w:w="1440" w:type="dxa"/>
            <w:vAlign w:val="center"/>
          </w:tcPr>
          <w:p w14:paraId="152C41AC" w14:textId="77777777" w:rsidR="008A3D60" w:rsidRPr="00265932" w:rsidRDefault="008A3D60" w:rsidP="00917742">
            <w:pPr>
              <w:pStyle w:val="BodyText"/>
              <w:spacing w:before="100" w:beforeAutospacing="1"/>
              <w:jc w:val="center"/>
              <w:rPr>
                <w:rFonts w:ascii="Arial" w:hAnsi="Arial"/>
                <w:sz w:val="20"/>
                <w:lang w:bidi="x-none"/>
              </w:rPr>
            </w:pPr>
            <w:r w:rsidRPr="00265932">
              <w:rPr>
                <w:rFonts w:ascii="Arial" w:hAnsi="Arial"/>
                <w:sz w:val="20"/>
                <w:lang w:bidi="x-none"/>
              </w:rPr>
              <w:t>-126.0 E</w:t>
            </w:r>
          </w:p>
        </w:tc>
        <w:tc>
          <w:tcPr>
            <w:tcW w:w="1440" w:type="dxa"/>
            <w:vAlign w:val="center"/>
          </w:tcPr>
          <w:p w14:paraId="5DE00FEA" w14:textId="77777777" w:rsidR="008A3D60" w:rsidRPr="00265932" w:rsidRDefault="008A3D60" w:rsidP="00917742">
            <w:pPr>
              <w:pStyle w:val="BodyText"/>
              <w:spacing w:before="100" w:beforeAutospacing="1"/>
              <w:jc w:val="center"/>
              <w:rPr>
                <w:rFonts w:ascii="Arial" w:hAnsi="Arial"/>
                <w:sz w:val="20"/>
                <w:lang w:bidi="x-none"/>
              </w:rPr>
            </w:pPr>
            <w:r w:rsidRPr="00265932">
              <w:rPr>
                <w:rFonts w:ascii="Arial" w:hAnsi="Arial"/>
                <w:sz w:val="20"/>
                <w:lang w:bidi="x-none"/>
              </w:rPr>
              <w:t>-66.0 E</w:t>
            </w:r>
          </w:p>
        </w:tc>
      </w:tr>
      <w:tr w:rsidR="008A3D60" w14:paraId="3115CE9E" w14:textId="77777777" w:rsidTr="008A3D60">
        <w:tc>
          <w:tcPr>
            <w:tcW w:w="1375" w:type="dxa"/>
            <w:vAlign w:val="center"/>
          </w:tcPr>
          <w:p w14:paraId="6D69504C" w14:textId="77777777" w:rsidR="008A3D60" w:rsidRPr="00265932" w:rsidRDefault="008A3D60" w:rsidP="00917742">
            <w:pPr>
              <w:pStyle w:val="BodyText"/>
              <w:spacing w:before="100" w:beforeAutospacing="1"/>
              <w:jc w:val="center"/>
              <w:rPr>
                <w:rFonts w:ascii="Arial" w:hAnsi="Arial"/>
                <w:sz w:val="20"/>
                <w:lang w:bidi="x-none"/>
              </w:rPr>
            </w:pPr>
            <w:r w:rsidRPr="00265932">
              <w:rPr>
                <w:rFonts w:ascii="Arial" w:hAnsi="Arial"/>
                <w:sz w:val="20"/>
                <w:lang w:bidi="x-none"/>
              </w:rPr>
              <w:t>DARW</w:t>
            </w:r>
          </w:p>
        </w:tc>
        <w:tc>
          <w:tcPr>
            <w:tcW w:w="2160" w:type="dxa"/>
          </w:tcPr>
          <w:p w14:paraId="7C3A6B6B" w14:textId="77777777" w:rsidR="008A3D60" w:rsidRPr="00265932" w:rsidRDefault="008A3D60" w:rsidP="00917742">
            <w:pPr>
              <w:pStyle w:val="BodyText"/>
              <w:spacing w:before="100" w:beforeAutospacing="1"/>
              <w:rPr>
                <w:rFonts w:ascii="Arial" w:hAnsi="Arial"/>
                <w:sz w:val="20"/>
                <w:lang w:bidi="x-none"/>
              </w:rPr>
            </w:pPr>
            <w:r w:rsidRPr="00265932">
              <w:rPr>
                <w:rFonts w:ascii="Arial" w:hAnsi="Arial"/>
                <w:sz w:val="20"/>
                <w:lang w:bidi="x-none"/>
              </w:rPr>
              <w:t>Darwin, Australia CPOL radar</w:t>
            </w:r>
          </w:p>
        </w:tc>
        <w:tc>
          <w:tcPr>
            <w:tcW w:w="1440" w:type="dxa"/>
            <w:vAlign w:val="center"/>
          </w:tcPr>
          <w:p w14:paraId="6837D2CB" w14:textId="77777777" w:rsidR="008A3D60" w:rsidRPr="00265932" w:rsidRDefault="008A3D60" w:rsidP="00917742">
            <w:pPr>
              <w:pStyle w:val="BodyText"/>
              <w:spacing w:before="100" w:beforeAutospacing="1"/>
              <w:jc w:val="center"/>
              <w:rPr>
                <w:rFonts w:ascii="Arial" w:hAnsi="Arial"/>
                <w:sz w:val="20"/>
                <w:lang w:bidi="x-none"/>
              </w:rPr>
            </w:pPr>
            <w:r w:rsidRPr="00265932">
              <w:rPr>
                <w:rFonts w:ascii="Arial" w:hAnsi="Arial"/>
                <w:sz w:val="20"/>
                <w:lang w:bidi="x-none"/>
              </w:rPr>
              <w:t>-14.5 N</w:t>
            </w:r>
          </w:p>
        </w:tc>
        <w:tc>
          <w:tcPr>
            <w:tcW w:w="1440" w:type="dxa"/>
            <w:vAlign w:val="center"/>
          </w:tcPr>
          <w:p w14:paraId="409E9761" w14:textId="77777777" w:rsidR="008A3D60" w:rsidRPr="00265932" w:rsidRDefault="008A3D60" w:rsidP="00917742">
            <w:pPr>
              <w:pStyle w:val="BodyText"/>
              <w:spacing w:before="100" w:beforeAutospacing="1"/>
              <w:jc w:val="center"/>
              <w:rPr>
                <w:rFonts w:ascii="Arial" w:hAnsi="Arial"/>
                <w:sz w:val="20"/>
                <w:lang w:bidi="x-none"/>
              </w:rPr>
            </w:pPr>
            <w:r w:rsidRPr="00265932">
              <w:rPr>
                <w:rFonts w:ascii="Arial" w:hAnsi="Arial"/>
                <w:sz w:val="20"/>
                <w:lang w:bidi="x-none"/>
              </w:rPr>
              <w:t>-10.0 N</w:t>
            </w:r>
          </w:p>
        </w:tc>
        <w:tc>
          <w:tcPr>
            <w:tcW w:w="1440" w:type="dxa"/>
            <w:vAlign w:val="center"/>
          </w:tcPr>
          <w:p w14:paraId="1F2231B7" w14:textId="77777777" w:rsidR="008A3D60" w:rsidRPr="00265932" w:rsidRDefault="008A3D60" w:rsidP="00917742">
            <w:pPr>
              <w:pStyle w:val="BodyText"/>
              <w:spacing w:before="100" w:beforeAutospacing="1"/>
              <w:jc w:val="center"/>
              <w:rPr>
                <w:rFonts w:ascii="Arial" w:hAnsi="Arial"/>
                <w:sz w:val="20"/>
                <w:lang w:bidi="x-none"/>
              </w:rPr>
            </w:pPr>
            <w:r w:rsidRPr="00265932">
              <w:rPr>
                <w:rFonts w:ascii="Arial" w:hAnsi="Arial"/>
                <w:sz w:val="20"/>
                <w:lang w:bidi="x-none"/>
              </w:rPr>
              <w:t>128.74 E</w:t>
            </w:r>
          </w:p>
        </w:tc>
        <w:tc>
          <w:tcPr>
            <w:tcW w:w="1440" w:type="dxa"/>
            <w:vAlign w:val="center"/>
          </w:tcPr>
          <w:p w14:paraId="7DDA0C46" w14:textId="77777777" w:rsidR="008A3D60" w:rsidRPr="00265932" w:rsidRDefault="008A3D60" w:rsidP="00917742">
            <w:pPr>
              <w:pStyle w:val="BodyText"/>
              <w:spacing w:before="100" w:beforeAutospacing="1"/>
              <w:jc w:val="center"/>
              <w:rPr>
                <w:rFonts w:ascii="Arial" w:hAnsi="Arial"/>
                <w:sz w:val="20"/>
                <w:lang w:bidi="x-none"/>
              </w:rPr>
            </w:pPr>
            <w:r w:rsidRPr="00265932">
              <w:rPr>
                <w:rFonts w:ascii="Arial" w:hAnsi="Arial"/>
                <w:sz w:val="20"/>
                <w:lang w:bidi="x-none"/>
              </w:rPr>
              <w:t>133.35 E</w:t>
            </w:r>
          </w:p>
        </w:tc>
      </w:tr>
      <w:tr w:rsidR="008A3D60" w14:paraId="3EF9DAFF" w14:textId="77777777" w:rsidTr="008A3D60">
        <w:tc>
          <w:tcPr>
            <w:tcW w:w="1375" w:type="dxa"/>
            <w:vAlign w:val="center"/>
          </w:tcPr>
          <w:p w14:paraId="62BB5D8A" w14:textId="4D11E958" w:rsidR="008A3D60" w:rsidRPr="00265932" w:rsidRDefault="008A3D60" w:rsidP="00917742">
            <w:pPr>
              <w:pStyle w:val="BodyText"/>
              <w:spacing w:before="100" w:beforeAutospacing="1"/>
              <w:jc w:val="center"/>
              <w:rPr>
                <w:rFonts w:ascii="Arial" w:hAnsi="Arial"/>
                <w:sz w:val="20"/>
                <w:lang w:bidi="x-none"/>
              </w:rPr>
            </w:pPr>
            <w:r>
              <w:rPr>
                <w:rFonts w:ascii="Arial" w:hAnsi="Arial"/>
                <w:sz w:val="20"/>
                <w:lang w:bidi="x-none"/>
              </w:rPr>
              <w:t>Guam</w:t>
            </w:r>
          </w:p>
        </w:tc>
        <w:tc>
          <w:tcPr>
            <w:tcW w:w="2160" w:type="dxa"/>
          </w:tcPr>
          <w:p w14:paraId="49006A39" w14:textId="4331AEA8" w:rsidR="008A3D60" w:rsidRPr="00265932" w:rsidRDefault="008A3D60" w:rsidP="00917742">
            <w:pPr>
              <w:pStyle w:val="BodyText"/>
              <w:spacing w:before="100" w:beforeAutospacing="1"/>
              <w:rPr>
                <w:rFonts w:ascii="Arial" w:hAnsi="Arial"/>
                <w:sz w:val="20"/>
                <w:lang w:bidi="x-none"/>
              </w:rPr>
            </w:pPr>
            <w:r>
              <w:rPr>
                <w:rFonts w:ascii="Arial" w:hAnsi="Arial"/>
                <w:sz w:val="20"/>
                <w:lang w:bidi="x-none"/>
              </w:rPr>
              <w:t>Guam WSR-88D radar</w:t>
            </w:r>
          </w:p>
        </w:tc>
        <w:tc>
          <w:tcPr>
            <w:tcW w:w="1440" w:type="dxa"/>
            <w:vAlign w:val="center"/>
          </w:tcPr>
          <w:p w14:paraId="2FF7E68C" w14:textId="64064D21" w:rsidR="008A3D60" w:rsidRPr="00265932" w:rsidRDefault="008A3D60" w:rsidP="00917742">
            <w:pPr>
              <w:pStyle w:val="BodyText"/>
              <w:spacing w:before="100" w:beforeAutospacing="1"/>
              <w:jc w:val="center"/>
              <w:rPr>
                <w:rFonts w:ascii="Arial" w:hAnsi="Arial"/>
                <w:sz w:val="20"/>
                <w:lang w:bidi="x-none"/>
              </w:rPr>
            </w:pPr>
            <w:r>
              <w:rPr>
                <w:rFonts w:ascii="Arial" w:hAnsi="Arial"/>
                <w:sz w:val="20"/>
                <w:lang w:bidi="x-none"/>
              </w:rPr>
              <w:t>15.7 N</w:t>
            </w:r>
          </w:p>
        </w:tc>
        <w:tc>
          <w:tcPr>
            <w:tcW w:w="1440" w:type="dxa"/>
            <w:vAlign w:val="center"/>
          </w:tcPr>
          <w:p w14:paraId="54545A88" w14:textId="60C9CC9E" w:rsidR="008A3D60" w:rsidRPr="00265932" w:rsidRDefault="008A3D60" w:rsidP="00917742">
            <w:pPr>
              <w:pStyle w:val="BodyText"/>
              <w:spacing w:before="100" w:beforeAutospacing="1"/>
              <w:jc w:val="center"/>
              <w:rPr>
                <w:rFonts w:ascii="Arial" w:hAnsi="Arial"/>
                <w:sz w:val="20"/>
                <w:lang w:bidi="x-none"/>
              </w:rPr>
            </w:pPr>
            <w:r>
              <w:rPr>
                <w:rFonts w:ascii="Arial" w:hAnsi="Arial"/>
                <w:sz w:val="20"/>
                <w:lang w:bidi="x-none"/>
              </w:rPr>
              <w:t>11.2 N</w:t>
            </w:r>
          </w:p>
        </w:tc>
        <w:tc>
          <w:tcPr>
            <w:tcW w:w="1440" w:type="dxa"/>
            <w:vAlign w:val="center"/>
          </w:tcPr>
          <w:p w14:paraId="4321ECCC" w14:textId="38BBBD3D" w:rsidR="008A3D60" w:rsidRPr="00265932" w:rsidRDefault="008A3D60" w:rsidP="00917742">
            <w:pPr>
              <w:pStyle w:val="BodyText"/>
              <w:spacing w:before="100" w:beforeAutospacing="1"/>
              <w:jc w:val="center"/>
              <w:rPr>
                <w:rFonts w:ascii="Arial" w:hAnsi="Arial"/>
                <w:sz w:val="20"/>
                <w:lang w:bidi="x-none"/>
              </w:rPr>
            </w:pPr>
            <w:r>
              <w:rPr>
                <w:rFonts w:ascii="Arial" w:hAnsi="Arial"/>
                <w:sz w:val="20"/>
                <w:lang w:bidi="x-none"/>
              </w:rPr>
              <w:t>142.56 E</w:t>
            </w:r>
          </w:p>
        </w:tc>
        <w:tc>
          <w:tcPr>
            <w:tcW w:w="1440" w:type="dxa"/>
            <w:vAlign w:val="center"/>
          </w:tcPr>
          <w:p w14:paraId="07861C57" w14:textId="15579FF5" w:rsidR="008A3D60" w:rsidRPr="00265932" w:rsidRDefault="008A3D60" w:rsidP="00917742">
            <w:pPr>
              <w:pStyle w:val="BodyText"/>
              <w:spacing w:before="100" w:beforeAutospacing="1"/>
              <w:jc w:val="center"/>
              <w:rPr>
                <w:rFonts w:ascii="Arial" w:hAnsi="Arial"/>
                <w:sz w:val="20"/>
                <w:lang w:bidi="x-none"/>
              </w:rPr>
            </w:pPr>
            <w:r>
              <w:rPr>
                <w:rFonts w:ascii="Arial" w:hAnsi="Arial"/>
                <w:sz w:val="20"/>
                <w:lang w:bidi="x-none"/>
              </w:rPr>
              <w:t>147.06 E</w:t>
            </w:r>
          </w:p>
        </w:tc>
      </w:tr>
      <w:tr w:rsidR="008A3D60" w14:paraId="262B4685" w14:textId="77777777" w:rsidTr="008A3D60">
        <w:tc>
          <w:tcPr>
            <w:tcW w:w="1375" w:type="dxa"/>
            <w:vAlign w:val="center"/>
          </w:tcPr>
          <w:p w14:paraId="361E2DF8" w14:textId="5DA048D4" w:rsidR="008A3D60" w:rsidRPr="00265932" w:rsidRDefault="008A3D60" w:rsidP="00917742">
            <w:pPr>
              <w:pStyle w:val="BodyText"/>
              <w:spacing w:before="100" w:beforeAutospacing="1"/>
              <w:jc w:val="center"/>
              <w:rPr>
                <w:rFonts w:ascii="Arial" w:hAnsi="Arial"/>
                <w:sz w:val="20"/>
                <w:lang w:bidi="x-none"/>
              </w:rPr>
            </w:pPr>
            <w:r>
              <w:rPr>
                <w:rFonts w:ascii="Arial" w:hAnsi="Arial"/>
                <w:sz w:val="20"/>
                <w:lang w:bidi="x-none"/>
              </w:rPr>
              <w:t>Hawaii</w:t>
            </w:r>
          </w:p>
        </w:tc>
        <w:tc>
          <w:tcPr>
            <w:tcW w:w="2160" w:type="dxa"/>
          </w:tcPr>
          <w:p w14:paraId="3ED64422" w14:textId="6916CA26" w:rsidR="008A3D60" w:rsidRPr="00265932" w:rsidRDefault="008A3D60" w:rsidP="00917742">
            <w:pPr>
              <w:pStyle w:val="BodyText"/>
              <w:spacing w:before="100" w:beforeAutospacing="1"/>
              <w:rPr>
                <w:rFonts w:ascii="Arial" w:hAnsi="Arial"/>
                <w:sz w:val="20"/>
                <w:lang w:bidi="x-none"/>
              </w:rPr>
            </w:pPr>
            <w:r>
              <w:rPr>
                <w:rFonts w:ascii="Arial" w:hAnsi="Arial"/>
                <w:sz w:val="20"/>
                <w:lang w:bidi="x-none"/>
              </w:rPr>
              <w:t>Hawaii WSR-88D radars</w:t>
            </w:r>
          </w:p>
        </w:tc>
        <w:tc>
          <w:tcPr>
            <w:tcW w:w="1440" w:type="dxa"/>
            <w:vAlign w:val="center"/>
          </w:tcPr>
          <w:p w14:paraId="3D00B04E" w14:textId="2A560B8B" w:rsidR="008A3D60" w:rsidRPr="00265932" w:rsidRDefault="008A3D60" w:rsidP="00917742">
            <w:pPr>
              <w:pStyle w:val="BodyText"/>
              <w:spacing w:before="100" w:beforeAutospacing="1"/>
              <w:jc w:val="center"/>
              <w:rPr>
                <w:rFonts w:ascii="Arial" w:hAnsi="Arial"/>
                <w:sz w:val="20"/>
                <w:lang w:bidi="x-none"/>
              </w:rPr>
            </w:pPr>
            <w:r>
              <w:rPr>
                <w:rFonts w:ascii="Arial" w:hAnsi="Arial"/>
                <w:sz w:val="20"/>
                <w:lang w:bidi="x-none"/>
              </w:rPr>
              <w:t>24.15 N</w:t>
            </w:r>
          </w:p>
        </w:tc>
        <w:tc>
          <w:tcPr>
            <w:tcW w:w="1440" w:type="dxa"/>
            <w:vAlign w:val="center"/>
          </w:tcPr>
          <w:p w14:paraId="5E788603" w14:textId="42059103" w:rsidR="008A3D60" w:rsidRPr="00265932" w:rsidRDefault="008A3D60" w:rsidP="00917742">
            <w:pPr>
              <w:pStyle w:val="BodyText"/>
              <w:spacing w:before="100" w:beforeAutospacing="1"/>
              <w:jc w:val="center"/>
              <w:rPr>
                <w:rFonts w:ascii="Arial" w:hAnsi="Arial"/>
                <w:sz w:val="20"/>
                <w:lang w:bidi="x-none"/>
              </w:rPr>
            </w:pPr>
            <w:r>
              <w:rPr>
                <w:rFonts w:ascii="Arial" w:hAnsi="Arial"/>
                <w:sz w:val="20"/>
                <w:lang w:bidi="x-none"/>
              </w:rPr>
              <w:t>16.85 N</w:t>
            </w:r>
          </w:p>
        </w:tc>
        <w:tc>
          <w:tcPr>
            <w:tcW w:w="1440" w:type="dxa"/>
            <w:vAlign w:val="center"/>
          </w:tcPr>
          <w:p w14:paraId="50BA0D96" w14:textId="6A98FECC" w:rsidR="008A3D60" w:rsidRPr="00265932" w:rsidRDefault="008A3D60" w:rsidP="00917742">
            <w:pPr>
              <w:pStyle w:val="BodyText"/>
              <w:spacing w:before="100" w:beforeAutospacing="1"/>
              <w:jc w:val="center"/>
              <w:rPr>
                <w:rFonts w:ascii="Arial" w:hAnsi="Arial"/>
                <w:sz w:val="20"/>
                <w:lang w:bidi="x-none"/>
              </w:rPr>
            </w:pPr>
            <w:r>
              <w:rPr>
                <w:rFonts w:ascii="Arial" w:hAnsi="Arial"/>
                <w:sz w:val="20"/>
                <w:lang w:bidi="x-none"/>
              </w:rPr>
              <w:t>-162.2 E</w:t>
            </w:r>
          </w:p>
        </w:tc>
        <w:tc>
          <w:tcPr>
            <w:tcW w:w="1440" w:type="dxa"/>
            <w:vAlign w:val="center"/>
          </w:tcPr>
          <w:p w14:paraId="0CA80DEF" w14:textId="0A73C8BB" w:rsidR="008A3D60" w:rsidRPr="00265932" w:rsidRDefault="008A3D60" w:rsidP="00917742">
            <w:pPr>
              <w:pStyle w:val="BodyText"/>
              <w:spacing w:before="100" w:beforeAutospacing="1"/>
              <w:jc w:val="center"/>
              <w:rPr>
                <w:rFonts w:ascii="Arial" w:hAnsi="Arial"/>
                <w:sz w:val="20"/>
                <w:lang w:bidi="x-none"/>
              </w:rPr>
            </w:pPr>
            <w:r>
              <w:rPr>
                <w:rFonts w:ascii="Arial" w:hAnsi="Arial"/>
                <w:sz w:val="20"/>
                <w:lang w:bidi="x-none"/>
              </w:rPr>
              <w:t>-153.32 E</w:t>
            </w:r>
          </w:p>
        </w:tc>
      </w:tr>
      <w:tr w:rsidR="008A3D60" w14:paraId="47E3BA00" w14:textId="77777777" w:rsidTr="008A3D60">
        <w:tc>
          <w:tcPr>
            <w:tcW w:w="1375" w:type="dxa"/>
            <w:vAlign w:val="center"/>
          </w:tcPr>
          <w:p w14:paraId="2CA46089" w14:textId="77777777" w:rsidR="008A3D60" w:rsidRPr="00265932" w:rsidRDefault="008A3D60" w:rsidP="00917742">
            <w:pPr>
              <w:pStyle w:val="BodyText"/>
              <w:spacing w:before="100" w:beforeAutospacing="1"/>
              <w:jc w:val="center"/>
              <w:rPr>
                <w:rFonts w:ascii="Arial" w:hAnsi="Arial"/>
                <w:sz w:val="20"/>
                <w:lang w:bidi="x-none"/>
              </w:rPr>
            </w:pPr>
            <w:r w:rsidRPr="00265932">
              <w:rPr>
                <w:rFonts w:ascii="Arial" w:hAnsi="Arial"/>
                <w:sz w:val="20"/>
                <w:lang w:bidi="x-none"/>
              </w:rPr>
              <w:t>KOREA</w:t>
            </w:r>
          </w:p>
        </w:tc>
        <w:tc>
          <w:tcPr>
            <w:tcW w:w="2160" w:type="dxa"/>
          </w:tcPr>
          <w:p w14:paraId="39183924" w14:textId="77777777" w:rsidR="008A3D60" w:rsidRPr="00265932" w:rsidRDefault="008A3D60" w:rsidP="00917742">
            <w:pPr>
              <w:pStyle w:val="BodyText"/>
              <w:spacing w:before="100" w:beforeAutospacing="1"/>
              <w:rPr>
                <w:rFonts w:ascii="Arial" w:hAnsi="Arial"/>
                <w:sz w:val="20"/>
                <w:lang w:bidi="x-none"/>
              </w:rPr>
            </w:pPr>
            <w:r w:rsidRPr="00265932">
              <w:rPr>
                <w:rFonts w:ascii="Arial" w:hAnsi="Arial"/>
                <w:sz w:val="20"/>
                <w:lang w:bidi="x-none"/>
              </w:rPr>
              <w:t>Korean radars</w:t>
            </w:r>
          </w:p>
        </w:tc>
        <w:tc>
          <w:tcPr>
            <w:tcW w:w="1440" w:type="dxa"/>
            <w:vAlign w:val="center"/>
          </w:tcPr>
          <w:p w14:paraId="7154FDF4" w14:textId="77777777" w:rsidR="008A3D60" w:rsidRPr="00265932" w:rsidRDefault="008A3D60" w:rsidP="00917742">
            <w:pPr>
              <w:pStyle w:val="BodyText"/>
              <w:spacing w:before="100" w:beforeAutospacing="1"/>
              <w:jc w:val="center"/>
              <w:rPr>
                <w:rFonts w:ascii="Arial" w:hAnsi="Arial"/>
                <w:sz w:val="20"/>
                <w:lang w:bidi="x-none"/>
              </w:rPr>
            </w:pPr>
            <w:r w:rsidRPr="00265932">
              <w:rPr>
                <w:rFonts w:ascii="Arial" w:hAnsi="Arial"/>
                <w:sz w:val="20"/>
                <w:lang w:bidi="x-none"/>
              </w:rPr>
              <w:t>32.5 N</w:t>
            </w:r>
          </w:p>
        </w:tc>
        <w:tc>
          <w:tcPr>
            <w:tcW w:w="1440" w:type="dxa"/>
            <w:vAlign w:val="center"/>
          </w:tcPr>
          <w:p w14:paraId="649F7EB6" w14:textId="77777777" w:rsidR="008A3D60" w:rsidRPr="00265932" w:rsidRDefault="008A3D60" w:rsidP="00917742">
            <w:pPr>
              <w:pStyle w:val="BodyText"/>
              <w:spacing w:before="100" w:beforeAutospacing="1"/>
              <w:jc w:val="center"/>
              <w:rPr>
                <w:rFonts w:ascii="Arial" w:hAnsi="Arial"/>
                <w:sz w:val="20"/>
                <w:lang w:bidi="x-none"/>
              </w:rPr>
            </w:pPr>
            <w:r w:rsidRPr="00265932">
              <w:rPr>
                <w:rFonts w:ascii="Arial" w:hAnsi="Arial"/>
                <w:sz w:val="20"/>
                <w:lang w:bidi="x-none"/>
              </w:rPr>
              <w:t>39.0 N</w:t>
            </w:r>
          </w:p>
        </w:tc>
        <w:tc>
          <w:tcPr>
            <w:tcW w:w="1440" w:type="dxa"/>
            <w:vAlign w:val="center"/>
          </w:tcPr>
          <w:p w14:paraId="55CCFCBC" w14:textId="77777777" w:rsidR="008A3D60" w:rsidRPr="00265932" w:rsidRDefault="008A3D60" w:rsidP="00917742">
            <w:pPr>
              <w:pStyle w:val="BodyText"/>
              <w:spacing w:before="100" w:beforeAutospacing="1"/>
              <w:jc w:val="center"/>
              <w:rPr>
                <w:rFonts w:ascii="Arial" w:hAnsi="Arial"/>
                <w:sz w:val="20"/>
                <w:lang w:bidi="x-none"/>
              </w:rPr>
            </w:pPr>
            <w:r w:rsidRPr="00265932">
              <w:rPr>
                <w:rFonts w:ascii="Arial" w:hAnsi="Arial"/>
                <w:sz w:val="20"/>
                <w:lang w:bidi="x-none"/>
              </w:rPr>
              <w:t>124.5 E</w:t>
            </w:r>
          </w:p>
        </w:tc>
        <w:tc>
          <w:tcPr>
            <w:tcW w:w="1440" w:type="dxa"/>
            <w:vAlign w:val="center"/>
          </w:tcPr>
          <w:p w14:paraId="3408925D" w14:textId="77777777" w:rsidR="008A3D60" w:rsidRPr="00265932" w:rsidRDefault="008A3D60" w:rsidP="00917742">
            <w:pPr>
              <w:pStyle w:val="BodyText"/>
              <w:spacing w:before="100" w:beforeAutospacing="1"/>
              <w:jc w:val="center"/>
              <w:rPr>
                <w:rFonts w:ascii="Arial" w:hAnsi="Arial"/>
                <w:sz w:val="20"/>
                <w:lang w:bidi="x-none"/>
              </w:rPr>
            </w:pPr>
            <w:r w:rsidRPr="00265932">
              <w:rPr>
                <w:rFonts w:ascii="Arial" w:hAnsi="Arial"/>
                <w:sz w:val="20"/>
                <w:lang w:bidi="x-none"/>
              </w:rPr>
              <w:t>130.5 E</w:t>
            </w:r>
          </w:p>
        </w:tc>
      </w:tr>
      <w:tr w:rsidR="008A3D60" w14:paraId="36FDE5E8" w14:textId="77777777" w:rsidTr="008A3D60">
        <w:tc>
          <w:tcPr>
            <w:tcW w:w="1375" w:type="dxa"/>
            <w:vAlign w:val="center"/>
          </w:tcPr>
          <w:p w14:paraId="06635F08" w14:textId="77777777" w:rsidR="008A3D60" w:rsidRPr="00265932" w:rsidRDefault="008A3D60" w:rsidP="00917742">
            <w:pPr>
              <w:pStyle w:val="BodyText"/>
              <w:spacing w:before="100" w:beforeAutospacing="1"/>
              <w:jc w:val="center"/>
              <w:rPr>
                <w:rFonts w:ascii="Arial" w:hAnsi="Arial"/>
                <w:sz w:val="20"/>
                <w:lang w:bidi="x-none"/>
              </w:rPr>
            </w:pPr>
            <w:r w:rsidRPr="00265932">
              <w:rPr>
                <w:rFonts w:ascii="Arial" w:hAnsi="Arial"/>
                <w:sz w:val="20"/>
                <w:lang w:bidi="x-none"/>
              </w:rPr>
              <w:t>KWAJ</w:t>
            </w:r>
          </w:p>
        </w:tc>
        <w:tc>
          <w:tcPr>
            <w:tcW w:w="2160" w:type="dxa"/>
          </w:tcPr>
          <w:p w14:paraId="2D415EE5" w14:textId="77777777" w:rsidR="008A3D60" w:rsidRPr="00265932" w:rsidRDefault="008A3D60" w:rsidP="00917742">
            <w:pPr>
              <w:pStyle w:val="BodyText"/>
              <w:spacing w:before="100" w:beforeAutospacing="1"/>
              <w:rPr>
                <w:rFonts w:ascii="Arial" w:hAnsi="Arial"/>
                <w:sz w:val="20"/>
                <w:lang w:bidi="x-none"/>
              </w:rPr>
            </w:pPr>
            <w:r w:rsidRPr="00265932">
              <w:rPr>
                <w:rFonts w:ascii="Arial" w:hAnsi="Arial"/>
                <w:sz w:val="20"/>
                <w:lang w:bidi="x-none"/>
              </w:rPr>
              <w:t>Kwajalein KPOL radar</w:t>
            </w:r>
          </w:p>
        </w:tc>
        <w:tc>
          <w:tcPr>
            <w:tcW w:w="1440" w:type="dxa"/>
            <w:vAlign w:val="center"/>
          </w:tcPr>
          <w:p w14:paraId="3FE23861" w14:textId="77777777" w:rsidR="008A3D60" w:rsidRPr="00265932" w:rsidRDefault="008A3D60" w:rsidP="00917742">
            <w:pPr>
              <w:pStyle w:val="BodyText"/>
              <w:spacing w:before="100" w:beforeAutospacing="1"/>
              <w:jc w:val="center"/>
              <w:rPr>
                <w:rFonts w:ascii="Arial" w:hAnsi="Arial"/>
                <w:sz w:val="20"/>
                <w:lang w:bidi="x-none"/>
              </w:rPr>
            </w:pPr>
            <w:r w:rsidRPr="00265932">
              <w:rPr>
                <w:rFonts w:ascii="Arial" w:hAnsi="Arial"/>
                <w:sz w:val="20"/>
                <w:lang w:bidi="x-none"/>
              </w:rPr>
              <w:t>6.47 N</w:t>
            </w:r>
          </w:p>
        </w:tc>
        <w:tc>
          <w:tcPr>
            <w:tcW w:w="1440" w:type="dxa"/>
            <w:vAlign w:val="center"/>
          </w:tcPr>
          <w:p w14:paraId="6499BC20" w14:textId="77777777" w:rsidR="008A3D60" w:rsidRPr="00265932" w:rsidRDefault="008A3D60" w:rsidP="00917742">
            <w:pPr>
              <w:pStyle w:val="BodyText"/>
              <w:spacing w:before="100" w:beforeAutospacing="1"/>
              <w:jc w:val="center"/>
              <w:rPr>
                <w:rFonts w:ascii="Arial" w:hAnsi="Arial"/>
                <w:sz w:val="20"/>
                <w:lang w:bidi="x-none"/>
              </w:rPr>
            </w:pPr>
            <w:r w:rsidRPr="00265932">
              <w:rPr>
                <w:rFonts w:ascii="Arial" w:hAnsi="Arial"/>
                <w:sz w:val="20"/>
                <w:lang w:bidi="x-none"/>
              </w:rPr>
              <w:t>10.97 N</w:t>
            </w:r>
          </w:p>
        </w:tc>
        <w:tc>
          <w:tcPr>
            <w:tcW w:w="1440" w:type="dxa"/>
            <w:vAlign w:val="center"/>
          </w:tcPr>
          <w:p w14:paraId="78D2FE20" w14:textId="77777777" w:rsidR="008A3D60" w:rsidRPr="00265932" w:rsidRDefault="008A3D60" w:rsidP="00917742">
            <w:pPr>
              <w:pStyle w:val="BodyText"/>
              <w:spacing w:before="100" w:beforeAutospacing="1"/>
              <w:jc w:val="center"/>
              <w:rPr>
                <w:rFonts w:ascii="Arial" w:hAnsi="Arial"/>
                <w:sz w:val="20"/>
                <w:lang w:bidi="x-none"/>
              </w:rPr>
            </w:pPr>
            <w:r w:rsidRPr="00265932">
              <w:rPr>
                <w:rFonts w:ascii="Arial" w:hAnsi="Arial"/>
                <w:sz w:val="20"/>
                <w:lang w:bidi="x-none"/>
              </w:rPr>
              <w:t>165.47 E</w:t>
            </w:r>
          </w:p>
        </w:tc>
        <w:tc>
          <w:tcPr>
            <w:tcW w:w="1440" w:type="dxa"/>
            <w:vAlign w:val="center"/>
          </w:tcPr>
          <w:p w14:paraId="516BFE0C" w14:textId="77777777" w:rsidR="008A3D60" w:rsidRPr="00265932" w:rsidRDefault="008A3D60" w:rsidP="00917742">
            <w:pPr>
              <w:pStyle w:val="BodyText"/>
              <w:spacing w:before="100" w:beforeAutospacing="1"/>
              <w:jc w:val="center"/>
              <w:rPr>
                <w:rFonts w:ascii="Arial" w:hAnsi="Arial"/>
                <w:sz w:val="20"/>
                <w:lang w:bidi="x-none"/>
              </w:rPr>
            </w:pPr>
            <w:r w:rsidRPr="00265932">
              <w:rPr>
                <w:rFonts w:ascii="Arial" w:hAnsi="Arial"/>
                <w:sz w:val="20"/>
                <w:lang w:bidi="x-none"/>
              </w:rPr>
              <w:t>170.01 E</w:t>
            </w:r>
          </w:p>
        </w:tc>
      </w:tr>
      <w:tr w:rsidR="008A3D60" w14:paraId="4F6C21A5" w14:textId="77777777" w:rsidTr="008A3D60">
        <w:tc>
          <w:tcPr>
            <w:tcW w:w="1375" w:type="dxa"/>
            <w:vAlign w:val="center"/>
          </w:tcPr>
          <w:p w14:paraId="59A13379" w14:textId="5A04C83C" w:rsidR="008A3D60" w:rsidRPr="00265932" w:rsidRDefault="008A3D60" w:rsidP="00917742">
            <w:pPr>
              <w:pStyle w:val="BodyText"/>
              <w:spacing w:before="100" w:beforeAutospacing="1"/>
              <w:jc w:val="center"/>
              <w:rPr>
                <w:rFonts w:ascii="Arial" w:hAnsi="Arial"/>
                <w:sz w:val="20"/>
                <w:lang w:bidi="x-none"/>
              </w:rPr>
            </w:pPr>
            <w:proofErr w:type="spellStart"/>
            <w:r>
              <w:rPr>
                <w:rFonts w:ascii="Arial" w:hAnsi="Arial"/>
                <w:sz w:val="20"/>
                <w:lang w:bidi="x-none"/>
              </w:rPr>
              <w:t>SanJuanPR</w:t>
            </w:r>
            <w:proofErr w:type="spellEnd"/>
          </w:p>
        </w:tc>
        <w:tc>
          <w:tcPr>
            <w:tcW w:w="2160" w:type="dxa"/>
          </w:tcPr>
          <w:p w14:paraId="1840A0D8" w14:textId="5917F8FA" w:rsidR="008A3D60" w:rsidRPr="00265932" w:rsidRDefault="008A3D60" w:rsidP="00917742">
            <w:pPr>
              <w:pStyle w:val="BodyText"/>
              <w:spacing w:before="100" w:beforeAutospacing="1"/>
              <w:rPr>
                <w:rFonts w:ascii="Arial" w:hAnsi="Arial"/>
                <w:sz w:val="20"/>
                <w:lang w:bidi="x-none"/>
              </w:rPr>
            </w:pPr>
            <w:r>
              <w:rPr>
                <w:rFonts w:ascii="Arial" w:hAnsi="Arial"/>
                <w:sz w:val="20"/>
                <w:lang w:bidi="x-none"/>
              </w:rPr>
              <w:t>San Juan, Puerto Rico</w:t>
            </w:r>
            <w:r w:rsidR="005E503D">
              <w:rPr>
                <w:rFonts w:ascii="Arial" w:hAnsi="Arial"/>
                <w:sz w:val="20"/>
                <w:lang w:bidi="x-none"/>
              </w:rPr>
              <w:t>,</w:t>
            </w:r>
            <w:r>
              <w:rPr>
                <w:rFonts w:ascii="Arial" w:hAnsi="Arial"/>
                <w:sz w:val="20"/>
                <w:lang w:bidi="x-none"/>
              </w:rPr>
              <w:t xml:space="preserve"> WSR-88D</w:t>
            </w:r>
          </w:p>
        </w:tc>
        <w:tc>
          <w:tcPr>
            <w:tcW w:w="1440" w:type="dxa"/>
            <w:vAlign w:val="center"/>
          </w:tcPr>
          <w:p w14:paraId="026749ED" w14:textId="21BFCFD7" w:rsidR="008A3D60" w:rsidRPr="00265932" w:rsidRDefault="008A3D60" w:rsidP="00917742">
            <w:pPr>
              <w:pStyle w:val="BodyText"/>
              <w:spacing w:before="100" w:beforeAutospacing="1"/>
              <w:jc w:val="center"/>
              <w:rPr>
                <w:rFonts w:ascii="Arial" w:hAnsi="Arial"/>
                <w:sz w:val="20"/>
                <w:lang w:bidi="x-none"/>
              </w:rPr>
            </w:pPr>
            <w:r>
              <w:rPr>
                <w:rFonts w:ascii="Arial" w:hAnsi="Arial"/>
                <w:sz w:val="20"/>
                <w:lang w:bidi="x-none"/>
              </w:rPr>
              <w:t>20.37 N</w:t>
            </w:r>
          </w:p>
        </w:tc>
        <w:tc>
          <w:tcPr>
            <w:tcW w:w="1440" w:type="dxa"/>
            <w:vAlign w:val="center"/>
          </w:tcPr>
          <w:p w14:paraId="4F8BB933" w14:textId="56952E8A" w:rsidR="008A3D60" w:rsidRPr="00265932" w:rsidRDefault="008A3D60" w:rsidP="00917742">
            <w:pPr>
              <w:pStyle w:val="BodyText"/>
              <w:spacing w:before="100" w:beforeAutospacing="1"/>
              <w:jc w:val="center"/>
              <w:rPr>
                <w:rFonts w:ascii="Arial" w:hAnsi="Arial"/>
                <w:sz w:val="20"/>
                <w:lang w:bidi="x-none"/>
              </w:rPr>
            </w:pPr>
            <w:r>
              <w:rPr>
                <w:rFonts w:ascii="Arial" w:hAnsi="Arial"/>
                <w:sz w:val="20"/>
                <w:lang w:bidi="x-none"/>
              </w:rPr>
              <w:t>15.87 N</w:t>
            </w:r>
          </w:p>
        </w:tc>
        <w:tc>
          <w:tcPr>
            <w:tcW w:w="1440" w:type="dxa"/>
            <w:vAlign w:val="center"/>
          </w:tcPr>
          <w:p w14:paraId="3E4CCAE6" w14:textId="34275041" w:rsidR="008A3D60" w:rsidRPr="00265932" w:rsidRDefault="008A3D60" w:rsidP="00917742">
            <w:pPr>
              <w:pStyle w:val="BodyText"/>
              <w:spacing w:before="100" w:beforeAutospacing="1"/>
              <w:jc w:val="center"/>
              <w:rPr>
                <w:rFonts w:ascii="Arial" w:hAnsi="Arial"/>
                <w:sz w:val="20"/>
                <w:lang w:bidi="x-none"/>
              </w:rPr>
            </w:pPr>
            <w:r>
              <w:rPr>
                <w:rFonts w:ascii="Arial" w:hAnsi="Arial"/>
                <w:sz w:val="20"/>
                <w:lang w:bidi="x-none"/>
              </w:rPr>
              <w:t>-68.35 E</w:t>
            </w:r>
          </w:p>
        </w:tc>
        <w:tc>
          <w:tcPr>
            <w:tcW w:w="1440" w:type="dxa"/>
            <w:vAlign w:val="center"/>
          </w:tcPr>
          <w:p w14:paraId="23109D38" w14:textId="633EAB92" w:rsidR="008A3D60" w:rsidRPr="00265932" w:rsidRDefault="008A3D60" w:rsidP="00917742">
            <w:pPr>
              <w:pStyle w:val="BodyText"/>
              <w:spacing w:before="100" w:beforeAutospacing="1"/>
              <w:jc w:val="center"/>
              <w:rPr>
                <w:rFonts w:ascii="Arial" w:hAnsi="Arial"/>
                <w:sz w:val="20"/>
                <w:lang w:bidi="x-none"/>
              </w:rPr>
            </w:pPr>
            <w:r>
              <w:rPr>
                <w:rFonts w:ascii="Arial" w:hAnsi="Arial"/>
                <w:sz w:val="20"/>
                <w:lang w:bidi="x-none"/>
              </w:rPr>
              <w:t>-63.85 E</w:t>
            </w:r>
          </w:p>
        </w:tc>
      </w:tr>
      <w:tr w:rsidR="007805FD" w14:paraId="0FC412F4" w14:textId="77777777" w:rsidTr="008A3D60">
        <w:tc>
          <w:tcPr>
            <w:tcW w:w="1375" w:type="dxa"/>
            <w:vAlign w:val="center"/>
          </w:tcPr>
          <w:p w14:paraId="397606C8" w14:textId="7017E74A" w:rsidR="007805FD" w:rsidRDefault="007805FD" w:rsidP="00917742">
            <w:pPr>
              <w:pStyle w:val="BodyText"/>
              <w:spacing w:before="100" w:beforeAutospacing="1"/>
              <w:jc w:val="center"/>
              <w:rPr>
                <w:rFonts w:ascii="Arial" w:hAnsi="Arial"/>
                <w:sz w:val="20"/>
                <w:lang w:bidi="x-none"/>
              </w:rPr>
            </w:pPr>
            <w:r>
              <w:rPr>
                <w:rFonts w:ascii="Arial" w:hAnsi="Arial"/>
                <w:sz w:val="20"/>
                <w:lang w:bidi="x-none"/>
              </w:rPr>
              <w:t>Tasmania</w:t>
            </w:r>
          </w:p>
        </w:tc>
        <w:tc>
          <w:tcPr>
            <w:tcW w:w="2160" w:type="dxa"/>
          </w:tcPr>
          <w:p w14:paraId="7FEF05F6" w14:textId="3E94B60F" w:rsidR="007805FD" w:rsidRDefault="007805FD" w:rsidP="00917742">
            <w:pPr>
              <w:pStyle w:val="BodyText"/>
              <w:spacing w:before="100" w:beforeAutospacing="1"/>
              <w:rPr>
                <w:rFonts w:ascii="Arial" w:hAnsi="Arial"/>
                <w:sz w:val="20"/>
                <w:lang w:bidi="x-none"/>
              </w:rPr>
            </w:pPr>
            <w:r>
              <w:rPr>
                <w:rFonts w:ascii="Arial" w:hAnsi="Arial"/>
                <w:sz w:val="20"/>
                <w:lang w:bidi="x-none"/>
              </w:rPr>
              <w:t>Radars on Tasmania, Australia</w:t>
            </w:r>
          </w:p>
        </w:tc>
        <w:tc>
          <w:tcPr>
            <w:tcW w:w="1440" w:type="dxa"/>
            <w:vAlign w:val="center"/>
          </w:tcPr>
          <w:p w14:paraId="0FC4B05F" w14:textId="2EEECA3B" w:rsidR="007805FD" w:rsidRDefault="00715284" w:rsidP="00917742">
            <w:pPr>
              <w:pStyle w:val="BodyText"/>
              <w:spacing w:before="100" w:beforeAutospacing="1"/>
              <w:jc w:val="center"/>
              <w:rPr>
                <w:rFonts w:ascii="Arial" w:hAnsi="Arial"/>
                <w:sz w:val="20"/>
                <w:lang w:bidi="x-none"/>
              </w:rPr>
            </w:pPr>
            <w:r>
              <w:rPr>
                <w:rFonts w:ascii="Arial" w:hAnsi="Arial"/>
                <w:sz w:val="20"/>
                <w:lang w:bidi="x-none"/>
              </w:rPr>
              <w:t>-38.93 N</w:t>
            </w:r>
          </w:p>
        </w:tc>
        <w:tc>
          <w:tcPr>
            <w:tcW w:w="1440" w:type="dxa"/>
            <w:vAlign w:val="center"/>
          </w:tcPr>
          <w:p w14:paraId="07AEE5B0" w14:textId="19D10244" w:rsidR="007805FD" w:rsidRDefault="00715284" w:rsidP="00917742">
            <w:pPr>
              <w:pStyle w:val="BodyText"/>
              <w:spacing w:before="100" w:beforeAutospacing="1"/>
              <w:jc w:val="center"/>
              <w:rPr>
                <w:rFonts w:ascii="Arial" w:hAnsi="Arial"/>
                <w:sz w:val="20"/>
                <w:lang w:bidi="x-none"/>
              </w:rPr>
            </w:pPr>
            <w:r>
              <w:rPr>
                <w:rFonts w:ascii="Arial" w:hAnsi="Arial"/>
                <w:sz w:val="20"/>
                <w:lang w:bidi="x-none"/>
              </w:rPr>
              <w:t>-45.36 N</w:t>
            </w:r>
          </w:p>
        </w:tc>
        <w:tc>
          <w:tcPr>
            <w:tcW w:w="1440" w:type="dxa"/>
            <w:vAlign w:val="center"/>
          </w:tcPr>
          <w:p w14:paraId="5BAE34C0" w14:textId="0250B376" w:rsidR="007805FD" w:rsidRDefault="00715284" w:rsidP="00917742">
            <w:pPr>
              <w:pStyle w:val="BodyText"/>
              <w:spacing w:before="100" w:beforeAutospacing="1"/>
              <w:jc w:val="center"/>
              <w:rPr>
                <w:rFonts w:ascii="Arial" w:hAnsi="Arial"/>
                <w:sz w:val="20"/>
                <w:lang w:bidi="x-none"/>
              </w:rPr>
            </w:pPr>
            <w:r>
              <w:rPr>
                <w:rFonts w:ascii="Arial" w:hAnsi="Arial"/>
                <w:sz w:val="20"/>
                <w:lang w:bidi="x-none"/>
              </w:rPr>
              <w:t>143.33 E</w:t>
            </w:r>
          </w:p>
        </w:tc>
        <w:tc>
          <w:tcPr>
            <w:tcW w:w="1440" w:type="dxa"/>
            <w:vAlign w:val="center"/>
          </w:tcPr>
          <w:p w14:paraId="452AA335" w14:textId="0DE75317" w:rsidR="007805FD" w:rsidRDefault="00006C57" w:rsidP="00917742">
            <w:pPr>
              <w:pStyle w:val="BodyText"/>
              <w:spacing w:before="100" w:beforeAutospacing="1"/>
              <w:jc w:val="center"/>
              <w:rPr>
                <w:rFonts w:ascii="Arial" w:hAnsi="Arial"/>
                <w:sz w:val="20"/>
                <w:lang w:bidi="x-none"/>
              </w:rPr>
            </w:pPr>
            <w:r>
              <w:rPr>
                <w:rFonts w:ascii="Arial" w:hAnsi="Arial"/>
                <w:sz w:val="20"/>
                <w:lang w:bidi="x-none"/>
              </w:rPr>
              <w:t>150.06 E</w:t>
            </w:r>
          </w:p>
        </w:tc>
      </w:tr>
    </w:tbl>
    <w:p w14:paraId="71069112" w14:textId="77777777" w:rsidR="009D3947" w:rsidRDefault="009D3947" w:rsidP="009D3947">
      <w:pPr>
        <w:pStyle w:val="ListParagraph"/>
      </w:pPr>
    </w:p>
    <w:p w14:paraId="23F8443F" w14:textId="4E046AF0" w:rsidR="009D3947" w:rsidRDefault="0002007F" w:rsidP="009D3947">
      <w:pPr>
        <w:pStyle w:val="ListParagraph"/>
      </w:pPr>
      <w:r>
        <w:t>A</w:t>
      </w:r>
      <w:r w:rsidR="009D3947">
        <w:t xml:space="preserve">cquisition of the orbit subsets from PPS is handled by the </w:t>
      </w:r>
      <w:r w:rsidR="009D3947" w:rsidRPr="00F377A2">
        <w:rPr>
          <w:b/>
          <w:i/>
        </w:rPr>
        <w:t>bash</w:t>
      </w:r>
      <w:r w:rsidR="009D3947">
        <w:t xml:space="preserve"> script </w:t>
      </w:r>
      <w:r w:rsidR="009D3947" w:rsidRPr="00B4432E">
        <w:rPr>
          <w:rFonts w:ascii="Courier" w:hAnsi="Courier"/>
          <w:sz w:val="22"/>
        </w:rPr>
        <w:t>get</w:t>
      </w:r>
      <w:r>
        <w:rPr>
          <w:rFonts w:ascii="Courier" w:hAnsi="Courier"/>
          <w:sz w:val="22"/>
        </w:rPr>
        <w:t>_PPS_CS_</w:t>
      </w:r>
      <w:r w:rsidR="009D3947" w:rsidRPr="00B4432E">
        <w:rPr>
          <w:rFonts w:ascii="Courier" w:hAnsi="Courier"/>
          <w:sz w:val="22"/>
        </w:rPr>
        <w:t>data.sh</w:t>
      </w:r>
      <w:r w:rsidR="009D3947">
        <w:t xml:space="preserve"> (Section 4.1), which is run once daily under the </w:t>
      </w:r>
      <w:proofErr w:type="spellStart"/>
      <w:r w:rsidR="009D3947" w:rsidRPr="00B4432E">
        <w:rPr>
          <w:rFonts w:ascii="Courier" w:hAnsi="Courier"/>
          <w:sz w:val="22"/>
        </w:rPr>
        <w:t>crontab</w:t>
      </w:r>
      <w:proofErr w:type="spellEnd"/>
      <w:r w:rsidR="009D3947">
        <w:t>.</w:t>
      </w:r>
      <w:r w:rsidR="009D3947" w:rsidRPr="00797EB9">
        <w:t xml:space="preserve"> </w:t>
      </w:r>
      <w:r w:rsidR="009D3947">
        <w:t xml:space="preserve">The script </w:t>
      </w:r>
      <w:r>
        <w:rPr>
          <w:rFonts w:ascii="Courier" w:hAnsi="Courier"/>
          <w:sz w:val="22"/>
        </w:rPr>
        <w:t>get_PPS_CS_data.sh</w:t>
      </w:r>
      <w:r w:rsidR="009D3947">
        <w:t xml:space="preserve"> accesses the PPS to download any new </w:t>
      </w:r>
      <w:r>
        <w:t xml:space="preserve">VN-specific orbit </w:t>
      </w:r>
      <w:r w:rsidR="009D3947">
        <w:t>subset products.</w:t>
      </w:r>
    </w:p>
    <w:p w14:paraId="065EDD29" w14:textId="77777777" w:rsidR="009D3947" w:rsidRDefault="009D3947" w:rsidP="009D3947">
      <w:pPr>
        <w:pStyle w:val="ListParagraph"/>
      </w:pPr>
    </w:p>
    <w:p w14:paraId="0057312F" w14:textId="4B4C19B4" w:rsidR="009D3947" w:rsidRDefault="009D3947" w:rsidP="009D3947">
      <w:pPr>
        <w:pStyle w:val="ListParagraph"/>
      </w:pPr>
      <w:r>
        <w:t xml:space="preserve">If </w:t>
      </w:r>
      <w:r w:rsidR="0002007F">
        <w:rPr>
          <w:rFonts w:ascii="Courier" w:hAnsi="Courier"/>
          <w:sz w:val="22"/>
        </w:rPr>
        <w:t>get_PPS_CS_data.sh</w:t>
      </w:r>
      <w:r>
        <w:t xml:space="preserve"> is successful in downloading any new PR</w:t>
      </w:r>
      <w:r w:rsidR="00875374">
        <w:t xml:space="preserve"> or DPR</w:t>
      </w:r>
      <w:r>
        <w:t xml:space="preserve"> products, then it will also call a child script </w:t>
      </w:r>
      <w:r w:rsidR="00875374" w:rsidRPr="000746F8">
        <w:rPr>
          <w:rFonts w:ascii="Courier" w:hAnsi="Courier"/>
          <w:sz w:val="22"/>
        </w:rPr>
        <w:t>get_PR_DPR_Meta.sh</w:t>
      </w:r>
      <w:r w:rsidR="00875374">
        <w:t xml:space="preserve">, which is a wrapper to run the two rain metadata extraction scripts and </w:t>
      </w:r>
      <w:r w:rsidR="00875374" w:rsidRPr="003D3978">
        <w:rPr>
          <w:rFonts w:ascii="Courier" w:hAnsi="Courier"/>
          <w:sz w:val="22"/>
        </w:rPr>
        <w:t>get2A23-25Meta.sh</w:t>
      </w:r>
      <w:r w:rsidR="00875374">
        <w:t xml:space="preserve"> and </w:t>
      </w:r>
      <w:r w:rsidR="00875374" w:rsidRPr="00875374">
        <w:rPr>
          <w:rFonts w:ascii="Courier" w:hAnsi="Courier"/>
          <w:sz w:val="22"/>
        </w:rPr>
        <w:t>getDPRMeta.sh</w:t>
      </w:r>
      <w:r w:rsidR="00875374">
        <w:t xml:space="preserve">. The script </w:t>
      </w:r>
      <w:r w:rsidRPr="003D3978">
        <w:rPr>
          <w:rFonts w:ascii="Courier" w:hAnsi="Courier"/>
          <w:sz w:val="22"/>
        </w:rPr>
        <w:t>get2A23-25Meta.sh</w:t>
      </w:r>
      <w:r>
        <w:t xml:space="preserve"> runs a set of IDL procedures to extract information about the state of the GR site overpass event(s) for the given TRMM orbit in terms of presence of precipitation echoes in the PR data and the amount of overlap between the PR data swath and the GR scan area.  These metadata are written to the VN database to facilitate later processing and identification of significant precipitation events for each GR site.</w:t>
      </w:r>
      <w:r w:rsidR="00875374">
        <w:t xml:space="preserve">  Likewise, </w:t>
      </w:r>
      <w:r w:rsidR="00875374" w:rsidRPr="00875374">
        <w:rPr>
          <w:rFonts w:ascii="Courier" w:hAnsi="Courier"/>
          <w:sz w:val="22"/>
        </w:rPr>
        <w:t>getDPRMeta.sh</w:t>
      </w:r>
      <w:r w:rsidR="00875374" w:rsidRPr="000746F8">
        <w:t xml:space="preserve"> </w:t>
      </w:r>
      <w:r w:rsidR="00875374" w:rsidRPr="00875374">
        <w:t>runs an IDL procedure to ex</w:t>
      </w:r>
      <w:r w:rsidR="000746F8">
        <w:t>tract</w:t>
      </w:r>
      <w:r w:rsidR="00875374">
        <w:t xml:space="preserve"> precipitation and overlap metadata between the DPR Ku-band radar data and the ground radars</w:t>
      </w:r>
      <w:r w:rsidR="00875374" w:rsidRPr="00875374">
        <w:t xml:space="preserve"> </w:t>
      </w:r>
      <w:r w:rsidR="00875374">
        <w:t>for GPM overpass events</w:t>
      </w:r>
      <w:r w:rsidR="000746F8">
        <w:t>,</w:t>
      </w:r>
      <w:r w:rsidR="000746F8" w:rsidRPr="000746F8">
        <w:t xml:space="preserve"> </w:t>
      </w:r>
      <w:r w:rsidR="000746F8">
        <w:t xml:space="preserve">and </w:t>
      </w:r>
      <w:proofErr w:type="gramStart"/>
      <w:r w:rsidR="000746F8">
        <w:t>stores</w:t>
      </w:r>
      <w:proofErr w:type="gramEnd"/>
      <w:r w:rsidR="000746F8">
        <w:t xml:space="preserve"> these metadata to the VN database</w:t>
      </w:r>
      <w:r w:rsidR="00875374">
        <w:t>.</w:t>
      </w:r>
    </w:p>
    <w:p w14:paraId="1864C8DD" w14:textId="77777777" w:rsidR="00FD0EE5" w:rsidRDefault="00FD0EE5" w:rsidP="009D3947">
      <w:pPr>
        <w:pStyle w:val="ListParagraph"/>
      </w:pPr>
    </w:p>
    <w:p w14:paraId="6D7A7A0F" w14:textId="35A1F4F6" w:rsidR="00FD0EE5" w:rsidRDefault="00FD0EE5" w:rsidP="00FD0EE5">
      <w:pPr>
        <w:pStyle w:val="Heading3"/>
      </w:pPr>
      <w:bookmarkStart w:id="3" w:name="_Toc334297554"/>
      <w:r>
        <w:t>PPS Internal Test and Evaluation (ITE) data products</w:t>
      </w:r>
      <w:bookmarkEnd w:id="3"/>
    </w:p>
    <w:p w14:paraId="6E0A706E" w14:textId="77777777" w:rsidR="00FD0EE5" w:rsidRDefault="00FD0EE5" w:rsidP="00FD0EE5"/>
    <w:p w14:paraId="21880BDF" w14:textId="74961615" w:rsidR="00FD0EE5" w:rsidRPr="00FD0EE5" w:rsidRDefault="00FD0EE5" w:rsidP="00FD0EE5">
      <w:r>
        <w:t xml:space="preserve">Prior to public release of a new version of GPM and constellation data products, PPS typically produces </w:t>
      </w:r>
      <w:r w:rsidR="00233179">
        <w:t>one or more</w:t>
      </w:r>
      <w:r>
        <w:t xml:space="preserve"> test product versions </w:t>
      </w:r>
      <w:r w:rsidR="00233179">
        <w:t>(</w:t>
      </w:r>
      <w:proofErr w:type="spellStart"/>
      <w:r w:rsidR="00233179">
        <w:t>ITExxx</w:t>
      </w:r>
      <w:proofErr w:type="spellEnd"/>
      <w:r w:rsidR="00233179">
        <w:t>, where xxx is the test version number) of the data products using the</w:t>
      </w:r>
      <w:r>
        <w:t xml:space="preserve"> updated algorithms.</w:t>
      </w:r>
      <w:r w:rsidR="00233179">
        <w:t xml:space="preserve">  These data products are made available to the VN for internal evaluation, and may involve some or all of the products and subsets described in 2.1, covering a range of dates decided on by the PPS and developers.  A set of </w:t>
      </w:r>
      <w:r w:rsidR="00C83CC0">
        <w:t xml:space="preserve">manually-run </w:t>
      </w:r>
      <w:r w:rsidR="00233179">
        <w:t xml:space="preserve">scripts that mirror the functionality of </w:t>
      </w:r>
      <w:r w:rsidR="00233179" w:rsidRPr="00B4432E">
        <w:rPr>
          <w:rFonts w:ascii="Courier" w:hAnsi="Courier"/>
          <w:sz w:val="22"/>
        </w:rPr>
        <w:t>get</w:t>
      </w:r>
      <w:r w:rsidR="00233179">
        <w:rPr>
          <w:rFonts w:ascii="Courier" w:hAnsi="Courier"/>
          <w:sz w:val="22"/>
        </w:rPr>
        <w:t>_PPS_CS_</w:t>
      </w:r>
      <w:r w:rsidR="00233179" w:rsidRPr="00B4432E">
        <w:rPr>
          <w:rFonts w:ascii="Courier" w:hAnsi="Courier"/>
          <w:sz w:val="22"/>
        </w:rPr>
        <w:t>data.sh</w:t>
      </w:r>
      <w:r w:rsidR="00E41307">
        <w:rPr>
          <w:rFonts w:ascii="Courier" w:hAnsi="Courier"/>
          <w:sz w:val="22"/>
        </w:rPr>
        <w:t>,</w:t>
      </w:r>
      <w:r w:rsidR="00233179">
        <w:t xml:space="preserve"> </w:t>
      </w:r>
      <w:r w:rsidR="00E41307" w:rsidRPr="00E41307">
        <w:rPr>
          <w:rFonts w:ascii="Courier" w:hAnsi="Courier"/>
          <w:sz w:val="22"/>
        </w:rPr>
        <w:t>update_CS_dirs.sh</w:t>
      </w:r>
      <w:r w:rsidR="00E41307">
        <w:t>,</w:t>
      </w:r>
      <w:r w:rsidR="00E41307" w:rsidRPr="00E41307">
        <w:t xml:space="preserve"> </w:t>
      </w:r>
      <w:r w:rsidR="00233179">
        <w:t xml:space="preserve">and </w:t>
      </w:r>
      <w:r w:rsidR="00233179">
        <w:rPr>
          <w:rFonts w:ascii="Courier" w:hAnsi="Courier"/>
          <w:sz w:val="22"/>
        </w:rPr>
        <w:t>getPPSftpListings</w:t>
      </w:r>
      <w:r w:rsidR="00233179" w:rsidRPr="00B92C53">
        <w:rPr>
          <w:rFonts w:ascii="Courier" w:hAnsi="Courier"/>
          <w:sz w:val="22"/>
        </w:rPr>
        <w:t>.sh</w:t>
      </w:r>
      <w:r w:rsidR="00233179">
        <w:t xml:space="preserve"> (Section 4.1) may be run on an ad-hoc basis to ingest the data into a private storage area on the VN data server once a new series of ITE data have completed.</w:t>
      </w:r>
      <w:r w:rsidR="00225862">
        <w:t xml:space="preserve">  The current version</w:t>
      </w:r>
      <w:r w:rsidR="00C83CC0">
        <w:t>s</w:t>
      </w:r>
      <w:r w:rsidR="00225862">
        <w:t xml:space="preserve"> of these ad-hoc scripts are named </w:t>
      </w:r>
      <w:r w:rsidR="00225862" w:rsidRPr="00225862">
        <w:rPr>
          <w:rFonts w:ascii="Courier" w:hAnsi="Courier"/>
          <w:sz w:val="22"/>
        </w:rPr>
        <w:t>get_PPS_CS_v4testdata.sh</w:t>
      </w:r>
      <w:r w:rsidR="00E41307">
        <w:rPr>
          <w:rFonts w:ascii="Courier" w:hAnsi="Courier"/>
          <w:sz w:val="22"/>
        </w:rPr>
        <w:t>,</w:t>
      </w:r>
      <w:r w:rsidR="00225862">
        <w:t xml:space="preserve"> </w:t>
      </w:r>
      <w:r w:rsidR="00225862" w:rsidRPr="00225862">
        <w:rPr>
          <w:rFonts w:ascii="Courier" w:hAnsi="Courier"/>
          <w:sz w:val="22"/>
        </w:rPr>
        <w:t>getPPSftpListings_v4test.sh</w:t>
      </w:r>
      <w:r w:rsidR="00225862">
        <w:t xml:space="preserve">, and </w:t>
      </w:r>
      <w:r w:rsidR="00E41307" w:rsidRPr="00E41307">
        <w:rPr>
          <w:rFonts w:ascii="Courier" w:hAnsi="Courier"/>
          <w:sz w:val="22"/>
        </w:rPr>
        <w:t>update_CS_dirs_v4test.sh</w:t>
      </w:r>
      <w:r w:rsidR="00E41307">
        <w:t>, and they</w:t>
      </w:r>
      <w:r w:rsidR="00E41307" w:rsidRPr="00E41307">
        <w:t xml:space="preserve"> </w:t>
      </w:r>
      <w:r w:rsidR="00225862">
        <w:t xml:space="preserve">are located on </w:t>
      </w:r>
      <w:r w:rsidR="00225862" w:rsidRPr="00225862">
        <w:rPr>
          <w:rFonts w:ascii="Courier" w:hAnsi="Courier"/>
          <w:sz w:val="22"/>
        </w:rPr>
        <w:t>ds1-gpmgv.gsfc.nasa.gov</w:t>
      </w:r>
      <w:r w:rsidR="00225862">
        <w:t xml:space="preserve"> in the </w:t>
      </w:r>
      <w:r w:rsidR="00225862" w:rsidRPr="00225862">
        <w:rPr>
          <w:rFonts w:ascii="Courier" w:hAnsi="Courier"/>
          <w:sz w:val="22"/>
        </w:rPr>
        <w:t>/home/</w:t>
      </w:r>
      <w:proofErr w:type="spellStart"/>
      <w:r w:rsidR="00225862" w:rsidRPr="00225862">
        <w:rPr>
          <w:rFonts w:ascii="Courier" w:hAnsi="Courier"/>
          <w:sz w:val="22"/>
        </w:rPr>
        <w:t>gvoper</w:t>
      </w:r>
      <w:proofErr w:type="spellEnd"/>
      <w:r w:rsidR="00225862" w:rsidRPr="00225862">
        <w:rPr>
          <w:rFonts w:ascii="Courier" w:hAnsi="Courier"/>
          <w:sz w:val="22"/>
        </w:rPr>
        <w:t>/scripts</w:t>
      </w:r>
      <w:r w:rsidR="00225862">
        <w:t xml:space="preserve"> directory</w:t>
      </w:r>
      <w:r w:rsidR="00E41307">
        <w:t xml:space="preserve"> where the operational scripts also reside</w:t>
      </w:r>
      <w:r w:rsidR="00225862">
        <w:t>.</w:t>
      </w:r>
      <w:r w:rsidR="00C83CC0">
        <w:t xml:space="preserve">  The main difference between the ad-hoc and operational scripts is that the ad-hoc ITE scripts do not call child scripts to extract DPR metadata.</w:t>
      </w:r>
    </w:p>
    <w:p w14:paraId="201198A2" w14:textId="77777777" w:rsidR="009D3947" w:rsidRDefault="009D3947" w:rsidP="00006C57">
      <w:pPr>
        <w:pStyle w:val="Heading2"/>
        <w:keepNext w:val="0"/>
        <w:pageBreakBefore/>
      </w:pPr>
      <w:bookmarkStart w:id="4" w:name="_Toc334297555"/>
      <w:r>
        <w:t>Ground Radar (GR) data</w:t>
      </w:r>
      <w:bookmarkEnd w:id="4"/>
    </w:p>
    <w:p w14:paraId="5E193AA5" w14:textId="77777777" w:rsidR="009D3947" w:rsidRDefault="009D3947" w:rsidP="009D3947">
      <w:pPr>
        <w:pStyle w:val="ListParagraph"/>
      </w:pPr>
    </w:p>
    <w:p w14:paraId="4DBD91D1" w14:textId="059627E0" w:rsidR="004E0778" w:rsidRDefault="009D3947" w:rsidP="009D3947">
      <w:pPr>
        <w:pStyle w:val="ListParagraph"/>
      </w:pPr>
      <w:r>
        <w:t>The primary GR data used in</w:t>
      </w:r>
      <w:r w:rsidR="0062743D">
        <w:t xml:space="preserve"> the VN prototype wa</w:t>
      </w:r>
      <w:r>
        <w:t>s from 21 WSR-88D radars contained within the area of the sub-GPMGV1 PR orbit subset area</w:t>
      </w:r>
      <w:r w:rsidR="00F7698C">
        <w:t xml:space="preserve"> (Table 2)</w:t>
      </w:r>
      <w:r w:rsidR="005A3C55">
        <w:t>, and the KWAJ radar in the KWAJ subset</w:t>
      </w:r>
      <w:r>
        <w:t xml:space="preserve">.  </w:t>
      </w:r>
      <w:r w:rsidR="004E0778">
        <w:t>In the current VN baseline</w:t>
      </w:r>
      <w:r w:rsidR="005A3C55">
        <w:t>,</w:t>
      </w:r>
      <w:r w:rsidR="00F1212A">
        <w:t xml:space="preserve"> 75</w:t>
      </w:r>
      <w:r w:rsidR="004E0778">
        <w:t xml:space="preserve"> WSR-88D sites</w:t>
      </w:r>
      <w:r w:rsidR="005A3C55">
        <w:t xml:space="preserve"> and the KWAJ </w:t>
      </w:r>
      <w:r w:rsidR="00F1212A">
        <w:t xml:space="preserve">and NPOL </w:t>
      </w:r>
      <w:r w:rsidR="005A3C55">
        <w:t>radar</w:t>
      </w:r>
      <w:r w:rsidR="00F1212A">
        <w:t>s</w:t>
      </w:r>
      <w:r w:rsidR="005A3C55">
        <w:t xml:space="preserve"> are</w:t>
      </w:r>
      <w:r w:rsidR="004E0778">
        <w:t xml:space="preserve"> included in G</w:t>
      </w:r>
      <w:r w:rsidR="005B65A9">
        <w:t xml:space="preserve">PM Validation Network (Fig. </w:t>
      </w:r>
      <w:r w:rsidR="004E0778">
        <w:t xml:space="preserve">1).  These sites are defined and listed in the </w:t>
      </w:r>
      <w:r w:rsidR="004E0778" w:rsidRPr="00CC4E3E">
        <w:rPr>
          <w:i/>
        </w:rPr>
        <w:t>GPM Validation Network Data User’s Guide</w:t>
      </w:r>
      <w:r w:rsidR="004E0778">
        <w:rPr>
          <w:i/>
        </w:rPr>
        <w:t xml:space="preserve">, Vol. 2, </w:t>
      </w:r>
      <w:proofErr w:type="gramStart"/>
      <w:r w:rsidR="004E0778">
        <w:rPr>
          <w:i/>
        </w:rPr>
        <w:t>GPM</w:t>
      </w:r>
      <w:proofErr w:type="gramEnd"/>
      <w:r w:rsidR="004E0778">
        <w:rPr>
          <w:i/>
        </w:rPr>
        <w:t xml:space="preserve"> Data Products</w:t>
      </w:r>
      <w:r w:rsidR="004E0778">
        <w:t>.</w:t>
      </w:r>
    </w:p>
    <w:p w14:paraId="3625413F" w14:textId="77777777" w:rsidR="004E0778" w:rsidRDefault="004E0778" w:rsidP="009D3947">
      <w:pPr>
        <w:pStyle w:val="ListParagraph"/>
      </w:pPr>
    </w:p>
    <w:p w14:paraId="47FBF612" w14:textId="67C06049" w:rsidR="005B65A9" w:rsidRDefault="002C369C" w:rsidP="005B65A9">
      <w:pPr>
        <w:pStyle w:val="BodyText"/>
        <w:keepNext/>
      </w:pPr>
      <w:r w:rsidRPr="006152B7">
        <w:rPr>
          <w:b/>
          <w:noProof/>
          <w:sz w:val="20"/>
        </w:rPr>
        <w:drawing>
          <wp:inline distT="0" distB="0" distL="0" distR="0" wp14:anchorId="5A3AB273" wp14:editId="45986704">
            <wp:extent cx="5943600" cy="3597116"/>
            <wp:effectExtent l="0" t="0" r="0" b="1016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tretch>
                      <a:fillRect/>
                    </a:stretch>
                  </pic:blipFill>
                  <pic:spPr bwMode="auto">
                    <a:xfrm>
                      <a:off x="0" y="0"/>
                      <a:ext cx="5943600" cy="3597116"/>
                    </a:xfrm>
                    <a:prstGeom prst="rect">
                      <a:avLst/>
                    </a:prstGeom>
                    <a:solidFill>
                      <a:srgbClr val="FFFFFF"/>
                    </a:solidFill>
                    <a:ln>
                      <a:noFill/>
                    </a:ln>
                  </pic:spPr>
                </pic:pic>
              </a:graphicData>
            </a:graphic>
          </wp:inline>
        </w:drawing>
      </w:r>
    </w:p>
    <w:p w14:paraId="40BBF103" w14:textId="08E815DC" w:rsidR="004E0778" w:rsidRDefault="005B65A9" w:rsidP="005B65A9">
      <w:pPr>
        <w:pStyle w:val="Caption"/>
        <w:rPr>
          <w:b w:val="0"/>
        </w:rPr>
      </w:pPr>
      <w:proofErr w:type="gramStart"/>
      <w:r>
        <w:t xml:space="preserve">Figure </w:t>
      </w:r>
      <w:r w:rsidR="003744BE">
        <w:fldChar w:fldCharType="begin"/>
      </w:r>
      <w:r w:rsidR="003744BE">
        <w:instrText xml:space="preserve"> SEQ Figure \* ARABIC </w:instrText>
      </w:r>
      <w:r w:rsidR="003744BE">
        <w:fldChar w:fldCharType="separate"/>
      </w:r>
      <w:r w:rsidR="00415955">
        <w:rPr>
          <w:noProof/>
        </w:rPr>
        <w:t>1</w:t>
      </w:r>
      <w:r w:rsidR="003744BE">
        <w:rPr>
          <w:noProof/>
        </w:rPr>
        <w:fldChar w:fldCharType="end"/>
      </w:r>
      <w:r>
        <w:t>.</w:t>
      </w:r>
      <w:proofErr w:type="gramEnd"/>
      <w:r>
        <w:t xml:space="preserve">  </w:t>
      </w:r>
      <w:r w:rsidRPr="006152B7">
        <w:rPr>
          <w:b w:val="0"/>
        </w:rPr>
        <w:t xml:space="preserve">Location of </w:t>
      </w:r>
      <w:r>
        <w:rPr>
          <w:b w:val="0"/>
        </w:rPr>
        <w:t>primary GPM VN ground radar</w:t>
      </w:r>
      <w:r w:rsidRPr="006152B7">
        <w:rPr>
          <w:b w:val="0"/>
        </w:rPr>
        <w:t xml:space="preserve"> sites. For each site, </w:t>
      </w:r>
      <w:r>
        <w:rPr>
          <w:b w:val="0"/>
        </w:rPr>
        <w:t>ground radar</w:t>
      </w:r>
      <w:r w:rsidRPr="006152B7">
        <w:rPr>
          <w:b w:val="0"/>
        </w:rPr>
        <w:t xml:space="preserve"> observation limits are also illustrated.</w:t>
      </w:r>
    </w:p>
    <w:p w14:paraId="4B55E668" w14:textId="77777777" w:rsidR="004E0778" w:rsidRDefault="004E0778" w:rsidP="004E0778">
      <w:pPr>
        <w:pStyle w:val="Table"/>
        <w:keepNext/>
        <w:rPr>
          <w:b w:val="0"/>
          <w:bCs w:val="0"/>
          <w:sz w:val="24"/>
          <w:szCs w:val="24"/>
        </w:rPr>
      </w:pPr>
    </w:p>
    <w:p w14:paraId="08EBA3D6" w14:textId="3B18CFCD" w:rsidR="009D3947" w:rsidRDefault="009D3947" w:rsidP="009D3947">
      <w:pPr>
        <w:pStyle w:val="ListParagraph"/>
      </w:pPr>
      <w:r w:rsidRPr="004E0778">
        <w:t xml:space="preserve">The GPM VN </w:t>
      </w:r>
      <w:r w:rsidR="0062743D" w:rsidRPr="004E0778">
        <w:t>system</w:t>
      </w:r>
      <w:r w:rsidRPr="004E0778">
        <w:t xml:space="preserve"> does not acquire any GR data directly from data providers on a routine basis.</w:t>
      </w:r>
      <w:r>
        <w:t xml:space="preserve">  In this regard, the VN data acquisition software suite is a necessary but insufficient capability in its existing implementation.  As most agencies will already have GR data acquisition procedures and/or a GR data archive, this is not a critical issue for duplication of the</w:t>
      </w:r>
      <w:r w:rsidR="004E0778">
        <w:t xml:space="preserve"> VN data acquisition procedures.</w:t>
      </w:r>
    </w:p>
    <w:p w14:paraId="7613B5CA" w14:textId="77777777" w:rsidR="004E0778" w:rsidRDefault="004E0778" w:rsidP="009D3947">
      <w:pPr>
        <w:pStyle w:val="ListParagraph"/>
      </w:pPr>
    </w:p>
    <w:p w14:paraId="52F8FEB1" w14:textId="0A165362" w:rsidR="009D3947" w:rsidRDefault="002C369C" w:rsidP="009D3947">
      <w:pPr>
        <w:pStyle w:val="ListParagraph"/>
      </w:pPr>
      <w:proofErr w:type="gramStart"/>
      <w:r>
        <w:t>GR data for the 75</w:t>
      </w:r>
      <w:r w:rsidR="009D3947">
        <w:t xml:space="preserve"> WSR-88D sites</w:t>
      </w:r>
      <w:r w:rsidR="00F1212A">
        <w:t>,</w:t>
      </w:r>
      <w:r w:rsidR="004E0778">
        <w:t xml:space="preserve"> </w:t>
      </w:r>
      <w:r w:rsidR="008844C7">
        <w:t>Kwajalein (KWAJ)</w:t>
      </w:r>
      <w:r w:rsidR="00F1212A">
        <w:t>,</w:t>
      </w:r>
      <w:r w:rsidR="008844C7">
        <w:t xml:space="preserve"> </w:t>
      </w:r>
      <w:r w:rsidR="00F1212A">
        <w:t xml:space="preserve">and NPOL </w:t>
      </w:r>
      <w:r w:rsidR="008844C7">
        <w:t>are</w:t>
      </w:r>
      <w:r w:rsidR="004E0778">
        <w:t xml:space="preserve"> routinely acquired by the PMM Ground Validation (P</w:t>
      </w:r>
      <w:r w:rsidR="009D3947">
        <w:t>MM GV) Office in support of GPM GV</w:t>
      </w:r>
      <w:proofErr w:type="gramEnd"/>
      <w:r w:rsidR="009D3947">
        <w:t xml:space="preserve">.  </w:t>
      </w:r>
      <w:r w:rsidR="00C35172">
        <w:t>The WSR-88D</w:t>
      </w:r>
      <w:r w:rsidR="009D3947" w:rsidRPr="0005011A">
        <w:t xml:space="preserve"> data are acquired by as raw NEXRAD Level II archive files, quality controlled, </w:t>
      </w:r>
      <w:r w:rsidR="004E0778">
        <w:t>and processed to derive</w:t>
      </w:r>
      <w:r w:rsidR="008844C7">
        <w:t xml:space="preserve"> dual-polarization parameters.  The original and </w:t>
      </w:r>
      <w:r w:rsidR="009D3947" w:rsidRPr="0005011A">
        <w:t xml:space="preserve">processed </w:t>
      </w:r>
      <w:r w:rsidR="008844C7">
        <w:t xml:space="preserve">GR data products are </w:t>
      </w:r>
      <w:r w:rsidR="009D3947" w:rsidRPr="0005011A">
        <w:t>pushed to the GPM VN host machine on an ad-hoc schedule.</w:t>
      </w:r>
      <w:r w:rsidR="009D3947">
        <w:t xml:space="preserve">  The products include a 1CUF file in UF format</w:t>
      </w:r>
      <w:r w:rsidR="008844C7">
        <w:t xml:space="preserve"> that contains the quality-controlled and derived dual-pol parameters</w:t>
      </w:r>
      <w:r w:rsidR="009D3947">
        <w:t>, a set of PPIs as image files, and the original, raw NEXRAD Level-II Archive file</w:t>
      </w:r>
      <w:r w:rsidR="008844C7">
        <w:t>s</w:t>
      </w:r>
      <w:r w:rsidR="009D3947">
        <w:t>. In its current form, the VN prototype only uses the 1CUF files that have undergone the detailed quality control</w:t>
      </w:r>
      <w:r w:rsidR="008844C7">
        <w:t xml:space="preserve"> and include the derived parameters</w:t>
      </w:r>
      <w:r w:rsidR="009D3947">
        <w:t xml:space="preserve">, but all the </w:t>
      </w:r>
      <w:r w:rsidR="008844C7">
        <w:t>GR</w:t>
      </w:r>
      <w:r w:rsidR="009D3947">
        <w:t xml:space="preserve"> file</w:t>
      </w:r>
      <w:r w:rsidR="008844C7">
        <w:t xml:space="preserve"> type</w:t>
      </w:r>
      <w:r w:rsidR="009D3947">
        <w:t xml:space="preserve">s are </w:t>
      </w:r>
      <w:r w:rsidR="008844C7">
        <w:t xml:space="preserve">permanently </w:t>
      </w:r>
      <w:r w:rsidR="009D3947">
        <w:t>retained in the VN data file system.</w:t>
      </w:r>
    </w:p>
    <w:p w14:paraId="354F9DC0" w14:textId="77777777" w:rsidR="009D3947" w:rsidRDefault="009D3947" w:rsidP="009D3947">
      <w:pPr>
        <w:pStyle w:val="ListParagraph"/>
        <w:ind w:left="504"/>
      </w:pPr>
    </w:p>
    <w:p w14:paraId="4A63933C" w14:textId="518727A4" w:rsidR="009D3947" w:rsidRDefault="005A3C55" w:rsidP="009D3947">
      <w:pPr>
        <w:pStyle w:val="ListParagraph"/>
      </w:pPr>
      <w:r>
        <w:t xml:space="preserve">PMM GV pushes all </w:t>
      </w:r>
      <w:r w:rsidR="009D3947">
        <w:t xml:space="preserve">data files into </w:t>
      </w:r>
      <w:r w:rsidR="008844C7">
        <w:t>the directory</w:t>
      </w:r>
      <w:r w:rsidR="009D3947">
        <w:t xml:space="preserve"> </w:t>
      </w:r>
      <w:r w:rsidR="008844C7">
        <w:rPr>
          <w:rFonts w:ascii="Courier" w:hAnsi="Courier"/>
          <w:sz w:val="22"/>
        </w:rPr>
        <w:t>/data/</w:t>
      </w:r>
      <w:proofErr w:type="spellStart"/>
      <w:r w:rsidR="008844C7">
        <w:rPr>
          <w:rFonts w:ascii="Courier" w:hAnsi="Courier"/>
          <w:sz w:val="22"/>
        </w:rPr>
        <w:t>gpmgv</w:t>
      </w:r>
      <w:proofErr w:type="spellEnd"/>
      <w:r w:rsidR="008844C7" w:rsidRPr="00A274D3">
        <w:rPr>
          <w:rFonts w:ascii="Courier" w:hAnsi="Courier"/>
          <w:sz w:val="22"/>
        </w:rPr>
        <w:t>/</w:t>
      </w:r>
      <w:proofErr w:type="spellStart"/>
      <w:r w:rsidR="008844C7" w:rsidRPr="00A274D3">
        <w:rPr>
          <w:rFonts w:ascii="Courier" w:hAnsi="Courier"/>
          <w:sz w:val="22"/>
        </w:rPr>
        <w:t>gv_radar</w:t>
      </w:r>
      <w:proofErr w:type="spellEnd"/>
      <w:r w:rsidR="008844C7" w:rsidRPr="00A274D3">
        <w:rPr>
          <w:rFonts w:ascii="Courier" w:hAnsi="Courier"/>
          <w:sz w:val="22"/>
        </w:rPr>
        <w:t>/</w:t>
      </w:r>
      <w:proofErr w:type="spellStart"/>
      <w:r w:rsidR="008844C7" w:rsidRPr="00A274D3">
        <w:rPr>
          <w:rFonts w:ascii="Courier" w:hAnsi="Courier"/>
          <w:sz w:val="22"/>
        </w:rPr>
        <w:t>finalQC_in</w:t>
      </w:r>
      <w:proofErr w:type="spellEnd"/>
      <w:r w:rsidR="008844C7">
        <w:t xml:space="preserve"> on the GPM VN data server.  Beneath this</w:t>
      </w:r>
      <w:r w:rsidR="009D3947">
        <w:t xml:space="preserve"> </w:t>
      </w:r>
      <w:r w:rsidR="008844C7">
        <w:t>top-level directory are</w:t>
      </w:r>
      <w:r w:rsidR="009D3947">
        <w:t xml:space="preserve"> subdirectories for site ID, product type, and date.  These directory structures under the common </w:t>
      </w:r>
      <w:proofErr w:type="spellStart"/>
      <w:r w:rsidR="009D3947" w:rsidRPr="00E34AF4">
        <w:rPr>
          <w:rFonts w:ascii="Courier" w:hAnsi="Courier"/>
          <w:sz w:val="22"/>
        </w:rPr>
        <w:t>gv_radar</w:t>
      </w:r>
      <w:proofErr w:type="spellEnd"/>
      <w:r w:rsidR="009D3947">
        <w:t xml:space="preserve"> directory are documented in the Section 4 of the GPM Validatio</w:t>
      </w:r>
      <w:r w:rsidR="008844C7">
        <w:t>n Network Data User’s Guide.  P</w:t>
      </w:r>
      <w:r w:rsidR="009D3947">
        <w:t xml:space="preserve">MM GV pushes data to the GPM VN at their convenience. Within the VN, the script </w:t>
      </w:r>
      <w:r w:rsidR="009D3947" w:rsidRPr="00E34AF4">
        <w:rPr>
          <w:rFonts w:ascii="Courier" w:hAnsi="Courier"/>
          <w:sz w:val="22"/>
        </w:rPr>
        <w:t>catalogQCradar.sh</w:t>
      </w:r>
      <w:r w:rsidR="009D3947">
        <w:rPr>
          <w:rFonts w:ascii="Lucida Grande" w:hAnsi="Lucida Grande"/>
          <w:color w:val="000000"/>
        </w:rPr>
        <w:t xml:space="preserve"> </w:t>
      </w:r>
      <w:r w:rsidR="009D3947" w:rsidRPr="00E34AF4">
        <w:t>runs</w:t>
      </w:r>
      <w:r w:rsidR="009D3947">
        <w:t xml:space="preserve"> once a day under the </w:t>
      </w:r>
      <w:proofErr w:type="spellStart"/>
      <w:r w:rsidR="009D3947" w:rsidRPr="00E34AF4">
        <w:rPr>
          <w:rFonts w:ascii="Courier" w:hAnsi="Courier"/>
          <w:sz w:val="22"/>
        </w:rPr>
        <w:t>crontab</w:t>
      </w:r>
      <w:proofErr w:type="spellEnd"/>
      <w:r w:rsidR="009D3947">
        <w:t xml:space="preserve"> to identify and catalog all new </w:t>
      </w:r>
      <w:r w:rsidR="008844C7">
        <w:t>files pushed by P</w:t>
      </w:r>
      <w:r w:rsidR="009D3947">
        <w:t xml:space="preserve">MM GV </w:t>
      </w:r>
      <w:r w:rsidR="008844C7">
        <w:t>to the VN data server</w:t>
      </w:r>
      <w:r w:rsidR="009D3947">
        <w:t xml:space="preserve">. Thus, ingest and cataloging of GR data routinely used within the VN is automated, though not completely self-contained in the VN software suite.  </w:t>
      </w:r>
    </w:p>
    <w:p w14:paraId="69143F62" w14:textId="77777777" w:rsidR="009D3947" w:rsidRDefault="009D3947" w:rsidP="009D3947">
      <w:pPr>
        <w:pStyle w:val="ListParagraph"/>
        <w:ind w:left="504"/>
      </w:pPr>
    </w:p>
    <w:p w14:paraId="48D08398" w14:textId="51318B93" w:rsidR="009D3947" w:rsidRDefault="009D3947" w:rsidP="009D3947">
      <w:pPr>
        <w:pStyle w:val="ListParagraph"/>
      </w:pPr>
      <w:r>
        <w:t xml:space="preserve">GR data files in Universal Format for the other ground radar sites that have contributed data to the VN have been manually acquired on an ad-hoc basis, according to the manner in which they were made available to the VN.  These sites include the University of Alabama-Huntsville ‘ARMOR’ C-POL radar (RMOR), the Gosan, Korea S-band radar (RGSN), The Darwin, Australia C-POL radar (DARW), and </w:t>
      </w:r>
      <w:r w:rsidR="00F1212A">
        <w:t>nine</w:t>
      </w:r>
      <w:r w:rsidR="00C35172">
        <w:t xml:space="preserve"> </w:t>
      </w:r>
      <w:r w:rsidR="00F1212A">
        <w:t xml:space="preserve">Brazilian </w:t>
      </w:r>
      <w:r w:rsidR="00C35172">
        <w:t>radar</w:t>
      </w:r>
      <w:r w:rsidR="00F1212A">
        <w:t>s</w:t>
      </w:r>
      <w:r>
        <w:t xml:space="preserve">.  The UF files for these sites have been placed in the 1CUF directory under </w:t>
      </w:r>
      <w:r>
        <w:rPr>
          <w:rFonts w:ascii="Courier" w:hAnsi="Courier"/>
          <w:sz w:val="22"/>
        </w:rPr>
        <w:t>/data/</w:t>
      </w:r>
      <w:proofErr w:type="spellStart"/>
      <w:r>
        <w:rPr>
          <w:rFonts w:ascii="Courier" w:hAnsi="Courier"/>
          <w:sz w:val="22"/>
        </w:rPr>
        <w:t>gpmgv</w:t>
      </w:r>
      <w:proofErr w:type="spellEnd"/>
      <w:r w:rsidRPr="00A274D3">
        <w:rPr>
          <w:rFonts w:ascii="Courier" w:hAnsi="Courier"/>
          <w:sz w:val="22"/>
        </w:rPr>
        <w:t>/</w:t>
      </w:r>
      <w:proofErr w:type="spellStart"/>
      <w:r w:rsidRPr="00A274D3">
        <w:rPr>
          <w:rFonts w:ascii="Courier" w:hAnsi="Courier"/>
          <w:sz w:val="22"/>
        </w:rPr>
        <w:t>gv_radar</w:t>
      </w:r>
      <w:proofErr w:type="spellEnd"/>
      <w:r w:rsidRPr="00A274D3">
        <w:rPr>
          <w:rFonts w:ascii="Courier" w:hAnsi="Courier"/>
          <w:sz w:val="22"/>
        </w:rPr>
        <w:t>/</w:t>
      </w:r>
      <w:proofErr w:type="spellStart"/>
      <w:r w:rsidRPr="00A274D3">
        <w:rPr>
          <w:rFonts w:ascii="Courier" w:hAnsi="Courier"/>
          <w:sz w:val="22"/>
        </w:rPr>
        <w:t>finalQC_in</w:t>
      </w:r>
      <w:proofErr w:type="spellEnd"/>
      <w:r>
        <w:rPr>
          <w:rFonts w:ascii="Courier" w:hAnsi="Courier"/>
          <w:sz w:val="22"/>
        </w:rPr>
        <w:t>/XXXX</w:t>
      </w:r>
      <w:r>
        <w:t xml:space="preserve">, where XXXX is the site ID of the radar, either by hand or by running a script written for this purpose (e.g., </w:t>
      </w:r>
      <w:r w:rsidRPr="000713F7">
        <w:rPr>
          <w:rFonts w:ascii="Courier" w:hAnsi="Courier"/>
          <w:sz w:val="22"/>
        </w:rPr>
        <w:t>RGSN_to_datadirs.sh</w:t>
      </w:r>
      <w:r>
        <w:t xml:space="preserve">).  After being moved into the correct directory locations, the data in these site-specific directories is cataloged to the database by manually running one of the scripts written/adapted for this purpose (e.g., </w:t>
      </w:r>
      <w:r w:rsidRPr="003027FC">
        <w:rPr>
          <w:rFonts w:ascii="Courier" w:hAnsi="Courier"/>
          <w:sz w:val="22"/>
        </w:rPr>
        <w:t>catalogQCradarDARW.sh</w:t>
      </w:r>
      <w:r>
        <w:t>).</w:t>
      </w:r>
    </w:p>
    <w:p w14:paraId="025534C4" w14:textId="77777777" w:rsidR="009D3947" w:rsidRDefault="009D3947" w:rsidP="009D3947">
      <w:pPr>
        <w:pStyle w:val="ListParagraph"/>
        <w:ind w:left="504"/>
      </w:pPr>
    </w:p>
    <w:p w14:paraId="19D5EED0" w14:textId="72433102" w:rsidR="009D3947" w:rsidRDefault="009D3947" w:rsidP="009D3947">
      <w:pPr>
        <w:pStyle w:val="Table"/>
        <w:keepNext/>
        <w:rPr>
          <w:b w:val="0"/>
          <w:bCs w:val="0"/>
          <w:sz w:val="24"/>
          <w:szCs w:val="24"/>
        </w:rPr>
      </w:pPr>
      <w:bookmarkStart w:id="5" w:name="_Toc115325586"/>
      <w:r>
        <w:rPr>
          <w:bCs w:val="0"/>
          <w:sz w:val="24"/>
          <w:szCs w:val="24"/>
        </w:rPr>
        <w:t>Table</w:t>
      </w:r>
      <w:r w:rsidR="00F7698C">
        <w:rPr>
          <w:bCs w:val="0"/>
          <w:sz w:val="24"/>
          <w:szCs w:val="24"/>
        </w:rPr>
        <w:t xml:space="preserve"> 2</w:t>
      </w:r>
      <w:r>
        <w:rPr>
          <w:bCs w:val="0"/>
          <w:sz w:val="24"/>
          <w:szCs w:val="24"/>
        </w:rPr>
        <w:t>.</w:t>
      </w:r>
      <w:r>
        <w:rPr>
          <w:b w:val="0"/>
          <w:bCs w:val="0"/>
          <w:sz w:val="24"/>
          <w:szCs w:val="24"/>
        </w:rPr>
        <w:t xml:space="preserve">  </w:t>
      </w:r>
      <w:proofErr w:type="gramStart"/>
      <w:r>
        <w:rPr>
          <w:b w:val="0"/>
          <w:bCs w:val="0"/>
          <w:sz w:val="24"/>
          <w:szCs w:val="24"/>
        </w:rPr>
        <w:t xml:space="preserve">WSR-88D (plain text) and other (italic text) ground radar sites used in the </w:t>
      </w:r>
      <w:r w:rsidR="0062743D">
        <w:rPr>
          <w:b w:val="0"/>
          <w:bCs w:val="0"/>
          <w:sz w:val="24"/>
          <w:szCs w:val="24"/>
        </w:rPr>
        <w:t>pre-</w:t>
      </w:r>
      <w:r>
        <w:rPr>
          <w:b w:val="0"/>
          <w:bCs w:val="0"/>
          <w:sz w:val="24"/>
          <w:szCs w:val="24"/>
        </w:rPr>
        <w:t xml:space="preserve">GPM Validation Network </w:t>
      </w:r>
      <w:r w:rsidR="0062743D">
        <w:rPr>
          <w:b w:val="0"/>
          <w:bCs w:val="0"/>
          <w:sz w:val="24"/>
          <w:szCs w:val="24"/>
        </w:rPr>
        <w:t>prototype</w:t>
      </w:r>
      <w:r>
        <w:rPr>
          <w:b w:val="0"/>
          <w:bCs w:val="0"/>
          <w:sz w:val="24"/>
          <w:szCs w:val="24"/>
        </w:rPr>
        <w:t>.</w:t>
      </w:r>
      <w:bookmarkEnd w:id="5"/>
      <w:proofErr w:type="gramEnd"/>
    </w:p>
    <w:p w14:paraId="3F377077" w14:textId="77777777" w:rsidR="009D3947" w:rsidRDefault="009D3947" w:rsidP="009D3947">
      <w:pPr>
        <w:pStyle w:val="Table"/>
      </w:pPr>
    </w:p>
    <w:tbl>
      <w:tblPr>
        <w:tblW w:w="0" w:type="auto"/>
        <w:tblInd w:w="108" w:type="dxa"/>
        <w:tblLayout w:type="fixed"/>
        <w:tblLook w:val="0000" w:firstRow="0" w:lastRow="0" w:firstColumn="0" w:lastColumn="0" w:noHBand="0" w:noVBand="0"/>
      </w:tblPr>
      <w:tblGrid>
        <w:gridCol w:w="1054"/>
        <w:gridCol w:w="4089"/>
        <w:gridCol w:w="1710"/>
        <w:gridCol w:w="1820"/>
      </w:tblGrid>
      <w:tr w:rsidR="009D3947" w:rsidRPr="00F81BA2" w14:paraId="51EAF54D" w14:textId="77777777">
        <w:trPr>
          <w:cantSplit/>
          <w:trHeight w:val="300"/>
          <w:tblHeader/>
        </w:trPr>
        <w:tc>
          <w:tcPr>
            <w:tcW w:w="1054" w:type="dxa"/>
            <w:tcBorders>
              <w:top w:val="single" w:sz="8" w:space="0" w:color="000000"/>
              <w:left w:val="single" w:sz="8" w:space="0" w:color="000000"/>
              <w:bottom w:val="single" w:sz="1" w:space="0" w:color="000000"/>
            </w:tcBorders>
            <w:shd w:val="clear" w:color="auto" w:fill="000000"/>
            <w:vAlign w:val="bottom"/>
          </w:tcPr>
          <w:p w14:paraId="4CE259F9" w14:textId="77777777" w:rsidR="009D3947" w:rsidRPr="00F81BA2" w:rsidRDefault="009D3947">
            <w:pPr>
              <w:snapToGrid w:val="0"/>
              <w:jc w:val="center"/>
              <w:rPr>
                <w:rFonts w:ascii="Times New Roman" w:hAnsi="Times New Roman"/>
                <w:color w:val="FFFFFF"/>
              </w:rPr>
            </w:pPr>
            <w:r w:rsidRPr="005041EE">
              <w:rPr>
                <w:rFonts w:ascii="Times New Roman" w:hAnsi="Times New Roman"/>
                <w:color w:val="FFFFFF"/>
              </w:rPr>
              <w:t>Site ID</w:t>
            </w:r>
          </w:p>
        </w:tc>
        <w:tc>
          <w:tcPr>
            <w:tcW w:w="4089" w:type="dxa"/>
            <w:tcBorders>
              <w:top w:val="single" w:sz="8" w:space="0" w:color="000000"/>
              <w:left w:val="single" w:sz="1" w:space="0" w:color="000000"/>
              <w:bottom w:val="single" w:sz="1" w:space="0" w:color="000000"/>
            </w:tcBorders>
            <w:shd w:val="clear" w:color="auto" w:fill="000000"/>
            <w:vAlign w:val="bottom"/>
          </w:tcPr>
          <w:p w14:paraId="22A29002" w14:textId="77777777" w:rsidR="009D3947" w:rsidRPr="00F81BA2" w:rsidRDefault="009D3947">
            <w:pPr>
              <w:snapToGrid w:val="0"/>
              <w:jc w:val="center"/>
              <w:rPr>
                <w:rFonts w:ascii="Times New Roman" w:hAnsi="Times New Roman"/>
                <w:color w:val="FFFFFF"/>
              </w:rPr>
            </w:pPr>
            <w:r w:rsidRPr="005041EE">
              <w:rPr>
                <w:rFonts w:ascii="Times New Roman" w:hAnsi="Times New Roman"/>
                <w:color w:val="FFFFFF"/>
              </w:rPr>
              <w:t>Site Full Name</w:t>
            </w:r>
          </w:p>
        </w:tc>
        <w:tc>
          <w:tcPr>
            <w:tcW w:w="1710" w:type="dxa"/>
            <w:tcBorders>
              <w:top w:val="single" w:sz="8" w:space="0" w:color="000000"/>
              <w:left w:val="single" w:sz="1" w:space="0" w:color="000000"/>
              <w:bottom w:val="single" w:sz="1" w:space="0" w:color="000000"/>
            </w:tcBorders>
            <w:shd w:val="clear" w:color="auto" w:fill="000000"/>
            <w:vAlign w:val="bottom"/>
          </w:tcPr>
          <w:p w14:paraId="517B5B71" w14:textId="77777777" w:rsidR="009D3947" w:rsidRPr="00F81BA2" w:rsidRDefault="009D3947">
            <w:pPr>
              <w:snapToGrid w:val="0"/>
              <w:jc w:val="center"/>
              <w:rPr>
                <w:rFonts w:ascii="Times New Roman" w:hAnsi="Times New Roman"/>
                <w:color w:val="FFFFFF"/>
              </w:rPr>
            </w:pPr>
            <w:r w:rsidRPr="005041EE">
              <w:rPr>
                <w:rFonts w:ascii="Times New Roman" w:hAnsi="Times New Roman"/>
                <w:color w:val="FFFFFF"/>
              </w:rPr>
              <w:t>Latitude</w:t>
            </w:r>
          </w:p>
        </w:tc>
        <w:tc>
          <w:tcPr>
            <w:tcW w:w="1820" w:type="dxa"/>
            <w:tcBorders>
              <w:top w:val="single" w:sz="8" w:space="0" w:color="000000"/>
              <w:left w:val="single" w:sz="1" w:space="0" w:color="000000"/>
              <w:bottom w:val="single" w:sz="1" w:space="0" w:color="000000"/>
              <w:right w:val="single" w:sz="8" w:space="0" w:color="000000"/>
            </w:tcBorders>
            <w:shd w:val="clear" w:color="auto" w:fill="000000"/>
            <w:vAlign w:val="bottom"/>
          </w:tcPr>
          <w:p w14:paraId="046FD92B" w14:textId="77777777" w:rsidR="009D3947" w:rsidRDefault="009D3947">
            <w:pPr>
              <w:snapToGrid w:val="0"/>
              <w:jc w:val="center"/>
              <w:rPr>
                <w:color w:val="FFFFFF"/>
              </w:rPr>
            </w:pPr>
            <w:r w:rsidRPr="005041EE">
              <w:rPr>
                <w:rFonts w:ascii="Times New Roman" w:hAnsi="Times New Roman"/>
                <w:color w:val="FFFFFF"/>
              </w:rPr>
              <w:t>Longitude</w:t>
            </w:r>
          </w:p>
        </w:tc>
      </w:tr>
      <w:tr w:rsidR="009D3947" w:rsidRPr="00F81BA2" w14:paraId="7FFD2035" w14:textId="77777777">
        <w:trPr>
          <w:cantSplit/>
          <w:trHeight w:val="300"/>
        </w:trPr>
        <w:tc>
          <w:tcPr>
            <w:tcW w:w="1054" w:type="dxa"/>
            <w:tcBorders>
              <w:left w:val="single" w:sz="8" w:space="0" w:color="000000"/>
              <w:bottom w:val="single" w:sz="1" w:space="0" w:color="000000"/>
            </w:tcBorders>
            <w:vAlign w:val="bottom"/>
          </w:tcPr>
          <w:p w14:paraId="3DD16B08" w14:textId="77777777" w:rsidR="009D3947" w:rsidRPr="00F81BA2" w:rsidRDefault="009D3947">
            <w:pPr>
              <w:snapToGrid w:val="0"/>
              <w:ind w:left="64"/>
              <w:rPr>
                <w:rFonts w:ascii="Times New Roman" w:hAnsi="Times New Roman"/>
              </w:rPr>
            </w:pPr>
            <w:r w:rsidRPr="005041EE">
              <w:rPr>
                <w:rFonts w:ascii="Times New Roman" w:hAnsi="Times New Roman"/>
              </w:rPr>
              <w:t>KAMX</w:t>
            </w:r>
          </w:p>
        </w:tc>
        <w:tc>
          <w:tcPr>
            <w:tcW w:w="4089" w:type="dxa"/>
            <w:tcBorders>
              <w:left w:val="single" w:sz="1" w:space="0" w:color="000000"/>
              <w:bottom w:val="single" w:sz="1" w:space="0" w:color="000000"/>
            </w:tcBorders>
            <w:vAlign w:val="bottom"/>
          </w:tcPr>
          <w:p w14:paraId="2603E681" w14:textId="77777777" w:rsidR="009D3947" w:rsidRPr="00F81BA2" w:rsidRDefault="009D3947">
            <w:pPr>
              <w:snapToGrid w:val="0"/>
              <w:ind w:firstLine="162"/>
              <w:rPr>
                <w:rFonts w:ascii="Times New Roman" w:hAnsi="Times New Roman"/>
                <w:color w:val="000000"/>
              </w:rPr>
            </w:pPr>
            <w:r w:rsidRPr="005041EE">
              <w:rPr>
                <w:rFonts w:ascii="Times New Roman" w:hAnsi="Times New Roman"/>
                <w:color w:val="000000"/>
              </w:rPr>
              <w:t>Miami, FL</w:t>
            </w:r>
          </w:p>
        </w:tc>
        <w:tc>
          <w:tcPr>
            <w:tcW w:w="1710" w:type="dxa"/>
            <w:tcBorders>
              <w:left w:val="single" w:sz="1" w:space="0" w:color="000000"/>
              <w:bottom w:val="single" w:sz="1" w:space="0" w:color="000000"/>
            </w:tcBorders>
            <w:vAlign w:val="bottom"/>
          </w:tcPr>
          <w:p w14:paraId="7EAE991C" w14:textId="77777777" w:rsidR="009D3947" w:rsidRPr="00F81BA2" w:rsidRDefault="009D3947">
            <w:pPr>
              <w:snapToGrid w:val="0"/>
              <w:jc w:val="center"/>
              <w:rPr>
                <w:rFonts w:ascii="Times New Roman" w:hAnsi="Times New Roman"/>
              </w:rPr>
            </w:pPr>
            <w:r w:rsidRPr="005041EE">
              <w:rPr>
                <w:rFonts w:ascii="Times New Roman" w:hAnsi="Times New Roman"/>
              </w:rPr>
              <w:t>25.6111 N</w:t>
            </w:r>
          </w:p>
        </w:tc>
        <w:tc>
          <w:tcPr>
            <w:tcW w:w="1820" w:type="dxa"/>
            <w:tcBorders>
              <w:left w:val="single" w:sz="1" w:space="0" w:color="000000"/>
              <w:bottom w:val="single" w:sz="1" w:space="0" w:color="000000"/>
              <w:right w:val="single" w:sz="8" w:space="0" w:color="000000"/>
            </w:tcBorders>
            <w:vAlign w:val="bottom"/>
          </w:tcPr>
          <w:p w14:paraId="0B34B47F" w14:textId="77777777" w:rsidR="009D3947" w:rsidRDefault="009D3947">
            <w:pPr>
              <w:snapToGrid w:val="0"/>
              <w:jc w:val="center"/>
            </w:pPr>
            <w:r w:rsidRPr="005041EE">
              <w:rPr>
                <w:rFonts w:ascii="Times New Roman" w:hAnsi="Times New Roman"/>
              </w:rPr>
              <w:t>80.4128 W</w:t>
            </w:r>
          </w:p>
        </w:tc>
      </w:tr>
      <w:tr w:rsidR="009D3947" w:rsidRPr="00F81BA2" w14:paraId="616A3D02" w14:textId="77777777">
        <w:trPr>
          <w:cantSplit/>
          <w:trHeight w:val="300"/>
        </w:trPr>
        <w:tc>
          <w:tcPr>
            <w:tcW w:w="1054" w:type="dxa"/>
            <w:tcBorders>
              <w:left w:val="single" w:sz="8" w:space="0" w:color="000000"/>
              <w:bottom w:val="single" w:sz="1" w:space="0" w:color="000000"/>
            </w:tcBorders>
            <w:vAlign w:val="bottom"/>
          </w:tcPr>
          <w:p w14:paraId="2CC99AAD" w14:textId="77777777" w:rsidR="009D3947" w:rsidRPr="00F81BA2" w:rsidRDefault="009D3947">
            <w:pPr>
              <w:snapToGrid w:val="0"/>
              <w:ind w:left="64"/>
              <w:rPr>
                <w:rFonts w:ascii="Times New Roman" w:hAnsi="Times New Roman"/>
              </w:rPr>
            </w:pPr>
            <w:r w:rsidRPr="005041EE">
              <w:rPr>
                <w:rFonts w:ascii="Times New Roman" w:hAnsi="Times New Roman"/>
              </w:rPr>
              <w:t>KBMX</w:t>
            </w:r>
          </w:p>
        </w:tc>
        <w:tc>
          <w:tcPr>
            <w:tcW w:w="4089" w:type="dxa"/>
            <w:tcBorders>
              <w:left w:val="single" w:sz="1" w:space="0" w:color="000000"/>
              <w:bottom w:val="single" w:sz="1" w:space="0" w:color="000000"/>
            </w:tcBorders>
            <w:vAlign w:val="bottom"/>
          </w:tcPr>
          <w:p w14:paraId="4D3F976B" w14:textId="77777777" w:rsidR="009D3947" w:rsidRPr="00F81BA2" w:rsidRDefault="009D3947">
            <w:pPr>
              <w:snapToGrid w:val="0"/>
              <w:ind w:firstLine="162"/>
              <w:rPr>
                <w:rFonts w:ascii="Times New Roman" w:hAnsi="Times New Roman"/>
                <w:color w:val="000000"/>
              </w:rPr>
            </w:pPr>
            <w:r w:rsidRPr="005041EE">
              <w:rPr>
                <w:rFonts w:ascii="Times New Roman" w:hAnsi="Times New Roman"/>
                <w:color w:val="000000"/>
              </w:rPr>
              <w:t>Birmingham, AL</w:t>
            </w:r>
          </w:p>
        </w:tc>
        <w:tc>
          <w:tcPr>
            <w:tcW w:w="1710" w:type="dxa"/>
            <w:tcBorders>
              <w:left w:val="single" w:sz="1" w:space="0" w:color="000000"/>
              <w:bottom w:val="single" w:sz="1" w:space="0" w:color="000000"/>
            </w:tcBorders>
            <w:vAlign w:val="bottom"/>
          </w:tcPr>
          <w:p w14:paraId="1BA0C308" w14:textId="77777777" w:rsidR="009D3947" w:rsidRPr="00F81BA2" w:rsidRDefault="009D3947">
            <w:pPr>
              <w:snapToGrid w:val="0"/>
              <w:jc w:val="center"/>
              <w:rPr>
                <w:rFonts w:ascii="Times New Roman" w:hAnsi="Times New Roman"/>
              </w:rPr>
            </w:pPr>
            <w:r w:rsidRPr="005041EE">
              <w:rPr>
                <w:rFonts w:ascii="Times New Roman" w:hAnsi="Times New Roman"/>
              </w:rPr>
              <w:t>33.1722 N</w:t>
            </w:r>
          </w:p>
        </w:tc>
        <w:tc>
          <w:tcPr>
            <w:tcW w:w="1820" w:type="dxa"/>
            <w:tcBorders>
              <w:left w:val="single" w:sz="1" w:space="0" w:color="000000"/>
              <w:bottom w:val="single" w:sz="1" w:space="0" w:color="000000"/>
              <w:right w:val="single" w:sz="8" w:space="0" w:color="000000"/>
            </w:tcBorders>
            <w:vAlign w:val="bottom"/>
          </w:tcPr>
          <w:p w14:paraId="0166D79C" w14:textId="77777777" w:rsidR="009D3947" w:rsidRDefault="009D3947">
            <w:pPr>
              <w:snapToGrid w:val="0"/>
              <w:jc w:val="center"/>
            </w:pPr>
            <w:r w:rsidRPr="005041EE">
              <w:rPr>
                <w:rFonts w:ascii="Times New Roman" w:hAnsi="Times New Roman"/>
              </w:rPr>
              <w:t>86.7697 W</w:t>
            </w:r>
          </w:p>
        </w:tc>
      </w:tr>
      <w:tr w:rsidR="009D3947" w:rsidRPr="00F81BA2" w14:paraId="039FCBE7" w14:textId="77777777">
        <w:trPr>
          <w:cantSplit/>
          <w:trHeight w:val="300"/>
        </w:trPr>
        <w:tc>
          <w:tcPr>
            <w:tcW w:w="1054" w:type="dxa"/>
            <w:tcBorders>
              <w:left w:val="single" w:sz="8" w:space="0" w:color="000000"/>
              <w:bottom w:val="single" w:sz="1" w:space="0" w:color="000000"/>
            </w:tcBorders>
            <w:vAlign w:val="bottom"/>
          </w:tcPr>
          <w:p w14:paraId="43B35E8D" w14:textId="77777777" w:rsidR="009D3947" w:rsidRPr="00F81BA2" w:rsidRDefault="009D3947">
            <w:pPr>
              <w:snapToGrid w:val="0"/>
              <w:ind w:left="64"/>
              <w:rPr>
                <w:rFonts w:ascii="Times New Roman" w:hAnsi="Times New Roman"/>
              </w:rPr>
            </w:pPr>
            <w:r w:rsidRPr="005041EE">
              <w:rPr>
                <w:rFonts w:ascii="Times New Roman" w:hAnsi="Times New Roman"/>
              </w:rPr>
              <w:t>KBRO</w:t>
            </w:r>
          </w:p>
        </w:tc>
        <w:tc>
          <w:tcPr>
            <w:tcW w:w="4089" w:type="dxa"/>
            <w:tcBorders>
              <w:left w:val="single" w:sz="1" w:space="0" w:color="000000"/>
              <w:bottom w:val="single" w:sz="1" w:space="0" w:color="000000"/>
            </w:tcBorders>
            <w:vAlign w:val="bottom"/>
          </w:tcPr>
          <w:p w14:paraId="533F30F2" w14:textId="77777777" w:rsidR="009D3947" w:rsidRPr="00F81BA2" w:rsidRDefault="009D3947">
            <w:pPr>
              <w:snapToGrid w:val="0"/>
              <w:ind w:firstLine="162"/>
              <w:rPr>
                <w:rFonts w:ascii="Times New Roman" w:hAnsi="Times New Roman"/>
                <w:color w:val="000000"/>
              </w:rPr>
            </w:pPr>
            <w:r w:rsidRPr="005041EE">
              <w:rPr>
                <w:rFonts w:ascii="Times New Roman" w:hAnsi="Times New Roman"/>
                <w:color w:val="000000"/>
              </w:rPr>
              <w:t>Brownsville, TX</w:t>
            </w:r>
          </w:p>
        </w:tc>
        <w:tc>
          <w:tcPr>
            <w:tcW w:w="1710" w:type="dxa"/>
            <w:tcBorders>
              <w:left w:val="single" w:sz="1" w:space="0" w:color="000000"/>
              <w:bottom w:val="single" w:sz="1" w:space="0" w:color="000000"/>
            </w:tcBorders>
            <w:vAlign w:val="bottom"/>
          </w:tcPr>
          <w:p w14:paraId="3A459911" w14:textId="77777777" w:rsidR="009D3947" w:rsidRPr="00F81BA2" w:rsidRDefault="009D3947">
            <w:pPr>
              <w:snapToGrid w:val="0"/>
              <w:jc w:val="center"/>
              <w:rPr>
                <w:rFonts w:ascii="Times New Roman" w:hAnsi="Times New Roman"/>
              </w:rPr>
            </w:pPr>
            <w:r w:rsidRPr="005041EE">
              <w:rPr>
                <w:rFonts w:ascii="Times New Roman" w:hAnsi="Times New Roman"/>
              </w:rPr>
              <w:t>25.9161 N</w:t>
            </w:r>
          </w:p>
        </w:tc>
        <w:tc>
          <w:tcPr>
            <w:tcW w:w="1820" w:type="dxa"/>
            <w:tcBorders>
              <w:left w:val="single" w:sz="1" w:space="0" w:color="000000"/>
              <w:bottom w:val="single" w:sz="1" w:space="0" w:color="000000"/>
              <w:right w:val="single" w:sz="8" w:space="0" w:color="000000"/>
            </w:tcBorders>
            <w:vAlign w:val="bottom"/>
          </w:tcPr>
          <w:p w14:paraId="1B0E0342" w14:textId="77777777" w:rsidR="009D3947" w:rsidRDefault="009D3947">
            <w:pPr>
              <w:snapToGrid w:val="0"/>
              <w:jc w:val="center"/>
            </w:pPr>
            <w:r w:rsidRPr="005041EE">
              <w:rPr>
                <w:rFonts w:ascii="Times New Roman" w:hAnsi="Times New Roman"/>
              </w:rPr>
              <w:t>97.4189 W</w:t>
            </w:r>
          </w:p>
        </w:tc>
      </w:tr>
      <w:tr w:rsidR="009D3947" w:rsidRPr="00F81BA2" w14:paraId="28225CA1" w14:textId="77777777">
        <w:trPr>
          <w:cantSplit/>
          <w:trHeight w:val="300"/>
        </w:trPr>
        <w:tc>
          <w:tcPr>
            <w:tcW w:w="1054" w:type="dxa"/>
            <w:tcBorders>
              <w:left w:val="single" w:sz="8" w:space="0" w:color="000000"/>
              <w:bottom w:val="single" w:sz="1" w:space="0" w:color="000000"/>
            </w:tcBorders>
            <w:vAlign w:val="bottom"/>
          </w:tcPr>
          <w:p w14:paraId="245E16FD" w14:textId="77777777" w:rsidR="009D3947" w:rsidRPr="00F81BA2" w:rsidRDefault="009D3947">
            <w:pPr>
              <w:snapToGrid w:val="0"/>
              <w:ind w:left="64"/>
              <w:rPr>
                <w:rFonts w:ascii="Times New Roman" w:hAnsi="Times New Roman"/>
              </w:rPr>
            </w:pPr>
            <w:r w:rsidRPr="005041EE">
              <w:rPr>
                <w:rFonts w:ascii="Times New Roman" w:hAnsi="Times New Roman"/>
              </w:rPr>
              <w:t>KBYX</w:t>
            </w:r>
          </w:p>
        </w:tc>
        <w:tc>
          <w:tcPr>
            <w:tcW w:w="4089" w:type="dxa"/>
            <w:tcBorders>
              <w:left w:val="single" w:sz="1" w:space="0" w:color="000000"/>
              <w:bottom w:val="single" w:sz="1" w:space="0" w:color="000000"/>
            </w:tcBorders>
            <w:vAlign w:val="bottom"/>
          </w:tcPr>
          <w:p w14:paraId="48A4B8FB" w14:textId="77777777" w:rsidR="009D3947" w:rsidRPr="00F81BA2" w:rsidRDefault="009D3947">
            <w:pPr>
              <w:snapToGrid w:val="0"/>
              <w:ind w:firstLine="162"/>
              <w:rPr>
                <w:rFonts w:ascii="Times New Roman" w:hAnsi="Times New Roman"/>
                <w:color w:val="000000"/>
              </w:rPr>
            </w:pPr>
            <w:r w:rsidRPr="005041EE">
              <w:rPr>
                <w:rFonts w:ascii="Times New Roman" w:hAnsi="Times New Roman"/>
                <w:color w:val="000000"/>
              </w:rPr>
              <w:t>Key West, FL</w:t>
            </w:r>
          </w:p>
        </w:tc>
        <w:tc>
          <w:tcPr>
            <w:tcW w:w="1710" w:type="dxa"/>
            <w:tcBorders>
              <w:left w:val="single" w:sz="1" w:space="0" w:color="000000"/>
              <w:bottom w:val="single" w:sz="1" w:space="0" w:color="000000"/>
            </w:tcBorders>
            <w:vAlign w:val="bottom"/>
          </w:tcPr>
          <w:p w14:paraId="7259638D" w14:textId="77777777" w:rsidR="009D3947" w:rsidRPr="00F81BA2" w:rsidRDefault="009D3947">
            <w:pPr>
              <w:snapToGrid w:val="0"/>
              <w:jc w:val="center"/>
              <w:rPr>
                <w:rFonts w:ascii="Times New Roman" w:hAnsi="Times New Roman"/>
              </w:rPr>
            </w:pPr>
            <w:r w:rsidRPr="005041EE">
              <w:rPr>
                <w:rFonts w:ascii="Times New Roman" w:hAnsi="Times New Roman"/>
              </w:rPr>
              <w:t>24.5975 N</w:t>
            </w:r>
          </w:p>
        </w:tc>
        <w:tc>
          <w:tcPr>
            <w:tcW w:w="1820" w:type="dxa"/>
            <w:tcBorders>
              <w:left w:val="single" w:sz="1" w:space="0" w:color="000000"/>
              <w:bottom w:val="single" w:sz="1" w:space="0" w:color="000000"/>
              <w:right w:val="single" w:sz="8" w:space="0" w:color="000000"/>
            </w:tcBorders>
            <w:vAlign w:val="bottom"/>
          </w:tcPr>
          <w:p w14:paraId="6A4D076A" w14:textId="77777777" w:rsidR="009D3947" w:rsidRDefault="009D3947">
            <w:pPr>
              <w:snapToGrid w:val="0"/>
              <w:jc w:val="center"/>
            </w:pPr>
            <w:r w:rsidRPr="005041EE">
              <w:rPr>
                <w:rFonts w:ascii="Times New Roman" w:hAnsi="Times New Roman"/>
              </w:rPr>
              <w:t>81.7031 W</w:t>
            </w:r>
          </w:p>
        </w:tc>
      </w:tr>
      <w:tr w:rsidR="009D3947" w:rsidRPr="00F81BA2" w14:paraId="1A6D97D5" w14:textId="77777777">
        <w:trPr>
          <w:cantSplit/>
          <w:trHeight w:val="300"/>
        </w:trPr>
        <w:tc>
          <w:tcPr>
            <w:tcW w:w="1054" w:type="dxa"/>
            <w:tcBorders>
              <w:left w:val="single" w:sz="8" w:space="0" w:color="000000"/>
              <w:bottom w:val="single" w:sz="1" w:space="0" w:color="000000"/>
            </w:tcBorders>
            <w:vAlign w:val="bottom"/>
          </w:tcPr>
          <w:p w14:paraId="49484E46" w14:textId="77777777" w:rsidR="009D3947" w:rsidRPr="00F81BA2" w:rsidRDefault="009D3947">
            <w:pPr>
              <w:snapToGrid w:val="0"/>
              <w:ind w:left="64"/>
              <w:rPr>
                <w:rFonts w:ascii="Times New Roman" w:hAnsi="Times New Roman"/>
              </w:rPr>
            </w:pPr>
            <w:r w:rsidRPr="005041EE">
              <w:rPr>
                <w:rFonts w:ascii="Times New Roman" w:hAnsi="Times New Roman"/>
              </w:rPr>
              <w:t>KCLX</w:t>
            </w:r>
          </w:p>
        </w:tc>
        <w:tc>
          <w:tcPr>
            <w:tcW w:w="4089" w:type="dxa"/>
            <w:tcBorders>
              <w:left w:val="single" w:sz="1" w:space="0" w:color="000000"/>
              <w:bottom w:val="single" w:sz="1" w:space="0" w:color="000000"/>
            </w:tcBorders>
            <w:vAlign w:val="bottom"/>
          </w:tcPr>
          <w:p w14:paraId="75EFBFB3" w14:textId="77777777" w:rsidR="009D3947" w:rsidRPr="00F81BA2" w:rsidRDefault="009D3947">
            <w:pPr>
              <w:snapToGrid w:val="0"/>
              <w:ind w:firstLine="162"/>
              <w:rPr>
                <w:rFonts w:ascii="Times New Roman" w:hAnsi="Times New Roman"/>
                <w:color w:val="000000"/>
              </w:rPr>
            </w:pPr>
            <w:r w:rsidRPr="005041EE">
              <w:rPr>
                <w:rFonts w:ascii="Times New Roman" w:hAnsi="Times New Roman"/>
                <w:color w:val="000000"/>
              </w:rPr>
              <w:t>Charleston, SC</w:t>
            </w:r>
          </w:p>
        </w:tc>
        <w:tc>
          <w:tcPr>
            <w:tcW w:w="1710" w:type="dxa"/>
            <w:tcBorders>
              <w:left w:val="single" w:sz="1" w:space="0" w:color="000000"/>
              <w:bottom w:val="single" w:sz="1" w:space="0" w:color="000000"/>
            </w:tcBorders>
            <w:vAlign w:val="bottom"/>
          </w:tcPr>
          <w:p w14:paraId="099A21ED" w14:textId="77777777" w:rsidR="009D3947" w:rsidRPr="00F81BA2" w:rsidRDefault="009D3947">
            <w:pPr>
              <w:snapToGrid w:val="0"/>
              <w:jc w:val="center"/>
              <w:rPr>
                <w:rFonts w:ascii="Times New Roman" w:hAnsi="Times New Roman"/>
              </w:rPr>
            </w:pPr>
            <w:r w:rsidRPr="005041EE">
              <w:rPr>
                <w:rFonts w:ascii="Times New Roman" w:hAnsi="Times New Roman"/>
              </w:rPr>
              <w:t>32.6556 N</w:t>
            </w:r>
          </w:p>
        </w:tc>
        <w:tc>
          <w:tcPr>
            <w:tcW w:w="1820" w:type="dxa"/>
            <w:tcBorders>
              <w:left w:val="single" w:sz="1" w:space="0" w:color="000000"/>
              <w:bottom w:val="single" w:sz="1" w:space="0" w:color="000000"/>
              <w:right w:val="single" w:sz="8" w:space="0" w:color="000000"/>
            </w:tcBorders>
            <w:vAlign w:val="bottom"/>
          </w:tcPr>
          <w:p w14:paraId="79144A26" w14:textId="77777777" w:rsidR="009D3947" w:rsidRDefault="009D3947">
            <w:pPr>
              <w:snapToGrid w:val="0"/>
              <w:jc w:val="center"/>
            </w:pPr>
            <w:r w:rsidRPr="005041EE">
              <w:rPr>
                <w:rFonts w:ascii="Times New Roman" w:hAnsi="Times New Roman"/>
              </w:rPr>
              <w:t>81.0422 W</w:t>
            </w:r>
          </w:p>
        </w:tc>
      </w:tr>
      <w:tr w:rsidR="009D3947" w:rsidRPr="00F81BA2" w14:paraId="3F0C297A" w14:textId="77777777">
        <w:trPr>
          <w:cantSplit/>
          <w:trHeight w:val="300"/>
        </w:trPr>
        <w:tc>
          <w:tcPr>
            <w:tcW w:w="1054" w:type="dxa"/>
            <w:tcBorders>
              <w:left w:val="single" w:sz="8" w:space="0" w:color="000000"/>
              <w:bottom w:val="single" w:sz="1" w:space="0" w:color="000000"/>
            </w:tcBorders>
            <w:vAlign w:val="bottom"/>
          </w:tcPr>
          <w:p w14:paraId="79667BF3" w14:textId="77777777" w:rsidR="009D3947" w:rsidRPr="00F81BA2" w:rsidRDefault="009D3947">
            <w:pPr>
              <w:snapToGrid w:val="0"/>
              <w:ind w:left="64"/>
              <w:rPr>
                <w:rFonts w:ascii="Times New Roman" w:hAnsi="Times New Roman"/>
              </w:rPr>
            </w:pPr>
            <w:r w:rsidRPr="005041EE">
              <w:rPr>
                <w:rFonts w:ascii="Times New Roman" w:hAnsi="Times New Roman"/>
              </w:rPr>
              <w:t>KCRP</w:t>
            </w:r>
          </w:p>
        </w:tc>
        <w:tc>
          <w:tcPr>
            <w:tcW w:w="4089" w:type="dxa"/>
            <w:tcBorders>
              <w:left w:val="single" w:sz="1" w:space="0" w:color="000000"/>
              <w:bottom w:val="single" w:sz="1" w:space="0" w:color="000000"/>
            </w:tcBorders>
            <w:vAlign w:val="bottom"/>
          </w:tcPr>
          <w:p w14:paraId="6BAE149B" w14:textId="77777777" w:rsidR="009D3947" w:rsidRPr="00F81BA2" w:rsidRDefault="009D3947">
            <w:pPr>
              <w:snapToGrid w:val="0"/>
              <w:ind w:firstLine="162"/>
              <w:rPr>
                <w:rFonts w:ascii="Times New Roman" w:hAnsi="Times New Roman"/>
                <w:color w:val="000000"/>
              </w:rPr>
            </w:pPr>
            <w:r w:rsidRPr="005041EE">
              <w:rPr>
                <w:rFonts w:ascii="Times New Roman" w:hAnsi="Times New Roman"/>
                <w:color w:val="000000"/>
              </w:rPr>
              <w:t>Corpus Christi, TX</w:t>
            </w:r>
          </w:p>
        </w:tc>
        <w:tc>
          <w:tcPr>
            <w:tcW w:w="1710" w:type="dxa"/>
            <w:tcBorders>
              <w:left w:val="single" w:sz="1" w:space="0" w:color="000000"/>
              <w:bottom w:val="single" w:sz="1" w:space="0" w:color="000000"/>
            </w:tcBorders>
            <w:vAlign w:val="bottom"/>
          </w:tcPr>
          <w:p w14:paraId="10597DEA" w14:textId="77777777" w:rsidR="009D3947" w:rsidRPr="00F81BA2" w:rsidRDefault="009D3947">
            <w:pPr>
              <w:snapToGrid w:val="0"/>
              <w:jc w:val="center"/>
              <w:rPr>
                <w:rFonts w:ascii="Times New Roman" w:hAnsi="Times New Roman"/>
              </w:rPr>
            </w:pPr>
            <w:r w:rsidRPr="005041EE">
              <w:rPr>
                <w:rFonts w:ascii="Times New Roman" w:hAnsi="Times New Roman"/>
              </w:rPr>
              <w:t>27.7842 N</w:t>
            </w:r>
          </w:p>
        </w:tc>
        <w:tc>
          <w:tcPr>
            <w:tcW w:w="1820" w:type="dxa"/>
            <w:tcBorders>
              <w:left w:val="single" w:sz="1" w:space="0" w:color="000000"/>
              <w:bottom w:val="single" w:sz="1" w:space="0" w:color="000000"/>
              <w:right w:val="single" w:sz="8" w:space="0" w:color="000000"/>
            </w:tcBorders>
            <w:vAlign w:val="bottom"/>
          </w:tcPr>
          <w:p w14:paraId="54403A5F" w14:textId="77777777" w:rsidR="009D3947" w:rsidRDefault="009D3947">
            <w:pPr>
              <w:snapToGrid w:val="0"/>
              <w:jc w:val="center"/>
            </w:pPr>
            <w:r w:rsidRPr="005041EE">
              <w:rPr>
                <w:rFonts w:ascii="Times New Roman" w:hAnsi="Times New Roman"/>
              </w:rPr>
              <w:t>97.5111 W</w:t>
            </w:r>
          </w:p>
        </w:tc>
      </w:tr>
      <w:tr w:rsidR="009D3947" w:rsidRPr="00F81BA2" w14:paraId="2E6953EC" w14:textId="77777777">
        <w:trPr>
          <w:cantSplit/>
          <w:trHeight w:val="300"/>
        </w:trPr>
        <w:tc>
          <w:tcPr>
            <w:tcW w:w="1054" w:type="dxa"/>
            <w:tcBorders>
              <w:left w:val="single" w:sz="8" w:space="0" w:color="000000"/>
              <w:bottom w:val="single" w:sz="1" w:space="0" w:color="000000"/>
            </w:tcBorders>
            <w:vAlign w:val="bottom"/>
          </w:tcPr>
          <w:p w14:paraId="509FF46D" w14:textId="77777777" w:rsidR="009D3947" w:rsidRPr="00F81BA2" w:rsidRDefault="009D3947">
            <w:pPr>
              <w:snapToGrid w:val="0"/>
              <w:ind w:left="64"/>
              <w:rPr>
                <w:rFonts w:ascii="Times New Roman" w:hAnsi="Times New Roman"/>
              </w:rPr>
            </w:pPr>
            <w:r w:rsidRPr="005041EE">
              <w:rPr>
                <w:rFonts w:ascii="Times New Roman" w:hAnsi="Times New Roman"/>
              </w:rPr>
              <w:t>KDGX</w:t>
            </w:r>
          </w:p>
        </w:tc>
        <w:tc>
          <w:tcPr>
            <w:tcW w:w="4089" w:type="dxa"/>
            <w:tcBorders>
              <w:left w:val="single" w:sz="1" w:space="0" w:color="000000"/>
              <w:bottom w:val="single" w:sz="1" w:space="0" w:color="000000"/>
            </w:tcBorders>
            <w:vAlign w:val="bottom"/>
          </w:tcPr>
          <w:p w14:paraId="2370E1E6" w14:textId="77777777" w:rsidR="009D3947" w:rsidRPr="00F81BA2" w:rsidRDefault="009D3947">
            <w:pPr>
              <w:snapToGrid w:val="0"/>
              <w:ind w:firstLine="162"/>
              <w:rPr>
                <w:rFonts w:ascii="Times New Roman" w:hAnsi="Times New Roman"/>
              </w:rPr>
            </w:pPr>
            <w:r w:rsidRPr="005041EE">
              <w:rPr>
                <w:rFonts w:ascii="Times New Roman" w:hAnsi="Times New Roman"/>
              </w:rPr>
              <w:t>Jackson, MS</w:t>
            </w:r>
          </w:p>
        </w:tc>
        <w:tc>
          <w:tcPr>
            <w:tcW w:w="1710" w:type="dxa"/>
            <w:tcBorders>
              <w:left w:val="single" w:sz="1" w:space="0" w:color="000000"/>
              <w:bottom w:val="single" w:sz="1" w:space="0" w:color="000000"/>
            </w:tcBorders>
            <w:vAlign w:val="bottom"/>
          </w:tcPr>
          <w:p w14:paraId="3C970866" w14:textId="77777777" w:rsidR="009D3947" w:rsidRPr="00F81BA2" w:rsidRDefault="009D3947">
            <w:pPr>
              <w:snapToGrid w:val="0"/>
              <w:jc w:val="center"/>
              <w:rPr>
                <w:rFonts w:ascii="Times New Roman" w:hAnsi="Times New Roman"/>
              </w:rPr>
            </w:pPr>
            <w:r w:rsidRPr="005041EE">
              <w:rPr>
                <w:rFonts w:ascii="Times New Roman" w:hAnsi="Times New Roman"/>
              </w:rPr>
              <w:t>32.3178 N</w:t>
            </w:r>
          </w:p>
        </w:tc>
        <w:tc>
          <w:tcPr>
            <w:tcW w:w="1820" w:type="dxa"/>
            <w:tcBorders>
              <w:left w:val="single" w:sz="1" w:space="0" w:color="000000"/>
              <w:bottom w:val="single" w:sz="1" w:space="0" w:color="000000"/>
              <w:right w:val="single" w:sz="8" w:space="0" w:color="000000"/>
            </w:tcBorders>
            <w:vAlign w:val="bottom"/>
          </w:tcPr>
          <w:p w14:paraId="092A14B7" w14:textId="77777777" w:rsidR="009D3947" w:rsidRDefault="009D3947">
            <w:pPr>
              <w:snapToGrid w:val="0"/>
              <w:jc w:val="center"/>
            </w:pPr>
            <w:r w:rsidRPr="005041EE">
              <w:rPr>
                <w:rFonts w:ascii="Times New Roman" w:hAnsi="Times New Roman"/>
              </w:rPr>
              <w:t>89.9842 W</w:t>
            </w:r>
          </w:p>
        </w:tc>
      </w:tr>
      <w:tr w:rsidR="009D3947" w:rsidRPr="00F81BA2" w14:paraId="5A5F7CD7" w14:textId="77777777">
        <w:trPr>
          <w:cantSplit/>
          <w:trHeight w:val="300"/>
        </w:trPr>
        <w:tc>
          <w:tcPr>
            <w:tcW w:w="1054" w:type="dxa"/>
            <w:tcBorders>
              <w:left w:val="single" w:sz="8" w:space="0" w:color="000000"/>
              <w:bottom w:val="single" w:sz="1" w:space="0" w:color="000000"/>
            </w:tcBorders>
            <w:vAlign w:val="bottom"/>
          </w:tcPr>
          <w:p w14:paraId="19C55B5B" w14:textId="77777777" w:rsidR="009D3947" w:rsidRPr="00F81BA2" w:rsidRDefault="009D3947">
            <w:pPr>
              <w:snapToGrid w:val="0"/>
              <w:ind w:left="64"/>
              <w:rPr>
                <w:rFonts w:ascii="Times New Roman" w:hAnsi="Times New Roman"/>
              </w:rPr>
            </w:pPr>
            <w:r w:rsidRPr="005041EE">
              <w:rPr>
                <w:rFonts w:ascii="Times New Roman" w:hAnsi="Times New Roman"/>
              </w:rPr>
              <w:t>KEVX</w:t>
            </w:r>
          </w:p>
        </w:tc>
        <w:tc>
          <w:tcPr>
            <w:tcW w:w="4089" w:type="dxa"/>
            <w:tcBorders>
              <w:left w:val="single" w:sz="1" w:space="0" w:color="000000"/>
              <w:bottom w:val="single" w:sz="1" w:space="0" w:color="000000"/>
            </w:tcBorders>
            <w:vAlign w:val="bottom"/>
          </w:tcPr>
          <w:p w14:paraId="434E64A3" w14:textId="77777777" w:rsidR="009D3947" w:rsidRPr="00F81BA2" w:rsidRDefault="009D3947">
            <w:pPr>
              <w:snapToGrid w:val="0"/>
              <w:ind w:firstLine="162"/>
              <w:rPr>
                <w:rFonts w:ascii="Times New Roman" w:hAnsi="Times New Roman"/>
                <w:color w:val="000000"/>
              </w:rPr>
            </w:pPr>
            <w:r w:rsidRPr="005041EE">
              <w:rPr>
                <w:rFonts w:ascii="Times New Roman" w:hAnsi="Times New Roman"/>
                <w:color w:val="000000"/>
              </w:rPr>
              <w:t>Red Bay/Eglin AFB, FL</w:t>
            </w:r>
          </w:p>
        </w:tc>
        <w:tc>
          <w:tcPr>
            <w:tcW w:w="1710" w:type="dxa"/>
            <w:tcBorders>
              <w:left w:val="single" w:sz="1" w:space="0" w:color="000000"/>
              <w:bottom w:val="single" w:sz="1" w:space="0" w:color="000000"/>
            </w:tcBorders>
            <w:vAlign w:val="bottom"/>
          </w:tcPr>
          <w:p w14:paraId="31778BFF" w14:textId="77777777" w:rsidR="009D3947" w:rsidRPr="00F81BA2" w:rsidRDefault="009D3947">
            <w:pPr>
              <w:snapToGrid w:val="0"/>
              <w:jc w:val="center"/>
              <w:rPr>
                <w:rFonts w:ascii="Times New Roman" w:hAnsi="Times New Roman"/>
              </w:rPr>
            </w:pPr>
            <w:r w:rsidRPr="005041EE">
              <w:rPr>
                <w:rFonts w:ascii="Times New Roman" w:hAnsi="Times New Roman"/>
              </w:rPr>
              <w:t>30.5644 N</w:t>
            </w:r>
          </w:p>
        </w:tc>
        <w:tc>
          <w:tcPr>
            <w:tcW w:w="1820" w:type="dxa"/>
            <w:tcBorders>
              <w:left w:val="single" w:sz="1" w:space="0" w:color="000000"/>
              <w:bottom w:val="single" w:sz="1" w:space="0" w:color="000000"/>
              <w:right w:val="single" w:sz="8" w:space="0" w:color="000000"/>
            </w:tcBorders>
            <w:vAlign w:val="bottom"/>
          </w:tcPr>
          <w:p w14:paraId="524273C0" w14:textId="77777777" w:rsidR="009D3947" w:rsidRDefault="009D3947">
            <w:pPr>
              <w:snapToGrid w:val="0"/>
              <w:jc w:val="center"/>
            </w:pPr>
            <w:r w:rsidRPr="005041EE">
              <w:rPr>
                <w:rFonts w:ascii="Times New Roman" w:hAnsi="Times New Roman"/>
              </w:rPr>
              <w:t>85.9214 W</w:t>
            </w:r>
          </w:p>
        </w:tc>
      </w:tr>
      <w:tr w:rsidR="009D3947" w:rsidRPr="00F81BA2" w14:paraId="274A7203" w14:textId="77777777">
        <w:trPr>
          <w:cantSplit/>
          <w:trHeight w:val="300"/>
        </w:trPr>
        <w:tc>
          <w:tcPr>
            <w:tcW w:w="1054" w:type="dxa"/>
            <w:tcBorders>
              <w:left w:val="single" w:sz="8" w:space="0" w:color="000000"/>
              <w:bottom w:val="single" w:sz="1" w:space="0" w:color="000000"/>
            </w:tcBorders>
            <w:vAlign w:val="bottom"/>
          </w:tcPr>
          <w:p w14:paraId="1C453A1F" w14:textId="77777777" w:rsidR="009D3947" w:rsidRPr="00F81BA2" w:rsidRDefault="009D3947">
            <w:pPr>
              <w:snapToGrid w:val="0"/>
              <w:ind w:left="64"/>
              <w:rPr>
                <w:rFonts w:ascii="Times New Roman" w:hAnsi="Times New Roman"/>
              </w:rPr>
            </w:pPr>
            <w:r w:rsidRPr="005041EE">
              <w:rPr>
                <w:rFonts w:ascii="Times New Roman" w:hAnsi="Times New Roman"/>
              </w:rPr>
              <w:t>KFWS</w:t>
            </w:r>
          </w:p>
        </w:tc>
        <w:tc>
          <w:tcPr>
            <w:tcW w:w="4089" w:type="dxa"/>
            <w:tcBorders>
              <w:left w:val="single" w:sz="1" w:space="0" w:color="000000"/>
              <w:bottom w:val="single" w:sz="1" w:space="0" w:color="000000"/>
            </w:tcBorders>
            <w:vAlign w:val="bottom"/>
          </w:tcPr>
          <w:p w14:paraId="26D36DF6" w14:textId="77777777" w:rsidR="009D3947" w:rsidRPr="00F81BA2" w:rsidRDefault="009D3947">
            <w:pPr>
              <w:snapToGrid w:val="0"/>
              <w:ind w:firstLine="162"/>
              <w:rPr>
                <w:rFonts w:ascii="Times New Roman" w:hAnsi="Times New Roman"/>
                <w:color w:val="000000"/>
              </w:rPr>
            </w:pPr>
            <w:r w:rsidRPr="005041EE">
              <w:rPr>
                <w:rFonts w:ascii="Times New Roman" w:hAnsi="Times New Roman"/>
                <w:color w:val="000000"/>
              </w:rPr>
              <w:t>Dallas-Ft Worth, TX</w:t>
            </w:r>
          </w:p>
        </w:tc>
        <w:tc>
          <w:tcPr>
            <w:tcW w:w="1710" w:type="dxa"/>
            <w:tcBorders>
              <w:left w:val="single" w:sz="1" w:space="0" w:color="000000"/>
              <w:bottom w:val="single" w:sz="1" w:space="0" w:color="000000"/>
            </w:tcBorders>
            <w:vAlign w:val="bottom"/>
          </w:tcPr>
          <w:p w14:paraId="182E40C6" w14:textId="77777777" w:rsidR="009D3947" w:rsidRPr="00F81BA2" w:rsidRDefault="009D3947">
            <w:pPr>
              <w:snapToGrid w:val="0"/>
              <w:jc w:val="center"/>
              <w:rPr>
                <w:rFonts w:ascii="Times New Roman" w:hAnsi="Times New Roman"/>
              </w:rPr>
            </w:pPr>
            <w:r w:rsidRPr="005041EE">
              <w:rPr>
                <w:rFonts w:ascii="Times New Roman" w:hAnsi="Times New Roman"/>
              </w:rPr>
              <w:t>32.5731 N</w:t>
            </w:r>
          </w:p>
        </w:tc>
        <w:tc>
          <w:tcPr>
            <w:tcW w:w="1820" w:type="dxa"/>
            <w:tcBorders>
              <w:left w:val="single" w:sz="1" w:space="0" w:color="000000"/>
              <w:bottom w:val="single" w:sz="1" w:space="0" w:color="000000"/>
              <w:right w:val="single" w:sz="8" w:space="0" w:color="000000"/>
            </w:tcBorders>
            <w:vAlign w:val="bottom"/>
          </w:tcPr>
          <w:p w14:paraId="4177AD91" w14:textId="77777777" w:rsidR="009D3947" w:rsidRDefault="009D3947">
            <w:pPr>
              <w:snapToGrid w:val="0"/>
              <w:jc w:val="center"/>
            </w:pPr>
            <w:r w:rsidRPr="005041EE">
              <w:rPr>
                <w:rFonts w:ascii="Times New Roman" w:hAnsi="Times New Roman"/>
              </w:rPr>
              <w:t>97.3031 W</w:t>
            </w:r>
          </w:p>
        </w:tc>
      </w:tr>
      <w:tr w:rsidR="009D3947" w:rsidRPr="00F81BA2" w14:paraId="3FA6607C" w14:textId="77777777">
        <w:trPr>
          <w:cantSplit/>
          <w:trHeight w:val="300"/>
        </w:trPr>
        <w:tc>
          <w:tcPr>
            <w:tcW w:w="1054" w:type="dxa"/>
            <w:tcBorders>
              <w:left w:val="single" w:sz="8" w:space="0" w:color="000000"/>
              <w:bottom w:val="single" w:sz="1" w:space="0" w:color="000000"/>
            </w:tcBorders>
            <w:vAlign w:val="bottom"/>
          </w:tcPr>
          <w:p w14:paraId="6E04AADD" w14:textId="77777777" w:rsidR="009D3947" w:rsidRPr="00F81BA2" w:rsidRDefault="009D3947">
            <w:pPr>
              <w:snapToGrid w:val="0"/>
              <w:ind w:left="64"/>
              <w:rPr>
                <w:rFonts w:ascii="Times New Roman" w:hAnsi="Times New Roman"/>
              </w:rPr>
            </w:pPr>
            <w:r w:rsidRPr="005041EE">
              <w:rPr>
                <w:rFonts w:ascii="Times New Roman" w:hAnsi="Times New Roman"/>
              </w:rPr>
              <w:t>KGRK</w:t>
            </w:r>
          </w:p>
        </w:tc>
        <w:tc>
          <w:tcPr>
            <w:tcW w:w="4089" w:type="dxa"/>
            <w:tcBorders>
              <w:left w:val="single" w:sz="1" w:space="0" w:color="000000"/>
              <w:bottom w:val="single" w:sz="1" w:space="0" w:color="000000"/>
            </w:tcBorders>
            <w:vAlign w:val="bottom"/>
          </w:tcPr>
          <w:p w14:paraId="441BCEF4" w14:textId="77777777" w:rsidR="009D3947" w:rsidRPr="00F81BA2" w:rsidRDefault="009D3947">
            <w:pPr>
              <w:snapToGrid w:val="0"/>
              <w:ind w:firstLine="162"/>
              <w:rPr>
                <w:rFonts w:ascii="Times New Roman" w:hAnsi="Times New Roman"/>
                <w:color w:val="000000"/>
              </w:rPr>
            </w:pPr>
            <w:r w:rsidRPr="005041EE">
              <w:rPr>
                <w:rFonts w:ascii="Times New Roman" w:hAnsi="Times New Roman"/>
                <w:color w:val="000000"/>
              </w:rPr>
              <w:t>Central Texas (Ft Hood), TX</w:t>
            </w:r>
          </w:p>
        </w:tc>
        <w:tc>
          <w:tcPr>
            <w:tcW w:w="1710" w:type="dxa"/>
            <w:tcBorders>
              <w:left w:val="single" w:sz="1" w:space="0" w:color="000000"/>
              <w:bottom w:val="single" w:sz="1" w:space="0" w:color="000000"/>
            </w:tcBorders>
            <w:vAlign w:val="bottom"/>
          </w:tcPr>
          <w:p w14:paraId="79DF4B6A" w14:textId="77777777" w:rsidR="009D3947" w:rsidRPr="00F81BA2" w:rsidRDefault="009D3947">
            <w:pPr>
              <w:snapToGrid w:val="0"/>
              <w:jc w:val="center"/>
              <w:rPr>
                <w:rFonts w:ascii="Times New Roman" w:hAnsi="Times New Roman"/>
              </w:rPr>
            </w:pPr>
            <w:r w:rsidRPr="005041EE">
              <w:rPr>
                <w:rFonts w:ascii="Times New Roman" w:hAnsi="Times New Roman"/>
              </w:rPr>
              <w:t>30.7219 N</w:t>
            </w:r>
          </w:p>
        </w:tc>
        <w:tc>
          <w:tcPr>
            <w:tcW w:w="1820" w:type="dxa"/>
            <w:tcBorders>
              <w:left w:val="single" w:sz="1" w:space="0" w:color="000000"/>
              <w:bottom w:val="single" w:sz="1" w:space="0" w:color="000000"/>
              <w:right w:val="single" w:sz="8" w:space="0" w:color="000000"/>
            </w:tcBorders>
            <w:vAlign w:val="bottom"/>
          </w:tcPr>
          <w:p w14:paraId="065D2D7A" w14:textId="77777777" w:rsidR="009D3947" w:rsidRDefault="009D3947">
            <w:pPr>
              <w:snapToGrid w:val="0"/>
              <w:jc w:val="center"/>
            </w:pPr>
            <w:r w:rsidRPr="005041EE">
              <w:rPr>
                <w:rFonts w:ascii="Times New Roman" w:hAnsi="Times New Roman"/>
              </w:rPr>
              <w:t>97.3831 W</w:t>
            </w:r>
          </w:p>
        </w:tc>
      </w:tr>
      <w:tr w:rsidR="009D3947" w:rsidRPr="00F81BA2" w14:paraId="6BDD7528" w14:textId="77777777">
        <w:trPr>
          <w:cantSplit/>
          <w:trHeight w:val="300"/>
        </w:trPr>
        <w:tc>
          <w:tcPr>
            <w:tcW w:w="1054" w:type="dxa"/>
            <w:tcBorders>
              <w:left w:val="single" w:sz="8" w:space="0" w:color="000000"/>
              <w:bottom w:val="single" w:sz="1" w:space="0" w:color="000000"/>
            </w:tcBorders>
            <w:vAlign w:val="bottom"/>
          </w:tcPr>
          <w:p w14:paraId="6CD0539B" w14:textId="77777777" w:rsidR="009D3947" w:rsidRPr="00F81BA2" w:rsidRDefault="009D3947">
            <w:pPr>
              <w:snapToGrid w:val="0"/>
              <w:ind w:left="64"/>
              <w:rPr>
                <w:rFonts w:ascii="Times New Roman" w:hAnsi="Times New Roman"/>
              </w:rPr>
            </w:pPr>
            <w:r w:rsidRPr="005041EE">
              <w:rPr>
                <w:rFonts w:ascii="Times New Roman" w:hAnsi="Times New Roman"/>
              </w:rPr>
              <w:t>KHGX</w:t>
            </w:r>
          </w:p>
        </w:tc>
        <w:tc>
          <w:tcPr>
            <w:tcW w:w="4089" w:type="dxa"/>
            <w:tcBorders>
              <w:left w:val="single" w:sz="1" w:space="0" w:color="000000"/>
              <w:bottom w:val="single" w:sz="1" w:space="0" w:color="000000"/>
            </w:tcBorders>
            <w:vAlign w:val="bottom"/>
          </w:tcPr>
          <w:p w14:paraId="0F2443FE" w14:textId="77777777" w:rsidR="009D3947" w:rsidRPr="00F81BA2" w:rsidRDefault="009D3947">
            <w:pPr>
              <w:snapToGrid w:val="0"/>
              <w:ind w:firstLine="162"/>
              <w:rPr>
                <w:rFonts w:ascii="Times New Roman" w:hAnsi="Times New Roman"/>
                <w:color w:val="000000"/>
              </w:rPr>
            </w:pPr>
            <w:r w:rsidRPr="005041EE">
              <w:rPr>
                <w:rFonts w:ascii="Times New Roman" w:hAnsi="Times New Roman"/>
                <w:color w:val="000000"/>
              </w:rPr>
              <w:t>Houston/Galveston, TX</w:t>
            </w:r>
          </w:p>
        </w:tc>
        <w:tc>
          <w:tcPr>
            <w:tcW w:w="1710" w:type="dxa"/>
            <w:tcBorders>
              <w:left w:val="single" w:sz="1" w:space="0" w:color="000000"/>
              <w:bottom w:val="single" w:sz="1" w:space="0" w:color="000000"/>
            </w:tcBorders>
            <w:vAlign w:val="bottom"/>
          </w:tcPr>
          <w:p w14:paraId="7D51234A" w14:textId="77777777" w:rsidR="009D3947" w:rsidRPr="00F81BA2" w:rsidRDefault="009D3947">
            <w:pPr>
              <w:snapToGrid w:val="0"/>
              <w:jc w:val="center"/>
              <w:rPr>
                <w:rFonts w:ascii="Times New Roman" w:hAnsi="Times New Roman"/>
              </w:rPr>
            </w:pPr>
            <w:r w:rsidRPr="005041EE">
              <w:rPr>
                <w:rFonts w:ascii="Times New Roman" w:hAnsi="Times New Roman"/>
              </w:rPr>
              <w:t>29.4719 N</w:t>
            </w:r>
          </w:p>
        </w:tc>
        <w:tc>
          <w:tcPr>
            <w:tcW w:w="1820" w:type="dxa"/>
            <w:tcBorders>
              <w:left w:val="single" w:sz="1" w:space="0" w:color="000000"/>
              <w:bottom w:val="single" w:sz="1" w:space="0" w:color="000000"/>
              <w:right w:val="single" w:sz="8" w:space="0" w:color="000000"/>
            </w:tcBorders>
            <w:vAlign w:val="bottom"/>
          </w:tcPr>
          <w:p w14:paraId="2CC3BAAE" w14:textId="77777777" w:rsidR="009D3947" w:rsidRDefault="009D3947">
            <w:pPr>
              <w:snapToGrid w:val="0"/>
              <w:jc w:val="center"/>
            </w:pPr>
            <w:r w:rsidRPr="005041EE">
              <w:rPr>
                <w:rFonts w:ascii="Times New Roman" w:hAnsi="Times New Roman"/>
              </w:rPr>
              <w:t>95.0792 W</w:t>
            </w:r>
          </w:p>
        </w:tc>
      </w:tr>
      <w:tr w:rsidR="009D3947" w:rsidRPr="00F81BA2" w14:paraId="3C6C40CC" w14:textId="77777777">
        <w:trPr>
          <w:cantSplit/>
          <w:trHeight w:val="300"/>
        </w:trPr>
        <w:tc>
          <w:tcPr>
            <w:tcW w:w="1054" w:type="dxa"/>
            <w:tcBorders>
              <w:left w:val="single" w:sz="8" w:space="0" w:color="000000"/>
              <w:bottom w:val="single" w:sz="1" w:space="0" w:color="000000"/>
            </w:tcBorders>
            <w:vAlign w:val="bottom"/>
          </w:tcPr>
          <w:p w14:paraId="29E47878" w14:textId="77777777" w:rsidR="009D3947" w:rsidRPr="00F81BA2" w:rsidRDefault="009D3947">
            <w:pPr>
              <w:snapToGrid w:val="0"/>
              <w:ind w:left="64"/>
              <w:rPr>
                <w:rFonts w:ascii="Times New Roman" w:hAnsi="Times New Roman"/>
              </w:rPr>
            </w:pPr>
            <w:r w:rsidRPr="005041EE">
              <w:rPr>
                <w:rFonts w:ascii="Times New Roman" w:hAnsi="Times New Roman"/>
              </w:rPr>
              <w:t>KHTX</w:t>
            </w:r>
          </w:p>
        </w:tc>
        <w:tc>
          <w:tcPr>
            <w:tcW w:w="4089" w:type="dxa"/>
            <w:tcBorders>
              <w:left w:val="single" w:sz="1" w:space="0" w:color="000000"/>
              <w:bottom w:val="single" w:sz="1" w:space="0" w:color="000000"/>
            </w:tcBorders>
            <w:vAlign w:val="bottom"/>
          </w:tcPr>
          <w:p w14:paraId="3CEE4DAA" w14:textId="77777777" w:rsidR="009D3947" w:rsidRPr="00F81BA2" w:rsidRDefault="009D3947">
            <w:pPr>
              <w:snapToGrid w:val="0"/>
              <w:ind w:firstLine="162"/>
              <w:rPr>
                <w:rFonts w:ascii="Times New Roman" w:hAnsi="Times New Roman"/>
                <w:color w:val="000000"/>
              </w:rPr>
            </w:pPr>
            <w:r w:rsidRPr="005041EE">
              <w:rPr>
                <w:rFonts w:ascii="Times New Roman" w:hAnsi="Times New Roman"/>
                <w:color w:val="000000"/>
              </w:rPr>
              <w:t>N.E./</w:t>
            </w:r>
            <w:proofErr w:type="spellStart"/>
            <w:r w:rsidRPr="005041EE">
              <w:rPr>
                <w:rFonts w:ascii="Times New Roman" w:hAnsi="Times New Roman"/>
                <w:color w:val="000000"/>
              </w:rPr>
              <w:t>Hytop</w:t>
            </w:r>
            <w:proofErr w:type="spellEnd"/>
            <w:r w:rsidRPr="005041EE">
              <w:rPr>
                <w:rFonts w:ascii="Times New Roman" w:hAnsi="Times New Roman"/>
                <w:color w:val="000000"/>
              </w:rPr>
              <w:t>, AL</w:t>
            </w:r>
          </w:p>
        </w:tc>
        <w:tc>
          <w:tcPr>
            <w:tcW w:w="1710" w:type="dxa"/>
            <w:tcBorders>
              <w:left w:val="single" w:sz="1" w:space="0" w:color="000000"/>
              <w:bottom w:val="single" w:sz="1" w:space="0" w:color="000000"/>
            </w:tcBorders>
            <w:vAlign w:val="bottom"/>
          </w:tcPr>
          <w:p w14:paraId="1D2643D5" w14:textId="77777777" w:rsidR="009D3947" w:rsidRPr="00F81BA2" w:rsidRDefault="009D3947">
            <w:pPr>
              <w:snapToGrid w:val="0"/>
              <w:jc w:val="center"/>
              <w:rPr>
                <w:rFonts w:ascii="Times New Roman" w:hAnsi="Times New Roman"/>
              </w:rPr>
            </w:pPr>
            <w:r w:rsidRPr="005041EE">
              <w:rPr>
                <w:rFonts w:ascii="Times New Roman" w:hAnsi="Times New Roman"/>
              </w:rPr>
              <w:t>34.9306 N</w:t>
            </w:r>
          </w:p>
        </w:tc>
        <w:tc>
          <w:tcPr>
            <w:tcW w:w="1820" w:type="dxa"/>
            <w:tcBorders>
              <w:left w:val="single" w:sz="1" w:space="0" w:color="000000"/>
              <w:bottom w:val="single" w:sz="1" w:space="0" w:color="000000"/>
              <w:right w:val="single" w:sz="8" w:space="0" w:color="000000"/>
            </w:tcBorders>
            <w:vAlign w:val="bottom"/>
          </w:tcPr>
          <w:p w14:paraId="60050A62" w14:textId="77777777" w:rsidR="009D3947" w:rsidRDefault="009D3947">
            <w:pPr>
              <w:snapToGrid w:val="0"/>
              <w:jc w:val="center"/>
            </w:pPr>
            <w:r w:rsidRPr="005041EE">
              <w:rPr>
                <w:rFonts w:ascii="Times New Roman" w:hAnsi="Times New Roman"/>
              </w:rPr>
              <w:t>86.0833 W</w:t>
            </w:r>
          </w:p>
        </w:tc>
      </w:tr>
      <w:tr w:rsidR="009D3947" w:rsidRPr="00F81BA2" w14:paraId="0F0DA4F5" w14:textId="77777777">
        <w:trPr>
          <w:cantSplit/>
          <w:trHeight w:val="300"/>
        </w:trPr>
        <w:tc>
          <w:tcPr>
            <w:tcW w:w="1054" w:type="dxa"/>
            <w:tcBorders>
              <w:left w:val="single" w:sz="8" w:space="0" w:color="000000"/>
              <w:bottom w:val="single" w:sz="1" w:space="0" w:color="000000"/>
            </w:tcBorders>
            <w:vAlign w:val="bottom"/>
          </w:tcPr>
          <w:p w14:paraId="1FFE9ADE" w14:textId="77777777" w:rsidR="009D3947" w:rsidRPr="00F81BA2" w:rsidRDefault="009D3947">
            <w:pPr>
              <w:snapToGrid w:val="0"/>
              <w:ind w:left="64"/>
              <w:rPr>
                <w:rFonts w:ascii="Times New Roman" w:hAnsi="Times New Roman"/>
              </w:rPr>
            </w:pPr>
            <w:r w:rsidRPr="005041EE">
              <w:rPr>
                <w:rFonts w:ascii="Times New Roman" w:hAnsi="Times New Roman"/>
              </w:rPr>
              <w:t>KJAX</w:t>
            </w:r>
          </w:p>
        </w:tc>
        <w:tc>
          <w:tcPr>
            <w:tcW w:w="4089" w:type="dxa"/>
            <w:tcBorders>
              <w:left w:val="single" w:sz="1" w:space="0" w:color="000000"/>
              <w:bottom w:val="single" w:sz="1" w:space="0" w:color="000000"/>
            </w:tcBorders>
            <w:vAlign w:val="bottom"/>
          </w:tcPr>
          <w:p w14:paraId="0587F870" w14:textId="77777777" w:rsidR="009D3947" w:rsidRPr="00F81BA2" w:rsidRDefault="009D3947">
            <w:pPr>
              <w:snapToGrid w:val="0"/>
              <w:ind w:firstLine="162"/>
              <w:rPr>
                <w:rFonts w:ascii="Times New Roman" w:hAnsi="Times New Roman"/>
                <w:color w:val="000000"/>
              </w:rPr>
            </w:pPr>
            <w:r w:rsidRPr="005041EE">
              <w:rPr>
                <w:rFonts w:ascii="Times New Roman" w:hAnsi="Times New Roman"/>
                <w:color w:val="000000"/>
              </w:rPr>
              <w:t>Jacksonville, FL</w:t>
            </w:r>
          </w:p>
        </w:tc>
        <w:tc>
          <w:tcPr>
            <w:tcW w:w="1710" w:type="dxa"/>
            <w:tcBorders>
              <w:left w:val="single" w:sz="1" w:space="0" w:color="000000"/>
              <w:bottom w:val="single" w:sz="1" w:space="0" w:color="000000"/>
            </w:tcBorders>
            <w:vAlign w:val="bottom"/>
          </w:tcPr>
          <w:p w14:paraId="4C52A698" w14:textId="77777777" w:rsidR="009D3947" w:rsidRPr="00F81BA2" w:rsidRDefault="009D3947">
            <w:pPr>
              <w:snapToGrid w:val="0"/>
              <w:jc w:val="center"/>
              <w:rPr>
                <w:rFonts w:ascii="Times New Roman" w:hAnsi="Times New Roman"/>
              </w:rPr>
            </w:pPr>
            <w:r w:rsidRPr="005041EE">
              <w:rPr>
                <w:rFonts w:ascii="Times New Roman" w:hAnsi="Times New Roman"/>
              </w:rPr>
              <w:t>30.4847 N</w:t>
            </w:r>
          </w:p>
        </w:tc>
        <w:tc>
          <w:tcPr>
            <w:tcW w:w="1820" w:type="dxa"/>
            <w:tcBorders>
              <w:left w:val="single" w:sz="1" w:space="0" w:color="000000"/>
              <w:bottom w:val="single" w:sz="1" w:space="0" w:color="000000"/>
              <w:right w:val="single" w:sz="8" w:space="0" w:color="000000"/>
            </w:tcBorders>
            <w:vAlign w:val="bottom"/>
          </w:tcPr>
          <w:p w14:paraId="19CE011E" w14:textId="77777777" w:rsidR="009D3947" w:rsidRDefault="009D3947">
            <w:pPr>
              <w:snapToGrid w:val="0"/>
              <w:jc w:val="center"/>
            </w:pPr>
            <w:r w:rsidRPr="005041EE">
              <w:rPr>
                <w:rFonts w:ascii="Times New Roman" w:hAnsi="Times New Roman"/>
              </w:rPr>
              <w:t>81.7019 W</w:t>
            </w:r>
          </w:p>
        </w:tc>
      </w:tr>
      <w:tr w:rsidR="009D3947" w:rsidRPr="00F81BA2" w14:paraId="087F75F0" w14:textId="77777777">
        <w:trPr>
          <w:cantSplit/>
          <w:trHeight w:val="300"/>
        </w:trPr>
        <w:tc>
          <w:tcPr>
            <w:tcW w:w="1054" w:type="dxa"/>
            <w:tcBorders>
              <w:left w:val="single" w:sz="8" w:space="0" w:color="000000"/>
              <w:bottom w:val="single" w:sz="1" w:space="0" w:color="000000"/>
            </w:tcBorders>
            <w:vAlign w:val="bottom"/>
          </w:tcPr>
          <w:p w14:paraId="197E024E" w14:textId="77777777" w:rsidR="009D3947" w:rsidRPr="00F81BA2" w:rsidRDefault="009D3947">
            <w:pPr>
              <w:snapToGrid w:val="0"/>
              <w:ind w:left="64"/>
              <w:rPr>
                <w:rFonts w:ascii="Times New Roman" w:hAnsi="Times New Roman"/>
              </w:rPr>
            </w:pPr>
            <w:r w:rsidRPr="005041EE">
              <w:rPr>
                <w:rFonts w:ascii="Times New Roman" w:hAnsi="Times New Roman"/>
              </w:rPr>
              <w:t>KJGX</w:t>
            </w:r>
          </w:p>
        </w:tc>
        <w:tc>
          <w:tcPr>
            <w:tcW w:w="4089" w:type="dxa"/>
            <w:tcBorders>
              <w:left w:val="single" w:sz="1" w:space="0" w:color="000000"/>
              <w:bottom w:val="single" w:sz="1" w:space="0" w:color="000000"/>
            </w:tcBorders>
            <w:vAlign w:val="bottom"/>
          </w:tcPr>
          <w:p w14:paraId="122B1FC3" w14:textId="77777777" w:rsidR="009D3947" w:rsidRPr="00F81BA2" w:rsidRDefault="009D3947">
            <w:pPr>
              <w:snapToGrid w:val="0"/>
              <w:ind w:firstLine="162"/>
              <w:rPr>
                <w:rFonts w:ascii="Times New Roman" w:hAnsi="Times New Roman"/>
                <w:color w:val="000000"/>
              </w:rPr>
            </w:pPr>
            <w:r w:rsidRPr="005041EE">
              <w:rPr>
                <w:rFonts w:ascii="Times New Roman" w:hAnsi="Times New Roman"/>
                <w:color w:val="000000"/>
              </w:rPr>
              <w:t>Robins AFB, GA</w:t>
            </w:r>
          </w:p>
        </w:tc>
        <w:tc>
          <w:tcPr>
            <w:tcW w:w="1710" w:type="dxa"/>
            <w:tcBorders>
              <w:left w:val="single" w:sz="1" w:space="0" w:color="000000"/>
              <w:bottom w:val="single" w:sz="1" w:space="0" w:color="000000"/>
            </w:tcBorders>
            <w:vAlign w:val="bottom"/>
          </w:tcPr>
          <w:p w14:paraId="1B6E42E0" w14:textId="77777777" w:rsidR="009D3947" w:rsidRPr="00F81BA2" w:rsidRDefault="009D3947">
            <w:pPr>
              <w:snapToGrid w:val="0"/>
              <w:jc w:val="center"/>
              <w:rPr>
                <w:rFonts w:ascii="Times New Roman" w:hAnsi="Times New Roman"/>
              </w:rPr>
            </w:pPr>
            <w:r w:rsidRPr="005041EE">
              <w:rPr>
                <w:rFonts w:ascii="Times New Roman" w:hAnsi="Times New Roman"/>
              </w:rPr>
              <w:t>32.6753 N</w:t>
            </w:r>
          </w:p>
        </w:tc>
        <w:tc>
          <w:tcPr>
            <w:tcW w:w="1820" w:type="dxa"/>
            <w:tcBorders>
              <w:left w:val="single" w:sz="1" w:space="0" w:color="000000"/>
              <w:bottom w:val="single" w:sz="1" w:space="0" w:color="000000"/>
              <w:right w:val="single" w:sz="8" w:space="0" w:color="000000"/>
            </w:tcBorders>
            <w:vAlign w:val="bottom"/>
          </w:tcPr>
          <w:p w14:paraId="70084657" w14:textId="77777777" w:rsidR="009D3947" w:rsidRDefault="009D3947">
            <w:pPr>
              <w:snapToGrid w:val="0"/>
              <w:jc w:val="center"/>
            </w:pPr>
            <w:r w:rsidRPr="005041EE">
              <w:rPr>
                <w:rFonts w:ascii="Times New Roman" w:hAnsi="Times New Roman"/>
              </w:rPr>
              <w:t>83.3511 W</w:t>
            </w:r>
          </w:p>
        </w:tc>
      </w:tr>
      <w:tr w:rsidR="009D3947" w:rsidRPr="00F81BA2" w14:paraId="505109B8" w14:textId="77777777">
        <w:trPr>
          <w:cantSplit/>
          <w:trHeight w:val="300"/>
        </w:trPr>
        <w:tc>
          <w:tcPr>
            <w:tcW w:w="1054" w:type="dxa"/>
            <w:tcBorders>
              <w:left w:val="single" w:sz="8" w:space="0" w:color="000000"/>
              <w:bottom w:val="single" w:sz="1" w:space="0" w:color="000000"/>
            </w:tcBorders>
            <w:vAlign w:val="bottom"/>
          </w:tcPr>
          <w:p w14:paraId="1CDC3542" w14:textId="77777777" w:rsidR="009D3947" w:rsidRPr="00F81BA2" w:rsidRDefault="009D3947">
            <w:pPr>
              <w:snapToGrid w:val="0"/>
              <w:ind w:left="64"/>
              <w:rPr>
                <w:rFonts w:ascii="Times New Roman" w:hAnsi="Times New Roman"/>
              </w:rPr>
            </w:pPr>
            <w:r w:rsidRPr="005041EE">
              <w:rPr>
                <w:rFonts w:ascii="Times New Roman" w:hAnsi="Times New Roman"/>
              </w:rPr>
              <w:t>KLCH</w:t>
            </w:r>
          </w:p>
        </w:tc>
        <w:tc>
          <w:tcPr>
            <w:tcW w:w="4089" w:type="dxa"/>
            <w:tcBorders>
              <w:left w:val="single" w:sz="1" w:space="0" w:color="000000"/>
              <w:bottom w:val="single" w:sz="1" w:space="0" w:color="000000"/>
            </w:tcBorders>
            <w:vAlign w:val="bottom"/>
          </w:tcPr>
          <w:p w14:paraId="46F3D9E0" w14:textId="77777777" w:rsidR="009D3947" w:rsidRPr="00F81BA2" w:rsidRDefault="009D3947">
            <w:pPr>
              <w:snapToGrid w:val="0"/>
              <w:ind w:firstLine="162"/>
              <w:rPr>
                <w:rFonts w:ascii="Times New Roman" w:hAnsi="Times New Roman"/>
                <w:color w:val="000000"/>
              </w:rPr>
            </w:pPr>
            <w:r w:rsidRPr="005041EE">
              <w:rPr>
                <w:rFonts w:ascii="Times New Roman" w:hAnsi="Times New Roman"/>
                <w:color w:val="000000"/>
              </w:rPr>
              <w:t>Lake Charles, LA</w:t>
            </w:r>
          </w:p>
        </w:tc>
        <w:tc>
          <w:tcPr>
            <w:tcW w:w="1710" w:type="dxa"/>
            <w:tcBorders>
              <w:left w:val="single" w:sz="1" w:space="0" w:color="000000"/>
              <w:bottom w:val="single" w:sz="1" w:space="0" w:color="000000"/>
            </w:tcBorders>
            <w:vAlign w:val="bottom"/>
          </w:tcPr>
          <w:p w14:paraId="13FA495C" w14:textId="77777777" w:rsidR="009D3947" w:rsidRPr="00F81BA2" w:rsidRDefault="009D3947">
            <w:pPr>
              <w:snapToGrid w:val="0"/>
              <w:jc w:val="center"/>
              <w:rPr>
                <w:rFonts w:ascii="Times New Roman" w:hAnsi="Times New Roman"/>
              </w:rPr>
            </w:pPr>
            <w:r w:rsidRPr="005041EE">
              <w:rPr>
                <w:rFonts w:ascii="Times New Roman" w:hAnsi="Times New Roman"/>
              </w:rPr>
              <w:t>30.1253 N</w:t>
            </w:r>
          </w:p>
        </w:tc>
        <w:tc>
          <w:tcPr>
            <w:tcW w:w="1820" w:type="dxa"/>
            <w:tcBorders>
              <w:left w:val="single" w:sz="1" w:space="0" w:color="000000"/>
              <w:bottom w:val="single" w:sz="1" w:space="0" w:color="000000"/>
              <w:right w:val="single" w:sz="8" w:space="0" w:color="000000"/>
            </w:tcBorders>
            <w:vAlign w:val="bottom"/>
          </w:tcPr>
          <w:p w14:paraId="03DCFFE1" w14:textId="77777777" w:rsidR="009D3947" w:rsidRDefault="009D3947">
            <w:pPr>
              <w:snapToGrid w:val="0"/>
              <w:jc w:val="center"/>
            </w:pPr>
            <w:r w:rsidRPr="005041EE">
              <w:rPr>
                <w:rFonts w:ascii="Times New Roman" w:hAnsi="Times New Roman"/>
              </w:rPr>
              <w:t>93.2158 W</w:t>
            </w:r>
          </w:p>
        </w:tc>
      </w:tr>
      <w:tr w:rsidR="009D3947" w:rsidRPr="00F81BA2" w14:paraId="6740D389" w14:textId="77777777">
        <w:trPr>
          <w:cantSplit/>
          <w:trHeight w:val="300"/>
        </w:trPr>
        <w:tc>
          <w:tcPr>
            <w:tcW w:w="1054" w:type="dxa"/>
            <w:tcBorders>
              <w:left w:val="single" w:sz="8" w:space="0" w:color="000000"/>
              <w:bottom w:val="single" w:sz="1" w:space="0" w:color="000000"/>
            </w:tcBorders>
            <w:vAlign w:val="bottom"/>
          </w:tcPr>
          <w:p w14:paraId="4FEEAD69" w14:textId="77777777" w:rsidR="009D3947" w:rsidRPr="00F81BA2" w:rsidRDefault="009D3947">
            <w:pPr>
              <w:snapToGrid w:val="0"/>
              <w:ind w:left="64"/>
              <w:rPr>
                <w:rFonts w:ascii="Times New Roman" w:hAnsi="Times New Roman"/>
              </w:rPr>
            </w:pPr>
            <w:r w:rsidRPr="005041EE">
              <w:rPr>
                <w:rFonts w:ascii="Times New Roman" w:hAnsi="Times New Roman"/>
              </w:rPr>
              <w:t>KLIX</w:t>
            </w:r>
          </w:p>
        </w:tc>
        <w:tc>
          <w:tcPr>
            <w:tcW w:w="4089" w:type="dxa"/>
            <w:tcBorders>
              <w:left w:val="single" w:sz="1" w:space="0" w:color="000000"/>
              <w:bottom w:val="single" w:sz="1" w:space="0" w:color="000000"/>
            </w:tcBorders>
            <w:vAlign w:val="bottom"/>
          </w:tcPr>
          <w:p w14:paraId="127F7F9F" w14:textId="77777777" w:rsidR="009D3947" w:rsidRPr="00F81BA2" w:rsidRDefault="009D3947">
            <w:pPr>
              <w:snapToGrid w:val="0"/>
              <w:ind w:firstLine="162"/>
              <w:rPr>
                <w:rFonts w:ascii="Times New Roman" w:hAnsi="Times New Roman"/>
                <w:color w:val="000000"/>
              </w:rPr>
            </w:pPr>
            <w:r w:rsidRPr="005041EE">
              <w:rPr>
                <w:rFonts w:ascii="Times New Roman" w:hAnsi="Times New Roman"/>
                <w:color w:val="000000"/>
              </w:rPr>
              <w:t>Slidell AP/New Orleans, LA</w:t>
            </w:r>
          </w:p>
        </w:tc>
        <w:tc>
          <w:tcPr>
            <w:tcW w:w="1710" w:type="dxa"/>
            <w:tcBorders>
              <w:left w:val="single" w:sz="1" w:space="0" w:color="000000"/>
              <w:bottom w:val="single" w:sz="1" w:space="0" w:color="000000"/>
            </w:tcBorders>
            <w:vAlign w:val="bottom"/>
          </w:tcPr>
          <w:p w14:paraId="404FAE82" w14:textId="77777777" w:rsidR="009D3947" w:rsidRPr="00F81BA2" w:rsidRDefault="009D3947">
            <w:pPr>
              <w:snapToGrid w:val="0"/>
              <w:jc w:val="center"/>
              <w:rPr>
                <w:rFonts w:ascii="Times New Roman" w:hAnsi="Times New Roman"/>
              </w:rPr>
            </w:pPr>
            <w:r w:rsidRPr="005041EE">
              <w:rPr>
                <w:rFonts w:ascii="Times New Roman" w:hAnsi="Times New Roman"/>
              </w:rPr>
              <w:t>30.3367 N</w:t>
            </w:r>
          </w:p>
        </w:tc>
        <w:tc>
          <w:tcPr>
            <w:tcW w:w="1820" w:type="dxa"/>
            <w:tcBorders>
              <w:left w:val="single" w:sz="1" w:space="0" w:color="000000"/>
              <w:bottom w:val="single" w:sz="1" w:space="0" w:color="000000"/>
              <w:right w:val="single" w:sz="8" w:space="0" w:color="000000"/>
            </w:tcBorders>
            <w:vAlign w:val="bottom"/>
          </w:tcPr>
          <w:p w14:paraId="4BE69076" w14:textId="77777777" w:rsidR="009D3947" w:rsidRDefault="009D3947">
            <w:pPr>
              <w:snapToGrid w:val="0"/>
              <w:jc w:val="center"/>
            </w:pPr>
            <w:r w:rsidRPr="005041EE">
              <w:rPr>
                <w:rFonts w:ascii="Times New Roman" w:hAnsi="Times New Roman"/>
              </w:rPr>
              <w:t>89.8256 W</w:t>
            </w:r>
          </w:p>
        </w:tc>
      </w:tr>
      <w:tr w:rsidR="009D3947" w:rsidRPr="00F81BA2" w14:paraId="4FFF7807" w14:textId="77777777">
        <w:trPr>
          <w:cantSplit/>
          <w:trHeight w:val="300"/>
        </w:trPr>
        <w:tc>
          <w:tcPr>
            <w:tcW w:w="1054" w:type="dxa"/>
            <w:tcBorders>
              <w:left w:val="single" w:sz="8" w:space="0" w:color="000000"/>
              <w:bottom w:val="single" w:sz="1" w:space="0" w:color="000000"/>
            </w:tcBorders>
            <w:vAlign w:val="bottom"/>
          </w:tcPr>
          <w:p w14:paraId="3D00125A" w14:textId="77777777" w:rsidR="009D3947" w:rsidRPr="00F81BA2" w:rsidRDefault="009D3947">
            <w:pPr>
              <w:snapToGrid w:val="0"/>
              <w:ind w:left="64"/>
              <w:rPr>
                <w:rFonts w:ascii="Times New Roman" w:hAnsi="Times New Roman"/>
              </w:rPr>
            </w:pPr>
            <w:r w:rsidRPr="005041EE">
              <w:rPr>
                <w:rFonts w:ascii="Times New Roman" w:hAnsi="Times New Roman"/>
              </w:rPr>
              <w:t>KMLB</w:t>
            </w:r>
          </w:p>
        </w:tc>
        <w:tc>
          <w:tcPr>
            <w:tcW w:w="4089" w:type="dxa"/>
            <w:tcBorders>
              <w:left w:val="single" w:sz="1" w:space="0" w:color="000000"/>
              <w:bottom w:val="single" w:sz="1" w:space="0" w:color="000000"/>
            </w:tcBorders>
            <w:vAlign w:val="bottom"/>
          </w:tcPr>
          <w:p w14:paraId="46CCC988" w14:textId="77777777" w:rsidR="009D3947" w:rsidRPr="00F81BA2" w:rsidRDefault="009D3947">
            <w:pPr>
              <w:snapToGrid w:val="0"/>
              <w:ind w:firstLine="162"/>
              <w:rPr>
                <w:rFonts w:ascii="Times New Roman" w:hAnsi="Times New Roman"/>
              </w:rPr>
            </w:pPr>
            <w:r w:rsidRPr="005041EE">
              <w:rPr>
                <w:rFonts w:ascii="Times New Roman" w:hAnsi="Times New Roman"/>
              </w:rPr>
              <w:t>Melbourne, Florida</w:t>
            </w:r>
          </w:p>
        </w:tc>
        <w:tc>
          <w:tcPr>
            <w:tcW w:w="1710" w:type="dxa"/>
            <w:tcBorders>
              <w:left w:val="single" w:sz="1" w:space="0" w:color="000000"/>
              <w:bottom w:val="single" w:sz="1" w:space="0" w:color="000000"/>
            </w:tcBorders>
            <w:vAlign w:val="bottom"/>
          </w:tcPr>
          <w:p w14:paraId="395C4125" w14:textId="77777777" w:rsidR="009D3947" w:rsidRPr="00F81BA2" w:rsidRDefault="009D3947">
            <w:pPr>
              <w:snapToGrid w:val="0"/>
              <w:jc w:val="center"/>
              <w:rPr>
                <w:rFonts w:ascii="Times New Roman" w:hAnsi="Times New Roman"/>
              </w:rPr>
            </w:pPr>
            <w:r w:rsidRPr="005041EE">
              <w:rPr>
                <w:rFonts w:ascii="Times New Roman" w:hAnsi="Times New Roman"/>
              </w:rPr>
              <w:t>28.1133 N</w:t>
            </w:r>
          </w:p>
        </w:tc>
        <w:tc>
          <w:tcPr>
            <w:tcW w:w="1820" w:type="dxa"/>
            <w:tcBorders>
              <w:left w:val="single" w:sz="1" w:space="0" w:color="000000"/>
              <w:bottom w:val="single" w:sz="1" w:space="0" w:color="000000"/>
              <w:right w:val="single" w:sz="8" w:space="0" w:color="000000"/>
            </w:tcBorders>
            <w:vAlign w:val="bottom"/>
          </w:tcPr>
          <w:p w14:paraId="233C0102" w14:textId="77777777" w:rsidR="009D3947" w:rsidRDefault="009D3947">
            <w:pPr>
              <w:snapToGrid w:val="0"/>
              <w:jc w:val="center"/>
            </w:pPr>
            <w:r w:rsidRPr="005041EE">
              <w:rPr>
                <w:rFonts w:ascii="Times New Roman" w:hAnsi="Times New Roman"/>
              </w:rPr>
              <w:t>80.6542 W</w:t>
            </w:r>
          </w:p>
        </w:tc>
      </w:tr>
      <w:tr w:rsidR="009D3947" w:rsidRPr="00F81BA2" w14:paraId="4196BE65" w14:textId="77777777">
        <w:trPr>
          <w:cantSplit/>
          <w:trHeight w:val="300"/>
        </w:trPr>
        <w:tc>
          <w:tcPr>
            <w:tcW w:w="1054" w:type="dxa"/>
            <w:tcBorders>
              <w:left w:val="single" w:sz="8" w:space="0" w:color="000000"/>
              <w:bottom w:val="single" w:sz="1" w:space="0" w:color="000000"/>
            </w:tcBorders>
            <w:vAlign w:val="bottom"/>
          </w:tcPr>
          <w:p w14:paraId="16AC7744" w14:textId="77777777" w:rsidR="009D3947" w:rsidRPr="00F81BA2" w:rsidRDefault="009D3947">
            <w:pPr>
              <w:snapToGrid w:val="0"/>
              <w:ind w:left="64"/>
              <w:rPr>
                <w:rFonts w:ascii="Times New Roman" w:hAnsi="Times New Roman"/>
              </w:rPr>
            </w:pPr>
            <w:r w:rsidRPr="005041EE">
              <w:rPr>
                <w:rFonts w:ascii="Times New Roman" w:hAnsi="Times New Roman"/>
              </w:rPr>
              <w:t>KMOB</w:t>
            </w:r>
          </w:p>
        </w:tc>
        <w:tc>
          <w:tcPr>
            <w:tcW w:w="4089" w:type="dxa"/>
            <w:tcBorders>
              <w:left w:val="single" w:sz="1" w:space="0" w:color="000000"/>
              <w:bottom w:val="single" w:sz="1" w:space="0" w:color="000000"/>
            </w:tcBorders>
            <w:vAlign w:val="bottom"/>
          </w:tcPr>
          <w:p w14:paraId="7168338F" w14:textId="77777777" w:rsidR="009D3947" w:rsidRPr="00F81BA2" w:rsidRDefault="009D3947">
            <w:pPr>
              <w:snapToGrid w:val="0"/>
              <w:ind w:firstLine="162"/>
              <w:rPr>
                <w:rFonts w:ascii="Times New Roman" w:hAnsi="Times New Roman"/>
                <w:color w:val="000000"/>
              </w:rPr>
            </w:pPr>
            <w:r w:rsidRPr="005041EE">
              <w:rPr>
                <w:rFonts w:ascii="Times New Roman" w:hAnsi="Times New Roman"/>
                <w:color w:val="000000"/>
              </w:rPr>
              <w:t>Mobile, AL</w:t>
            </w:r>
          </w:p>
        </w:tc>
        <w:tc>
          <w:tcPr>
            <w:tcW w:w="1710" w:type="dxa"/>
            <w:tcBorders>
              <w:left w:val="single" w:sz="1" w:space="0" w:color="000000"/>
              <w:bottom w:val="single" w:sz="1" w:space="0" w:color="000000"/>
            </w:tcBorders>
            <w:vAlign w:val="bottom"/>
          </w:tcPr>
          <w:p w14:paraId="458ED635" w14:textId="77777777" w:rsidR="009D3947" w:rsidRPr="00F81BA2" w:rsidRDefault="009D3947">
            <w:pPr>
              <w:snapToGrid w:val="0"/>
              <w:jc w:val="center"/>
              <w:rPr>
                <w:rFonts w:ascii="Times New Roman" w:hAnsi="Times New Roman"/>
              </w:rPr>
            </w:pPr>
            <w:r w:rsidRPr="005041EE">
              <w:rPr>
                <w:rFonts w:ascii="Times New Roman" w:hAnsi="Times New Roman"/>
              </w:rPr>
              <w:t>30.6794 N</w:t>
            </w:r>
          </w:p>
        </w:tc>
        <w:tc>
          <w:tcPr>
            <w:tcW w:w="1820" w:type="dxa"/>
            <w:tcBorders>
              <w:left w:val="single" w:sz="1" w:space="0" w:color="000000"/>
              <w:bottom w:val="single" w:sz="1" w:space="0" w:color="000000"/>
              <w:right w:val="single" w:sz="8" w:space="0" w:color="000000"/>
            </w:tcBorders>
            <w:vAlign w:val="bottom"/>
          </w:tcPr>
          <w:p w14:paraId="13BC8067" w14:textId="77777777" w:rsidR="009D3947" w:rsidRDefault="009D3947">
            <w:pPr>
              <w:snapToGrid w:val="0"/>
              <w:jc w:val="center"/>
            </w:pPr>
            <w:r w:rsidRPr="005041EE">
              <w:rPr>
                <w:rFonts w:ascii="Times New Roman" w:hAnsi="Times New Roman"/>
              </w:rPr>
              <w:t>88.2397 W</w:t>
            </w:r>
          </w:p>
        </w:tc>
      </w:tr>
      <w:tr w:rsidR="009D3947" w:rsidRPr="00F81BA2" w14:paraId="5CB0D9AC" w14:textId="77777777">
        <w:trPr>
          <w:cantSplit/>
          <w:trHeight w:val="300"/>
        </w:trPr>
        <w:tc>
          <w:tcPr>
            <w:tcW w:w="1054" w:type="dxa"/>
            <w:tcBorders>
              <w:left w:val="single" w:sz="8" w:space="0" w:color="000000"/>
              <w:bottom w:val="single" w:sz="1" w:space="0" w:color="000000"/>
            </w:tcBorders>
            <w:vAlign w:val="bottom"/>
          </w:tcPr>
          <w:p w14:paraId="4F12ED66" w14:textId="77777777" w:rsidR="009D3947" w:rsidRPr="00F81BA2" w:rsidRDefault="009D3947">
            <w:pPr>
              <w:snapToGrid w:val="0"/>
              <w:ind w:left="64"/>
              <w:rPr>
                <w:rFonts w:ascii="Times New Roman" w:hAnsi="Times New Roman"/>
              </w:rPr>
            </w:pPr>
            <w:r w:rsidRPr="005041EE">
              <w:rPr>
                <w:rFonts w:ascii="Times New Roman" w:hAnsi="Times New Roman"/>
              </w:rPr>
              <w:t>KSHV</w:t>
            </w:r>
          </w:p>
        </w:tc>
        <w:tc>
          <w:tcPr>
            <w:tcW w:w="4089" w:type="dxa"/>
            <w:tcBorders>
              <w:left w:val="single" w:sz="1" w:space="0" w:color="000000"/>
              <w:bottom w:val="single" w:sz="1" w:space="0" w:color="000000"/>
            </w:tcBorders>
            <w:vAlign w:val="bottom"/>
          </w:tcPr>
          <w:p w14:paraId="242A518D" w14:textId="77777777" w:rsidR="009D3947" w:rsidRPr="00F81BA2" w:rsidRDefault="009D3947">
            <w:pPr>
              <w:snapToGrid w:val="0"/>
              <w:ind w:firstLine="162"/>
              <w:rPr>
                <w:rFonts w:ascii="Times New Roman" w:hAnsi="Times New Roman"/>
                <w:color w:val="000000"/>
              </w:rPr>
            </w:pPr>
            <w:r w:rsidRPr="005041EE">
              <w:rPr>
                <w:rFonts w:ascii="Times New Roman" w:hAnsi="Times New Roman"/>
                <w:color w:val="000000"/>
              </w:rPr>
              <w:t>Shreveport, LA</w:t>
            </w:r>
          </w:p>
        </w:tc>
        <w:tc>
          <w:tcPr>
            <w:tcW w:w="1710" w:type="dxa"/>
            <w:tcBorders>
              <w:left w:val="single" w:sz="1" w:space="0" w:color="000000"/>
              <w:bottom w:val="single" w:sz="1" w:space="0" w:color="000000"/>
            </w:tcBorders>
            <w:vAlign w:val="bottom"/>
          </w:tcPr>
          <w:p w14:paraId="06874C7E" w14:textId="77777777" w:rsidR="009D3947" w:rsidRPr="00F81BA2" w:rsidRDefault="009D3947">
            <w:pPr>
              <w:snapToGrid w:val="0"/>
              <w:jc w:val="center"/>
              <w:rPr>
                <w:rFonts w:ascii="Times New Roman" w:hAnsi="Times New Roman"/>
              </w:rPr>
            </w:pPr>
            <w:r w:rsidRPr="005041EE">
              <w:rPr>
                <w:rFonts w:ascii="Times New Roman" w:hAnsi="Times New Roman"/>
              </w:rPr>
              <w:t>32.4508 N</w:t>
            </w:r>
          </w:p>
        </w:tc>
        <w:tc>
          <w:tcPr>
            <w:tcW w:w="1820" w:type="dxa"/>
            <w:tcBorders>
              <w:left w:val="single" w:sz="1" w:space="0" w:color="000000"/>
              <w:bottom w:val="single" w:sz="1" w:space="0" w:color="000000"/>
              <w:right w:val="single" w:sz="8" w:space="0" w:color="000000"/>
            </w:tcBorders>
            <w:vAlign w:val="bottom"/>
          </w:tcPr>
          <w:p w14:paraId="0F8E2F14" w14:textId="77777777" w:rsidR="009D3947" w:rsidRDefault="009D3947">
            <w:pPr>
              <w:snapToGrid w:val="0"/>
              <w:jc w:val="center"/>
            </w:pPr>
            <w:r w:rsidRPr="005041EE">
              <w:rPr>
                <w:rFonts w:ascii="Times New Roman" w:hAnsi="Times New Roman"/>
              </w:rPr>
              <w:t>93.8414 W</w:t>
            </w:r>
          </w:p>
        </w:tc>
      </w:tr>
      <w:tr w:rsidR="009D3947" w:rsidRPr="00F81BA2" w14:paraId="5DA5D2C2" w14:textId="77777777">
        <w:trPr>
          <w:cantSplit/>
          <w:trHeight w:val="300"/>
        </w:trPr>
        <w:tc>
          <w:tcPr>
            <w:tcW w:w="1054" w:type="dxa"/>
            <w:tcBorders>
              <w:left w:val="single" w:sz="8" w:space="0" w:color="000000"/>
              <w:bottom w:val="single" w:sz="1" w:space="0" w:color="000000"/>
            </w:tcBorders>
            <w:vAlign w:val="bottom"/>
          </w:tcPr>
          <w:p w14:paraId="079B794C" w14:textId="77777777" w:rsidR="009D3947" w:rsidRPr="00F81BA2" w:rsidRDefault="009D3947">
            <w:pPr>
              <w:snapToGrid w:val="0"/>
              <w:ind w:left="64"/>
              <w:rPr>
                <w:rFonts w:ascii="Times New Roman" w:hAnsi="Times New Roman"/>
              </w:rPr>
            </w:pPr>
            <w:r w:rsidRPr="005041EE">
              <w:rPr>
                <w:rFonts w:ascii="Times New Roman" w:hAnsi="Times New Roman"/>
              </w:rPr>
              <w:t>KTBW</w:t>
            </w:r>
          </w:p>
        </w:tc>
        <w:tc>
          <w:tcPr>
            <w:tcW w:w="4089" w:type="dxa"/>
            <w:tcBorders>
              <w:left w:val="single" w:sz="1" w:space="0" w:color="000000"/>
              <w:bottom w:val="single" w:sz="1" w:space="0" w:color="000000"/>
            </w:tcBorders>
            <w:vAlign w:val="bottom"/>
          </w:tcPr>
          <w:p w14:paraId="72891BF8" w14:textId="77777777" w:rsidR="009D3947" w:rsidRPr="00F81BA2" w:rsidRDefault="009D3947">
            <w:pPr>
              <w:snapToGrid w:val="0"/>
              <w:ind w:firstLine="162"/>
              <w:rPr>
                <w:rFonts w:ascii="Times New Roman" w:hAnsi="Times New Roman"/>
                <w:color w:val="000000"/>
              </w:rPr>
            </w:pPr>
            <w:r w:rsidRPr="005041EE">
              <w:rPr>
                <w:rFonts w:ascii="Times New Roman" w:hAnsi="Times New Roman"/>
                <w:color w:val="000000"/>
              </w:rPr>
              <w:t>Ruskin/Tampa Bay, FL</w:t>
            </w:r>
          </w:p>
        </w:tc>
        <w:tc>
          <w:tcPr>
            <w:tcW w:w="1710" w:type="dxa"/>
            <w:tcBorders>
              <w:left w:val="single" w:sz="1" w:space="0" w:color="000000"/>
              <w:bottom w:val="single" w:sz="1" w:space="0" w:color="000000"/>
            </w:tcBorders>
            <w:vAlign w:val="bottom"/>
          </w:tcPr>
          <w:p w14:paraId="1102DE40" w14:textId="77777777" w:rsidR="009D3947" w:rsidRPr="00F81BA2" w:rsidRDefault="009D3947">
            <w:pPr>
              <w:snapToGrid w:val="0"/>
              <w:jc w:val="center"/>
              <w:rPr>
                <w:rFonts w:ascii="Times New Roman" w:hAnsi="Times New Roman"/>
              </w:rPr>
            </w:pPr>
            <w:r w:rsidRPr="005041EE">
              <w:rPr>
                <w:rFonts w:ascii="Times New Roman" w:hAnsi="Times New Roman"/>
              </w:rPr>
              <w:t>27.7056 N</w:t>
            </w:r>
          </w:p>
        </w:tc>
        <w:tc>
          <w:tcPr>
            <w:tcW w:w="1820" w:type="dxa"/>
            <w:tcBorders>
              <w:left w:val="single" w:sz="1" w:space="0" w:color="000000"/>
              <w:bottom w:val="single" w:sz="1" w:space="0" w:color="000000"/>
              <w:right w:val="single" w:sz="8" w:space="0" w:color="000000"/>
            </w:tcBorders>
            <w:vAlign w:val="bottom"/>
          </w:tcPr>
          <w:p w14:paraId="3614F91E" w14:textId="77777777" w:rsidR="009D3947" w:rsidRDefault="009D3947">
            <w:pPr>
              <w:snapToGrid w:val="0"/>
              <w:jc w:val="center"/>
            </w:pPr>
            <w:r w:rsidRPr="005041EE">
              <w:rPr>
                <w:rFonts w:ascii="Times New Roman" w:hAnsi="Times New Roman"/>
              </w:rPr>
              <w:t>82.4017 W</w:t>
            </w:r>
          </w:p>
        </w:tc>
      </w:tr>
      <w:tr w:rsidR="009D3947" w:rsidRPr="00F81BA2" w14:paraId="192BBBDD" w14:textId="77777777">
        <w:trPr>
          <w:cantSplit/>
          <w:trHeight w:val="300"/>
        </w:trPr>
        <w:tc>
          <w:tcPr>
            <w:tcW w:w="1054" w:type="dxa"/>
            <w:tcBorders>
              <w:left w:val="single" w:sz="8" w:space="0" w:color="000000"/>
              <w:bottom w:val="single" w:sz="1" w:space="0" w:color="000000"/>
            </w:tcBorders>
            <w:vAlign w:val="bottom"/>
          </w:tcPr>
          <w:p w14:paraId="3D9334AB" w14:textId="77777777" w:rsidR="009D3947" w:rsidRPr="00F81BA2" w:rsidRDefault="009D3947">
            <w:pPr>
              <w:snapToGrid w:val="0"/>
              <w:ind w:left="64"/>
              <w:rPr>
                <w:rFonts w:ascii="Times New Roman" w:hAnsi="Times New Roman"/>
              </w:rPr>
            </w:pPr>
            <w:r w:rsidRPr="005041EE">
              <w:rPr>
                <w:rFonts w:ascii="Times New Roman" w:hAnsi="Times New Roman"/>
              </w:rPr>
              <w:t>KTLH</w:t>
            </w:r>
          </w:p>
        </w:tc>
        <w:tc>
          <w:tcPr>
            <w:tcW w:w="4089" w:type="dxa"/>
            <w:tcBorders>
              <w:left w:val="single" w:sz="1" w:space="0" w:color="000000"/>
              <w:bottom w:val="single" w:sz="1" w:space="0" w:color="000000"/>
            </w:tcBorders>
            <w:vAlign w:val="bottom"/>
          </w:tcPr>
          <w:p w14:paraId="535855F1" w14:textId="77777777" w:rsidR="009D3947" w:rsidRPr="00F81BA2" w:rsidRDefault="009D3947">
            <w:pPr>
              <w:snapToGrid w:val="0"/>
              <w:ind w:firstLine="162"/>
              <w:rPr>
                <w:rFonts w:ascii="Times New Roman" w:hAnsi="Times New Roman"/>
                <w:color w:val="000000"/>
              </w:rPr>
            </w:pPr>
            <w:r w:rsidRPr="005041EE">
              <w:rPr>
                <w:rFonts w:ascii="Times New Roman" w:hAnsi="Times New Roman"/>
                <w:color w:val="000000"/>
              </w:rPr>
              <w:t>Tallahassee, FL</w:t>
            </w:r>
          </w:p>
        </w:tc>
        <w:tc>
          <w:tcPr>
            <w:tcW w:w="1710" w:type="dxa"/>
            <w:tcBorders>
              <w:left w:val="single" w:sz="1" w:space="0" w:color="000000"/>
              <w:bottom w:val="single" w:sz="1" w:space="0" w:color="000000"/>
            </w:tcBorders>
            <w:vAlign w:val="bottom"/>
          </w:tcPr>
          <w:p w14:paraId="7EE5E5E0" w14:textId="77777777" w:rsidR="009D3947" w:rsidRPr="00F81BA2" w:rsidRDefault="009D3947">
            <w:pPr>
              <w:snapToGrid w:val="0"/>
              <w:jc w:val="center"/>
              <w:rPr>
                <w:rFonts w:ascii="Times New Roman" w:hAnsi="Times New Roman"/>
              </w:rPr>
            </w:pPr>
            <w:r w:rsidRPr="005041EE">
              <w:rPr>
                <w:rFonts w:ascii="Times New Roman" w:hAnsi="Times New Roman"/>
              </w:rPr>
              <w:t>30.3975 N</w:t>
            </w:r>
          </w:p>
        </w:tc>
        <w:tc>
          <w:tcPr>
            <w:tcW w:w="1820" w:type="dxa"/>
            <w:tcBorders>
              <w:left w:val="single" w:sz="1" w:space="0" w:color="000000"/>
              <w:bottom w:val="single" w:sz="1" w:space="0" w:color="000000"/>
              <w:right w:val="single" w:sz="8" w:space="0" w:color="000000"/>
            </w:tcBorders>
            <w:vAlign w:val="bottom"/>
          </w:tcPr>
          <w:p w14:paraId="54B0AEB8" w14:textId="77777777" w:rsidR="009D3947" w:rsidRDefault="009D3947">
            <w:pPr>
              <w:snapToGrid w:val="0"/>
              <w:jc w:val="center"/>
            </w:pPr>
            <w:r w:rsidRPr="005041EE">
              <w:rPr>
                <w:rFonts w:ascii="Times New Roman" w:hAnsi="Times New Roman"/>
              </w:rPr>
              <w:t>84.3289 W</w:t>
            </w:r>
          </w:p>
        </w:tc>
      </w:tr>
      <w:tr w:rsidR="009D3947" w:rsidRPr="00F81BA2" w14:paraId="3E63E595" w14:textId="77777777">
        <w:trPr>
          <w:cantSplit/>
          <w:trHeight w:val="300"/>
        </w:trPr>
        <w:tc>
          <w:tcPr>
            <w:tcW w:w="1054" w:type="dxa"/>
            <w:tcBorders>
              <w:left w:val="single" w:sz="8" w:space="0" w:color="000000"/>
              <w:bottom w:val="single" w:sz="1" w:space="0" w:color="000000"/>
            </w:tcBorders>
            <w:vAlign w:val="bottom"/>
          </w:tcPr>
          <w:p w14:paraId="3DD2B9CB" w14:textId="77777777" w:rsidR="009D3947" w:rsidRPr="00F81BA2" w:rsidRDefault="009D3947">
            <w:pPr>
              <w:snapToGrid w:val="0"/>
              <w:ind w:left="64"/>
              <w:rPr>
                <w:rFonts w:ascii="Times New Roman" w:hAnsi="Times New Roman"/>
                <w:i/>
              </w:rPr>
            </w:pPr>
            <w:r w:rsidRPr="005041EE">
              <w:rPr>
                <w:rFonts w:ascii="Times New Roman" w:hAnsi="Times New Roman"/>
                <w:i/>
              </w:rPr>
              <w:t>DARW</w:t>
            </w:r>
          </w:p>
        </w:tc>
        <w:tc>
          <w:tcPr>
            <w:tcW w:w="4089" w:type="dxa"/>
            <w:tcBorders>
              <w:left w:val="single" w:sz="1" w:space="0" w:color="000000"/>
              <w:bottom w:val="single" w:sz="1" w:space="0" w:color="000000"/>
            </w:tcBorders>
            <w:vAlign w:val="bottom"/>
          </w:tcPr>
          <w:p w14:paraId="582E768A" w14:textId="77777777" w:rsidR="009D3947" w:rsidRPr="00F81BA2" w:rsidRDefault="009D3947">
            <w:pPr>
              <w:snapToGrid w:val="0"/>
              <w:ind w:firstLine="162"/>
              <w:rPr>
                <w:rFonts w:ascii="Times New Roman" w:hAnsi="Times New Roman"/>
                <w:i/>
                <w:color w:val="000000"/>
              </w:rPr>
            </w:pPr>
            <w:r w:rsidRPr="005041EE">
              <w:rPr>
                <w:rFonts w:ascii="Times New Roman" w:hAnsi="Times New Roman"/>
                <w:i/>
                <w:color w:val="000000"/>
              </w:rPr>
              <w:t>Darwin, Australia</w:t>
            </w:r>
          </w:p>
        </w:tc>
        <w:tc>
          <w:tcPr>
            <w:tcW w:w="1710" w:type="dxa"/>
            <w:tcBorders>
              <w:left w:val="single" w:sz="1" w:space="0" w:color="000000"/>
              <w:bottom w:val="single" w:sz="1" w:space="0" w:color="000000"/>
            </w:tcBorders>
            <w:vAlign w:val="bottom"/>
          </w:tcPr>
          <w:p w14:paraId="09866527" w14:textId="77777777" w:rsidR="009D3947" w:rsidRPr="00F81BA2" w:rsidRDefault="009D3947">
            <w:pPr>
              <w:snapToGrid w:val="0"/>
              <w:jc w:val="center"/>
              <w:rPr>
                <w:rFonts w:ascii="Times New Roman" w:hAnsi="Times New Roman"/>
                <w:i/>
              </w:rPr>
            </w:pPr>
            <w:r w:rsidRPr="005041EE">
              <w:rPr>
                <w:rFonts w:ascii="Times New Roman" w:hAnsi="Times New Roman"/>
                <w:i/>
              </w:rPr>
              <w:t>12.2522 S</w:t>
            </w:r>
          </w:p>
        </w:tc>
        <w:tc>
          <w:tcPr>
            <w:tcW w:w="1820" w:type="dxa"/>
            <w:tcBorders>
              <w:left w:val="single" w:sz="1" w:space="0" w:color="000000"/>
              <w:bottom w:val="single" w:sz="1" w:space="0" w:color="000000"/>
              <w:right w:val="single" w:sz="8" w:space="0" w:color="000000"/>
            </w:tcBorders>
            <w:vAlign w:val="bottom"/>
          </w:tcPr>
          <w:p w14:paraId="03E3348E" w14:textId="77777777" w:rsidR="009D3947" w:rsidRDefault="009D3947">
            <w:pPr>
              <w:snapToGrid w:val="0"/>
              <w:jc w:val="center"/>
              <w:rPr>
                <w:i/>
              </w:rPr>
            </w:pPr>
            <w:r w:rsidRPr="005041EE">
              <w:rPr>
                <w:rFonts w:ascii="Times New Roman" w:hAnsi="Times New Roman"/>
                <w:i/>
              </w:rPr>
              <w:t>131.0430 E</w:t>
            </w:r>
          </w:p>
        </w:tc>
      </w:tr>
      <w:tr w:rsidR="009D3947" w:rsidRPr="00F81BA2" w14:paraId="3F41F3AE" w14:textId="77777777">
        <w:trPr>
          <w:cantSplit/>
          <w:trHeight w:val="300"/>
        </w:trPr>
        <w:tc>
          <w:tcPr>
            <w:tcW w:w="1054" w:type="dxa"/>
            <w:tcBorders>
              <w:left w:val="single" w:sz="8" w:space="0" w:color="000000"/>
              <w:bottom w:val="single" w:sz="1" w:space="0" w:color="000000"/>
            </w:tcBorders>
            <w:vAlign w:val="bottom"/>
          </w:tcPr>
          <w:p w14:paraId="196B4F3C" w14:textId="77777777" w:rsidR="009D3947" w:rsidRPr="00F81BA2" w:rsidRDefault="009D3947">
            <w:pPr>
              <w:snapToGrid w:val="0"/>
              <w:ind w:left="64"/>
              <w:rPr>
                <w:rFonts w:ascii="Times New Roman" w:hAnsi="Times New Roman"/>
                <w:i/>
              </w:rPr>
            </w:pPr>
            <w:r w:rsidRPr="005041EE">
              <w:rPr>
                <w:rFonts w:ascii="Times New Roman" w:hAnsi="Times New Roman"/>
                <w:i/>
              </w:rPr>
              <w:t>KWAJ</w:t>
            </w:r>
          </w:p>
        </w:tc>
        <w:tc>
          <w:tcPr>
            <w:tcW w:w="4089" w:type="dxa"/>
            <w:tcBorders>
              <w:left w:val="single" w:sz="1" w:space="0" w:color="000000"/>
              <w:bottom w:val="single" w:sz="1" w:space="0" w:color="000000"/>
            </w:tcBorders>
            <w:vAlign w:val="bottom"/>
          </w:tcPr>
          <w:p w14:paraId="44CB7CED" w14:textId="77777777" w:rsidR="009D3947" w:rsidRPr="00F81BA2" w:rsidRDefault="009D3947">
            <w:pPr>
              <w:snapToGrid w:val="0"/>
              <w:ind w:firstLine="162"/>
              <w:rPr>
                <w:rFonts w:ascii="Times New Roman" w:hAnsi="Times New Roman"/>
                <w:i/>
                <w:color w:val="000000"/>
              </w:rPr>
            </w:pPr>
            <w:r w:rsidRPr="005041EE">
              <w:rPr>
                <w:rFonts w:ascii="Times New Roman" w:hAnsi="Times New Roman"/>
                <w:i/>
                <w:color w:val="000000"/>
              </w:rPr>
              <w:t>Kwajalein atoll, Marshall Islands</w:t>
            </w:r>
          </w:p>
        </w:tc>
        <w:tc>
          <w:tcPr>
            <w:tcW w:w="1710" w:type="dxa"/>
            <w:tcBorders>
              <w:left w:val="single" w:sz="1" w:space="0" w:color="000000"/>
              <w:bottom w:val="single" w:sz="1" w:space="0" w:color="000000"/>
            </w:tcBorders>
            <w:vAlign w:val="bottom"/>
          </w:tcPr>
          <w:p w14:paraId="4D84588E" w14:textId="77777777" w:rsidR="009D3947" w:rsidRPr="00F81BA2" w:rsidRDefault="009D3947">
            <w:pPr>
              <w:snapToGrid w:val="0"/>
              <w:jc w:val="center"/>
              <w:rPr>
                <w:rFonts w:ascii="Times New Roman" w:hAnsi="Times New Roman"/>
                <w:i/>
              </w:rPr>
            </w:pPr>
            <w:r w:rsidRPr="005041EE">
              <w:rPr>
                <w:rFonts w:ascii="Times New Roman" w:hAnsi="Times New Roman"/>
                <w:i/>
              </w:rPr>
              <w:t>8.71796 N</w:t>
            </w:r>
          </w:p>
        </w:tc>
        <w:tc>
          <w:tcPr>
            <w:tcW w:w="1820" w:type="dxa"/>
            <w:tcBorders>
              <w:left w:val="single" w:sz="1" w:space="0" w:color="000000"/>
              <w:bottom w:val="single" w:sz="1" w:space="0" w:color="000000"/>
              <w:right w:val="single" w:sz="8" w:space="0" w:color="000000"/>
            </w:tcBorders>
            <w:vAlign w:val="bottom"/>
          </w:tcPr>
          <w:p w14:paraId="69460BDC" w14:textId="77777777" w:rsidR="009D3947" w:rsidRDefault="009D3947">
            <w:pPr>
              <w:snapToGrid w:val="0"/>
              <w:jc w:val="center"/>
              <w:rPr>
                <w:i/>
              </w:rPr>
            </w:pPr>
            <w:r w:rsidRPr="005041EE">
              <w:rPr>
                <w:rFonts w:ascii="Times New Roman" w:hAnsi="Times New Roman"/>
                <w:i/>
              </w:rPr>
              <w:t>167.733 E</w:t>
            </w:r>
          </w:p>
        </w:tc>
      </w:tr>
      <w:tr w:rsidR="009D3947" w:rsidRPr="00F81BA2" w14:paraId="744937EE" w14:textId="77777777">
        <w:trPr>
          <w:cantSplit/>
          <w:trHeight w:val="300"/>
        </w:trPr>
        <w:tc>
          <w:tcPr>
            <w:tcW w:w="1054" w:type="dxa"/>
            <w:tcBorders>
              <w:left w:val="single" w:sz="8" w:space="0" w:color="000000"/>
              <w:bottom w:val="single" w:sz="1" w:space="0" w:color="000000"/>
            </w:tcBorders>
            <w:vAlign w:val="bottom"/>
          </w:tcPr>
          <w:p w14:paraId="602E1E3F" w14:textId="77777777" w:rsidR="009D3947" w:rsidRPr="00F81BA2" w:rsidRDefault="009D3947">
            <w:pPr>
              <w:snapToGrid w:val="0"/>
              <w:ind w:left="64"/>
              <w:rPr>
                <w:rFonts w:ascii="Times New Roman" w:hAnsi="Times New Roman"/>
                <w:i/>
              </w:rPr>
            </w:pPr>
            <w:r w:rsidRPr="005041EE">
              <w:rPr>
                <w:rFonts w:ascii="Times New Roman" w:hAnsi="Times New Roman"/>
                <w:i/>
              </w:rPr>
              <w:t>RGSN</w:t>
            </w:r>
          </w:p>
        </w:tc>
        <w:tc>
          <w:tcPr>
            <w:tcW w:w="4089" w:type="dxa"/>
            <w:tcBorders>
              <w:left w:val="single" w:sz="1" w:space="0" w:color="000000"/>
              <w:bottom w:val="single" w:sz="1" w:space="0" w:color="000000"/>
            </w:tcBorders>
            <w:vAlign w:val="bottom"/>
          </w:tcPr>
          <w:p w14:paraId="644B2E07" w14:textId="77777777" w:rsidR="009D3947" w:rsidRPr="00F81BA2" w:rsidRDefault="009D3947">
            <w:pPr>
              <w:snapToGrid w:val="0"/>
              <w:ind w:firstLine="162"/>
              <w:rPr>
                <w:rFonts w:ascii="Times New Roman" w:hAnsi="Times New Roman"/>
                <w:i/>
                <w:color w:val="000000"/>
              </w:rPr>
            </w:pPr>
            <w:r w:rsidRPr="005041EE">
              <w:rPr>
                <w:rFonts w:ascii="Times New Roman" w:hAnsi="Times New Roman"/>
                <w:i/>
                <w:color w:val="000000"/>
              </w:rPr>
              <w:t>Gosan, South Korea</w:t>
            </w:r>
          </w:p>
        </w:tc>
        <w:tc>
          <w:tcPr>
            <w:tcW w:w="1710" w:type="dxa"/>
            <w:tcBorders>
              <w:left w:val="single" w:sz="1" w:space="0" w:color="000000"/>
              <w:bottom w:val="single" w:sz="1" w:space="0" w:color="000000"/>
            </w:tcBorders>
            <w:vAlign w:val="bottom"/>
          </w:tcPr>
          <w:p w14:paraId="3331A5E6" w14:textId="77777777" w:rsidR="009D3947" w:rsidRPr="00F81BA2" w:rsidRDefault="009D3947">
            <w:pPr>
              <w:snapToGrid w:val="0"/>
              <w:jc w:val="center"/>
              <w:rPr>
                <w:rFonts w:ascii="Times New Roman" w:hAnsi="Times New Roman"/>
                <w:i/>
              </w:rPr>
            </w:pPr>
            <w:r w:rsidRPr="005041EE">
              <w:rPr>
                <w:rFonts w:ascii="Times New Roman" w:hAnsi="Times New Roman"/>
                <w:i/>
              </w:rPr>
              <w:t>33.2942 N</w:t>
            </w:r>
          </w:p>
        </w:tc>
        <w:tc>
          <w:tcPr>
            <w:tcW w:w="1820" w:type="dxa"/>
            <w:tcBorders>
              <w:left w:val="single" w:sz="1" w:space="0" w:color="000000"/>
              <w:bottom w:val="single" w:sz="1" w:space="0" w:color="000000"/>
              <w:right w:val="single" w:sz="8" w:space="0" w:color="000000"/>
            </w:tcBorders>
            <w:vAlign w:val="bottom"/>
          </w:tcPr>
          <w:p w14:paraId="12B63CDA" w14:textId="77777777" w:rsidR="009D3947" w:rsidRDefault="009D3947">
            <w:pPr>
              <w:snapToGrid w:val="0"/>
              <w:jc w:val="center"/>
              <w:rPr>
                <w:i/>
              </w:rPr>
            </w:pPr>
            <w:r w:rsidRPr="005041EE">
              <w:rPr>
                <w:rFonts w:ascii="Times New Roman" w:hAnsi="Times New Roman"/>
                <w:i/>
              </w:rPr>
              <w:t>126.1630 E</w:t>
            </w:r>
          </w:p>
        </w:tc>
      </w:tr>
      <w:tr w:rsidR="009D3947" w:rsidRPr="005041EE" w14:paraId="7F5758E1" w14:textId="77777777">
        <w:trPr>
          <w:cantSplit/>
          <w:trHeight w:val="300"/>
        </w:trPr>
        <w:tc>
          <w:tcPr>
            <w:tcW w:w="1054" w:type="dxa"/>
            <w:tcBorders>
              <w:left w:val="single" w:sz="8" w:space="0" w:color="000000"/>
              <w:bottom w:val="single" w:sz="1" w:space="0" w:color="000000"/>
            </w:tcBorders>
            <w:vAlign w:val="bottom"/>
          </w:tcPr>
          <w:p w14:paraId="37F3A344" w14:textId="77777777" w:rsidR="009D3947" w:rsidRPr="00F81BA2" w:rsidRDefault="009D3947">
            <w:pPr>
              <w:snapToGrid w:val="0"/>
              <w:ind w:left="64"/>
              <w:rPr>
                <w:rFonts w:ascii="Times New Roman" w:hAnsi="Times New Roman"/>
                <w:i/>
              </w:rPr>
            </w:pPr>
            <w:r w:rsidRPr="005041EE">
              <w:rPr>
                <w:rFonts w:ascii="Times New Roman" w:hAnsi="Times New Roman"/>
                <w:i/>
              </w:rPr>
              <w:t>RMOR</w:t>
            </w:r>
          </w:p>
        </w:tc>
        <w:tc>
          <w:tcPr>
            <w:tcW w:w="4089" w:type="dxa"/>
            <w:tcBorders>
              <w:left w:val="single" w:sz="1" w:space="0" w:color="000000"/>
              <w:bottom w:val="single" w:sz="1" w:space="0" w:color="000000"/>
            </w:tcBorders>
            <w:vAlign w:val="bottom"/>
          </w:tcPr>
          <w:p w14:paraId="18CB40A5" w14:textId="77777777" w:rsidR="009D3947" w:rsidRPr="00F81BA2" w:rsidRDefault="009D3947">
            <w:pPr>
              <w:snapToGrid w:val="0"/>
              <w:ind w:firstLine="162"/>
              <w:rPr>
                <w:rFonts w:ascii="Times New Roman" w:hAnsi="Times New Roman"/>
                <w:i/>
                <w:color w:val="000000"/>
              </w:rPr>
            </w:pPr>
            <w:r w:rsidRPr="005041EE">
              <w:rPr>
                <w:rFonts w:ascii="Times New Roman" w:hAnsi="Times New Roman"/>
                <w:i/>
                <w:color w:val="000000"/>
              </w:rPr>
              <w:t>University of Alabama, Huntsville</w:t>
            </w:r>
          </w:p>
        </w:tc>
        <w:tc>
          <w:tcPr>
            <w:tcW w:w="1710" w:type="dxa"/>
            <w:tcBorders>
              <w:left w:val="single" w:sz="1" w:space="0" w:color="000000"/>
              <w:bottom w:val="single" w:sz="1" w:space="0" w:color="000000"/>
            </w:tcBorders>
            <w:vAlign w:val="bottom"/>
          </w:tcPr>
          <w:p w14:paraId="487BC4B8" w14:textId="77777777" w:rsidR="009D3947" w:rsidRPr="00F81BA2" w:rsidRDefault="009D3947">
            <w:pPr>
              <w:snapToGrid w:val="0"/>
              <w:jc w:val="center"/>
              <w:rPr>
                <w:rFonts w:ascii="Times New Roman" w:hAnsi="Times New Roman"/>
                <w:i/>
              </w:rPr>
            </w:pPr>
            <w:r w:rsidRPr="005041EE">
              <w:rPr>
                <w:rFonts w:ascii="Times New Roman" w:hAnsi="Times New Roman"/>
                <w:i/>
              </w:rPr>
              <w:t>34.6460 N</w:t>
            </w:r>
          </w:p>
        </w:tc>
        <w:tc>
          <w:tcPr>
            <w:tcW w:w="1820" w:type="dxa"/>
            <w:tcBorders>
              <w:left w:val="single" w:sz="1" w:space="0" w:color="000000"/>
              <w:bottom w:val="single" w:sz="1" w:space="0" w:color="000000"/>
              <w:right w:val="single" w:sz="8" w:space="0" w:color="000000"/>
            </w:tcBorders>
            <w:vAlign w:val="bottom"/>
          </w:tcPr>
          <w:p w14:paraId="4F36AB52" w14:textId="77777777" w:rsidR="009D3947" w:rsidRPr="005041EE" w:rsidRDefault="009D3947">
            <w:pPr>
              <w:snapToGrid w:val="0"/>
              <w:jc w:val="center"/>
              <w:rPr>
                <w:rFonts w:ascii="Times New Roman" w:hAnsi="Times New Roman"/>
                <w:i/>
              </w:rPr>
            </w:pPr>
            <w:r w:rsidRPr="005041EE">
              <w:rPr>
                <w:rFonts w:ascii="Times New Roman" w:hAnsi="Times New Roman"/>
                <w:i/>
              </w:rPr>
              <w:t>86.7713 W</w:t>
            </w:r>
          </w:p>
        </w:tc>
      </w:tr>
    </w:tbl>
    <w:p w14:paraId="54F9A5C0" w14:textId="77777777" w:rsidR="009D3947" w:rsidRDefault="009D3947" w:rsidP="009D3947">
      <w:pPr>
        <w:pStyle w:val="ListParagraph"/>
        <w:ind w:left="504"/>
      </w:pPr>
    </w:p>
    <w:p w14:paraId="085893E4" w14:textId="77777777" w:rsidR="009D3947" w:rsidRDefault="009D3947" w:rsidP="009D3947">
      <w:pPr>
        <w:pStyle w:val="Heading3"/>
      </w:pPr>
      <w:bookmarkStart w:id="6" w:name="_Toc334297556"/>
      <w:r>
        <w:t>GR data directory structure</w:t>
      </w:r>
      <w:bookmarkEnd w:id="6"/>
    </w:p>
    <w:p w14:paraId="492E3CD6" w14:textId="77777777" w:rsidR="009D3947" w:rsidRDefault="009D3947" w:rsidP="009D3947">
      <w:pPr>
        <w:pStyle w:val="ListParagraph"/>
        <w:ind w:left="504"/>
      </w:pPr>
    </w:p>
    <w:p w14:paraId="39AEB46A" w14:textId="47156567" w:rsidR="009D3947" w:rsidRDefault="009D3947" w:rsidP="009D3947">
      <w:pPr>
        <w:pStyle w:val="ListParagraph"/>
      </w:pPr>
      <w:r>
        <w:t xml:space="preserve">The top-level data VN data directory </w:t>
      </w:r>
      <w:r w:rsidRPr="000D09D8">
        <w:t>(</w:t>
      </w:r>
      <w:r>
        <w:rPr>
          <w:rFonts w:ascii="Courier" w:hAnsi="Courier"/>
          <w:sz w:val="22"/>
        </w:rPr>
        <w:t>/data/</w:t>
      </w:r>
      <w:proofErr w:type="spellStart"/>
      <w:r>
        <w:rPr>
          <w:rFonts w:ascii="Courier" w:hAnsi="Courier"/>
          <w:sz w:val="22"/>
        </w:rPr>
        <w:t>gpmgv</w:t>
      </w:r>
      <w:proofErr w:type="spellEnd"/>
      <w:r>
        <w:t>), the top-level GR product subdirectory (</w:t>
      </w:r>
      <w:proofErr w:type="spellStart"/>
      <w:r w:rsidRPr="00F859AF">
        <w:rPr>
          <w:rFonts w:ascii="Courier" w:hAnsi="Courier"/>
          <w:sz w:val="22"/>
        </w:rPr>
        <w:t>gv_radar</w:t>
      </w:r>
      <w:proofErr w:type="spellEnd"/>
      <w:r w:rsidRPr="00F859AF">
        <w:rPr>
          <w:rFonts w:ascii="Courier" w:hAnsi="Courier"/>
          <w:sz w:val="22"/>
        </w:rPr>
        <w:t>/</w:t>
      </w:r>
      <w:r>
        <w:t xml:space="preserve">), and the </w:t>
      </w:r>
      <w:r w:rsidR="00C35172">
        <w:t>QC-level-specific subdirectory</w:t>
      </w:r>
      <w:r>
        <w:t xml:space="preserve"> (</w:t>
      </w:r>
      <w:proofErr w:type="spellStart"/>
      <w:r w:rsidRPr="000D09D8">
        <w:rPr>
          <w:rFonts w:ascii="Courier" w:hAnsi="Courier"/>
          <w:sz w:val="22"/>
        </w:rPr>
        <w:t>finalQC_i</w:t>
      </w:r>
      <w:r w:rsidRPr="00F859AF">
        <w:rPr>
          <w:rFonts w:ascii="Courier" w:hAnsi="Courier"/>
          <w:sz w:val="22"/>
        </w:rPr>
        <w:t>n</w:t>
      </w:r>
      <w:proofErr w:type="spellEnd"/>
      <w:r w:rsidRPr="000D09D8">
        <w:rPr>
          <w:rFonts w:ascii="Courier" w:hAnsi="Courier"/>
          <w:sz w:val="22"/>
        </w:rPr>
        <w:t>/</w:t>
      </w:r>
      <w:r>
        <w:t>) are locally configurable locations.  Editing of baseline scripts is required to change these values.</w:t>
      </w:r>
      <w:r w:rsidR="00C35172">
        <w:t xml:space="preserve">  The lower-level subdirectory</w:t>
      </w:r>
      <w:r>
        <w:t xml:space="preserve"> beneath the QC-level directories </w:t>
      </w:r>
      <w:r w:rsidR="00C35172">
        <w:t>is</w:t>
      </w:r>
      <w:r>
        <w:t xml:space="preserve"> not locally configurable (without massive modification of code and scripts) and must be present as defined in the VN baseline for the VN data acquisition and processing script to work properly.  The complete GR data directory structure is documented in Section 4 of the </w:t>
      </w:r>
      <w:r w:rsidRPr="00CC4E3E">
        <w:rPr>
          <w:i/>
        </w:rPr>
        <w:t>GPM Validation Network Data User’s Guide</w:t>
      </w:r>
      <w:r w:rsidR="00C35172">
        <w:rPr>
          <w:i/>
        </w:rPr>
        <w:t xml:space="preserve">, Vol. 2, </w:t>
      </w:r>
      <w:proofErr w:type="gramStart"/>
      <w:r w:rsidR="00C35172">
        <w:rPr>
          <w:i/>
        </w:rPr>
        <w:t>GPM</w:t>
      </w:r>
      <w:proofErr w:type="gramEnd"/>
      <w:r w:rsidR="00C35172">
        <w:rPr>
          <w:i/>
        </w:rPr>
        <w:t xml:space="preserve"> Data Products</w:t>
      </w:r>
      <w:r>
        <w:t>.</w:t>
      </w:r>
    </w:p>
    <w:p w14:paraId="7E4C0C30" w14:textId="2A31E43C" w:rsidR="009D3947" w:rsidRDefault="009D3947" w:rsidP="009D3947">
      <w:pPr>
        <w:pStyle w:val="Heading2"/>
      </w:pPr>
      <w:bookmarkStart w:id="7" w:name="_Toc334297557"/>
      <w:r>
        <w:t>Coincidence Table (CT) files</w:t>
      </w:r>
      <w:bookmarkEnd w:id="7"/>
    </w:p>
    <w:p w14:paraId="467C8ACB" w14:textId="77777777" w:rsidR="009D3947" w:rsidRDefault="009D3947" w:rsidP="009D3947">
      <w:pPr>
        <w:pStyle w:val="ListParagraph"/>
        <w:ind w:left="504"/>
      </w:pPr>
    </w:p>
    <w:p w14:paraId="32E5633E" w14:textId="520F2930" w:rsidR="009D3947" w:rsidRDefault="009D3947" w:rsidP="009D3947">
      <w:pPr>
        <w:pStyle w:val="ListParagraph"/>
      </w:pPr>
      <w:r>
        <w:t>The PPS produces a</w:t>
      </w:r>
      <w:r w:rsidR="00C35172">
        <w:t xml:space="preserve"> separate</w:t>
      </w:r>
      <w:r>
        <w:t xml:space="preserve"> daily Coincidence Table (CT) file</w:t>
      </w:r>
      <w:r w:rsidR="00C83CC0">
        <w:t>s</w:t>
      </w:r>
      <w:r w:rsidR="00C35172">
        <w:t xml:space="preserve"> for GPM and each constellation satellite</w:t>
      </w:r>
      <w:r w:rsidR="00C83CC0">
        <w:t>, which list</w:t>
      </w:r>
      <w:r>
        <w:t xml:space="preserve"> the orbit number and time and distance of </w:t>
      </w:r>
      <w:r w:rsidR="00C35172">
        <w:t>that satellite’s</w:t>
      </w:r>
      <w:r>
        <w:t xml:space="preserve"> closest approach to each of the ground sites previously configured in the PPS for this purpose.  </w:t>
      </w:r>
      <w:r w:rsidR="00C83CC0">
        <w:t>Whenever</w:t>
      </w:r>
      <w:r>
        <w:t xml:space="preserve"> the </w:t>
      </w:r>
      <w:r w:rsidR="00C35172">
        <w:t>satellite’s</w:t>
      </w:r>
      <w:r>
        <w:t xml:space="preserve"> orbital </w:t>
      </w:r>
      <w:proofErr w:type="spellStart"/>
      <w:r>
        <w:t>subtrack</w:t>
      </w:r>
      <w:proofErr w:type="spellEnd"/>
      <w:r>
        <w:t xml:space="preserve"> passes within 750 km of one of th</w:t>
      </w:r>
      <w:r w:rsidR="00C83CC0">
        <w:t>e configured ground radar sites</w:t>
      </w:r>
      <w:r>
        <w:t xml:space="preserve"> an entry for the site overpass event is made in the daily CT.  New sites are added to the CT configuration by arrangement with the PPS.  All VN sites </w:t>
      </w:r>
      <w:r w:rsidR="00C35172">
        <w:t>displayed</w:t>
      </w:r>
      <w:r>
        <w:t xml:space="preserve"> in </w:t>
      </w:r>
      <w:r w:rsidR="00C35172">
        <w:t>Figure 2.2-1, as well as DARW, King City (Canada), and selected KMA (Korean) radars</w:t>
      </w:r>
      <w:r>
        <w:t xml:space="preserve"> are configured in the current CT site list</w:t>
      </w:r>
      <w:r w:rsidR="00C35172">
        <w:t>s</w:t>
      </w:r>
      <w:r>
        <w:t xml:space="preserve"> in the PPS.  </w:t>
      </w:r>
    </w:p>
    <w:p w14:paraId="251CFEAB" w14:textId="77777777" w:rsidR="009D3947" w:rsidRDefault="009D3947" w:rsidP="009D3947">
      <w:pPr>
        <w:pStyle w:val="ListParagraph"/>
        <w:ind w:left="504"/>
      </w:pPr>
    </w:p>
    <w:p w14:paraId="6462A1FD" w14:textId="7D7CBE5F" w:rsidR="009D3947" w:rsidRDefault="00C35172" w:rsidP="009D3947">
      <w:pPr>
        <w:pStyle w:val="ListParagraph"/>
      </w:pPr>
      <w:r>
        <w:t>The daily CT file</w:t>
      </w:r>
      <w:r w:rsidR="009D3947">
        <w:t>s</w:t>
      </w:r>
      <w:r>
        <w:t xml:space="preserve"> are</w:t>
      </w:r>
      <w:r w:rsidR="009D3947">
        <w:t xml:space="preserve"> acquired from the PPS ftp site by the </w:t>
      </w:r>
      <w:r>
        <w:rPr>
          <w:rFonts w:ascii="Courier" w:hAnsi="Courier"/>
          <w:sz w:val="22"/>
        </w:rPr>
        <w:t>wgetCTdailies</w:t>
      </w:r>
      <w:r w:rsidR="009D3947" w:rsidRPr="000057CF">
        <w:rPr>
          <w:rFonts w:ascii="Courier" w:hAnsi="Courier"/>
          <w:sz w:val="22"/>
        </w:rPr>
        <w:t>.sh</w:t>
      </w:r>
      <w:r w:rsidR="009D3947">
        <w:t xml:space="preserve"> script, which is run once daily via </w:t>
      </w:r>
      <w:proofErr w:type="spellStart"/>
      <w:r w:rsidR="009D3947" w:rsidRPr="000057CF">
        <w:rPr>
          <w:rFonts w:ascii="Courier" w:hAnsi="Courier"/>
          <w:sz w:val="22"/>
        </w:rPr>
        <w:t>crontab</w:t>
      </w:r>
      <w:proofErr w:type="spellEnd"/>
      <w:r w:rsidR="00D26C7E">
        <w:t>.  The CT filename convention is</w:t>
      </w:r>
      <w:r w:rsidR="009D3947">
        <w:t xml:space="preserve"> </w:t>
      </w:r>
      <w:r w:rsidR="009D3947" w:rsidRPr="00D57FF8">
        <w:rPr>
          <w:rFonts w:ascii="Courier" w:hAnsi="Courier"/>
          <w:b/>
          <w:sz w:val="22"/>
        </w:rPr>
        <w:t>CT.</w:t>
      </w:r>
      <w:r w:rsidR="00D26C7E">
        <w:rPr>
          <w:rFonts w:ascii="Courier" w:hAnsi="Courier"/>
          <w:b/>
          <w:sz w:val="22"/>
        </w:rPr>
        <w:t>SAT.</w:t>
      </w:r>
      <w:r w:rsidR="009D3947" w:rsidRPr="00D57FF8">
        <w:rPr>
          <w:rFonts w:ascii="Courier" w:hAnsi="Courier"/>
          <w:b/>
          <w:sz w:val="22"/>
        </w:rPr>
        <w:t>yyyymmdd.</w:t>
      </w:r>
      <w:r w:rsidR="00D26C7E">
        <w:rPr>
          <w:rFonts w:ascii="Courier" w:hAnsi="Courier"/>
          <w:b/>
          <w:sz w:val="22"/>
        </w:rPr>
        <w:t>jjj.txt</w:t>
      </w:r>
      <w:r w:rsidR="00D26C7E" w:rsidRPr="00D26C7E">
        <w:t>,</w:t>
      </w:r>
      <w:r w:rsidR="009D3947">
        <w:rPr>
          <w:rFonts w:ascii="Courier" w:hAnsi="Courier"/>
          <w:sz w:val="22"/>
        </w:rPr>
        <w:t xml:space="preserve"> </w:t>
      </w:r>
      <w:r w:rsidR="00D26C7E">
        <w:rPr>
          <w:rFonts w:ascii="Courier" w:hAnsi="Courier"/>
          <w:sz w:val="22"/>
        </w:rPr>
        <w:t xml:space="preserve">where </w:t>
      </w:r>
      <w:r w:rsidR="00D26C7E" w:rsidRPr="00D26C7E">
        <w:rPr>
          <w:rFonts w:ascii="Courier" w:hAnsi="Courier"/>
          <w:b/>
          <w:sz w:val="22"/>
        </w:rPr>
        <w:t>SAT</w:t>
      </w:r>
      <w:r w:rsidR="00D26C7E">
        <w:rPr>
          <w:rFonts w:ascii="Courier" w:hAnsi="Courier"/>
          <w:sz w:val="22"/>
        </w:rPr>
        <w:t xml:space="preserve"> </w:t>
      </w:r>
      <w:r w:rsidR="00D26C7E" w:rsidRPr="00D26C7E">
        <w:t>is the ID of the satellite,</w:t>
      </w:r>
      <w:r w:rsidR="00D26C7E">
        <w:rPr>
          <w:rFonts w:ascii="Courier" w:hAnsi="Courier"/>
          <w:sz w:val="22"/>
        </w:rPr>
        <w:t xml:space="preserve"> </w:t>
      </w:r>
      <w:proofErr w:type="spellStart"/>
      <w:r w:rsidR="009D3947" w:rsidRPr="00D26C7E">
        <w:rPr>
          <w:rFonts w:ascii="Courier" w:hAnsi="Courier"/>
          <w:b/>
          <w:sz w:val="22"/>
        </w:rPr>
        <w:t>yyyymmdd</w:t>
      </w:r>
      <w:proofErr w:type="spellEnd"/>
      <w:r w:rsidR="00D26C7E">
        <w:t xml:space="preserve"> is the</w:t>
      </w:r>
      <w:r w:rsidR="009D3947">
        <w:t xml:space="preserve"> year, month, and day</w:t>
      </w:r>
      <w:r w:rsidR="00D26C7E">
        <w:t xml:space="preserve">, and </w:t>
      </w:r>
      <w:proofErr w:type="spellStart"/>
      <w:r w:rsidR="00D26C7E" w:rsidRPr="00D26C7E">
        <w:rPr>
          <w:rFonts w:ascii="Courier" w:hAnsi="Courier"/>
          <w:b/>
          <w:sz w:val="22"/>
        </w:rPr>
        <w:t>jjj</w:t>
      </w:r>
      <w:proofErr w:type="spellEnd"/>
      <w:r w:rsidR="00D26C7E">
        <w:t xml:space="preserve"> is the day-of-year</w:t>
      </w:r>
      <w:r w:rsidR="009D3947">
        <w:t xml:space="preserve"> of the site overpass events tabulated in the file.  In normal operations, the PPS produces the CT file one </w:t>
      </w:r>
      <w:r w:rsidR="00D26C7E">
        <w:t xml:space="preserve">more </w:t>
      </w:r>
      <w:proofErr w:type="spellStart"/>
      <w:r w:rsidR="00D26C7E">
        <w:t>more</w:t>
      </w:r>
      <w:proofErr w:type="spellEnd"/>
      <w:r w:rsidR="00D26C7E">
        <w:t xml:space="preserve"> </w:t>
      </w:r>
      <w:r w:rsidR="009D3947">
        <w:t>day</w:t>
      </w:r>
      <w:r w:rsidR="00D26C7E">
        <w:t>s after the fact</w:t>
      </w:r>
      <w:r w:rsidR="009D3947">
        <w:t xml:space="preserve"> </w:t>
      </w:r>
      <w:r w:rsidR="00D26C7E">
        <w:t xml:space="preserve">depending on the satellite, </w:t>
      </w:r>
      <w:r w:rsidR="009D3947">
        <w:t xml:space="preserve">so </w:t>
      </w:r>
      <w:r w:rsidR="00D26C7E">
        <w:rPr>
          <w:rFonts w:ascii="Courier" w:hAnsi="Courier"/>
          <w:sz w:val="22"/>
        </w:rPr>
        <w:t>wgetCTdailies</w:t>
      </w:r>
      <w:r w:rsidR="009D3947" w:rsidRPr="000057CF">
        <w:rPr>
          <w:rFonts w:ascii="Courier" w:hAnsi="Courier"/>
          <w:sz w:val="22"/>
        </w:rPr>
        <w:t>.sh</w:t>
      </w:r>
      <w:r w:rsidR="009D3947">
        <w:t xml:space="preserve"> atte</w:t>
      </w:r>
      <w:r w:rsidR="00D26C7E">
        <w:t xml:space="preserve">mpts to acquire the CT file for prior </w:t>
      </w:r>
      <w:r w:rsidR="009D3947">
        <w:t>day</w:t>
      </w:r>
      <w:r w:rsidR="00D26C7E">
        <w:t>s</w:t>
      </w:r>
      <w:r w:rsidR="009D3947">
        <w:t xml:space="preserve"> </w:t>
      </w:r>
      <w:r w:rsidR="00D26C7E">
        <w:t>when run</w:t>
      </w:r>
      <w:r w:rsidR="009D3947">
        <w:t>.</w:t>
      </w:r>
    </w:p>
    <w:p w14:paraId="36ED45C5" w14:textId="77777777" w:rsidR="009D3947" w:rsidRDefault="009D3947" w:rsidP="009D3947">
      <w:pPr>
        <w:pStyle w:val="ListParagraph"/>
        <w:ind w:left="504"/>
      </w:pPr>
    </w:p>
    <w:p w14:paraId="479A6EC2" w14:textId="5466EC28" w:rsidR="009D3947" w:rsidRDefault="009D3947" w:rsidP="009D3947">
      <w:pPr>
        <w:pStyle w:val="ListParagraph"/>
      </w:pPr>
      <w:r>
        <w:t xml:space="preserve">If </w:t>
      </w:r>
      <w:r w:rsidR="00D26C7E">
        <w:rPr>
          <w:rFonts w:ascii="Courier" w:hAnsi="Courier"/>
          <w:sz w:val="22"/>
        </w:rPr>
        <w:t>wgetCTdailies</w:t>
      </w:r>
      <w:r w:rsidRPr="00D8138F">
        <w:rPr>
          <w:rFonts w:ascii="Courier" w:hAnsi="Courier"/>
          <w:sz w:val="22"/>
        </w:rPr>
        <w:t>.sh</w:t>
      </w:r>
      <w:r>
        <w:t xml:space="preserve"> is successful at acquiring one or more CT files, it then call</w:t>
      </w:r>
      <w:r w:rsidR="004D1D80">
        <w:t>s</w:t>
      </w:r>
      <w:r>
        <w:t xml:space="preserve"> the child scripts </w:t>
      </w:r>
      <w:r w:rsidR="00D26C7E">
        <w:rPr>
          <w:rFonts w:ascii="Courier" w:hAnsi="Courier"/>
          <w:sz w:val="22"/>
        </w:rPr>
        <w:t>newC</w:t>
      </w:r>
      <w:r w:rsidRPr="00D8138F">
        <w:rPr>
          <w:rFonts w:ascii="Courier" w:hAnsi="Courier"/>
          <w:sz w:val="22"/>
        </w:rPr>
        <w:t>T_to_DB.sh</w:t>
      </w:r>
      <w:r>
        <w:t xml:space="preserve"> and </w:t>
      </w:r>
      <w:r w:rsidRPr="00FA18C9">
        <w:rPr>
          <w:rFonts w:ascii="Courier" w:hAnsi="Courier"/>
          <w:sz w:val="22"/>
        </w:rPr>
        <w:t>RidgeMosaicCTMatch.sh</w:t>
      </w:r>
      <w:r>
        <w:t xml:space="preserve"> to process the CT file(s).  First, </w:t>
      </w:r>
      <w:r w:rsidR="00D26C7E">
        <w:rPr>
          <w:rFonts w:ascii="Courier" w:hAnsi="Courier"/>
          <w:sz w:val="22"/>
        </w:rPr>
        <w:t>newC</w:t>
      </w:r>
      <w:r w:rsidRPr="00D8138F">
        <w:rPr>
          <w:rFonts w:ascii="Courier" w:hAnsi="Courier"/>
          <w:sz w:val="22"/>
        </w:rPr>
        <w:t>T_to_DB.sh</w:t>
      </w:r>
      <w:r>
        <w:t xml:space="preserve"> identifies CT entries for stations in the VN, and reformats the resulting subset of CT data into a delimited, ASCII text file in a format suitable for loading into a </w:t>
      </w:r>
      <w:proofErr w:type="spellStart"/>
      <w:r>
        <w:t>PostGRESQL</w:t>
      </w:r>
      <w:proofErr w:type="spellEnd"/>
      <w:r>
        <w:t xml:space="preserve"> data table.  The reformatted and </w:t>
      </w:r>
      <w:proofErr w:type="spellStart"/>
      <w:r>
        <w:t>subsetted</w:t>
      </w:r>
      <w:proofErr w:type="spellEnd"/>
      <w:r>
        <w:t xml:space="preserve"> data are written to a file named </w:t>
      </w:r>
      <w:proofErr w:type="spellStart"/>
      <w:r w:rsidRPr="00D57FF8">
        <w:rPr>
          <w:rFonts w:ascii="Courier" w:hAnsi="Courier"/>
          <w:b/>
          <w:sz w:val="22"/>
        </w:rPr>
        <w:t>CT.</w:t>
      </w:r>
      <w:r w:rsidR="00D26C7E">
        <w:rPr>
          <w:rFonts w:ascii="Courier" w:hAnsi="Courier"/>
          <w:b/>
          <w:sz w:val="22"/>
        </w:rPr>
        <w:t>SAT.</w:t>
      </w:r>
      <w:r w:rsidR="00D26C7E" w:rsidRPr="00D57FF8">
        <w:rPr>
          <w:rFonts w:ascii="Courier" w:hAnsi="Courier"/>
          <w:b/>
          <w:sz w:val="22"/>
        </w:rPr>
        <w:t>yy</w:t>
      </w:r>
      <w:r w:rsidRPr="00D57FF8">
        <w:rPr>
          <w:rFonts w:ascii="Courier" w:hAnsi="Courier"/>
          <w:b/>
          <w:sz w:val="22"/>
        </w:rPr>
        <w:t>yymmdd</w:t>
      </w:r>
      <w:r w:rsidR="00D26C7E">
        <w:rPr>
          <w:rFonts w:ascii="Courier" w:hAnsi="Courier"/>
          <w:b/>
          <w:sz w:val="22"/>
        </w:rPr>
        <w:t>.jjj</w:t>
      </w:r>
      <w:r w:rsidRPr="00D57FF8">
        <w:rPr>
          <w:rFonts w:ascii="Courier" w:hAnsi="Courier"/>
          <w:b/>
          <w:sz w:val="22"/>
        </w:rPr>
        <w:t>.unl</w:t>
      </w:r>
      <w:proofErr w:type="spellEnd"/>
      <w:r>
        <w:t xml:space="preserve">, where </w:t>
      </w:r>
      <w:proofErr w:type="spellStart"/>
      <w:r w:rsidR="00D26C7E" w:rsidRPr="00D26C7E">
        <w:rPr>
          <w:rFonts w:ascii="Courier" w:hAnsi="Courier"/>
          <w:b/>
          <w:sz w:val="22"/>
        </w:rPr>
        <w:t>SAT.yy</w:t>
      </w:r>
      <w:r w:rsidRPr="00D26C7E">
        <w:rPr>
          <w:rFonts w:ascii="Courier" w:hAnsi="Courier"/>
          <w:b/>
          <w:sz w:val="22"/>
        </w:rPr>
        <w:t>yymmdd</w:t>
      </w:r>
      <w:r w:rsidR="00D26C7E" w:rsidRPr="00D26C7E">
        <w:rPr>
          <w:rFonts w:ascii="Courier" w:hAnsi="Courier"/>
          <w:b/>
          <w:sz w:val="22"/>
        </w:rPr>
        <w:t>.jjj</w:t>
      </w:r>
      <w:proofErr w:type="spellEnd"/>
      <w:r>
        <w:t xml:space="preserve"> is the same value as the PPS CT file being processed, and are loaded into the </w:t>
      </w:r>
      <w:proofErr w:type="spellStart"/>
      <w:r w:rsidRPr="00FA18C9">
        <w:rPr>
          <w:rFonts w:ascii="Courier" w:hAnsi="Courier"/>
          <w:sz w:val="22"/>
        </w:rPr>
        <w:t>ct_temp</w:t>
      </w:r>
      <w:proofErr w:type="spellEnd"/>
      <w:r>
        <w:t xml:space="preserve"> table in the database to await additional processing.  </w:t>
      </w:r>
      <w:r w:rsidR="007B196F">
        <w:t>At a later time</w:t>
      </w:r>
      <w:r>
        <w:t xml:space="preserve">, </w:t>
      </w:r>
      <w:r w:rsidRPr="00FA18C9">
        <w:rPr>
          <w:rFonts w:ascii="Courier" w:hAnsi="Courier"/>
          <w:sz w:val="22"/>
        </w:rPr>
        <w:t>RidgeMosaicCTMatch.sh</w:t>
      </w:r>
      <w:r>
        <w:t xml:space="preserve"> reads the entries in the </w:t>
      </w:r>
      <w:proofErr w:type="spellStart"/>
      <w:r w:rsidRPr="00DB2AFC">
        <w:rPr>
          <w:rFonts w:ascii="Courier" w:hAnsi="Courier"/>
          <w:sz w:val="22"/>
        </w:rPr>
        <w:t>ct_temp</w:t>
      </w:r>
      <w:proofErr w:type="spellEnd"/>
      <w:r>
        <w:t xml:space="preserve"> table, finds events where the closest approach is within 250 km of the sites, identifies overpass events that are ‘new’ to the VN database, creates entries for any new overpass events in the </w:t>
      </w:r>
      <w:proofErr w:type="spellStart"/>
      <w:r w:rsidRPr="00DB2AFC">
        <w:rPr>
          <w:rFonts w:ascii="Courier" w:hAnsi="Courier"/>
          <w:sz w:val="22"/>
        </w:rPr>
        <w:t>overpass_event</w:t>
      </w:r>
      <w:proofErr w:type="spellEnd"/>
      <w:r>
        <w:t xml:space="preserve"> permanent table,</w:t>
      </w:r>
      <w:r w:rsidRPr="00865A7C">
        <w:t xml:space="preserve"> </w:t>
      </w:r>
      <w:r>
        <w:t xml:space="preserve">and if successful, removes the temporarily-held overpass event data from the </w:t>
      </w:r>
      <w:proofErr w:type="spellStart"/>
      <w:r w:rsidRPr="00865A7C">
        <w:rPr>
          <w:rFonts w:ascii="Courier" w:hAnsi="Courier"/>
          <w:sz w:val="22"/>
        </w:rPr>
        <w:t>ct_temp</w:t>
      </w:r>
      <w:proofErr w:type="spellEnd"/>
      <w:r>
        <w:t xml:space="preserve"> table.  </w:t>
      </w:r>
      <w:r w:rsidRPr="00FA18C9">
        <w:rPr>
          <w:rFonts w:ascii="Courier" w:hAnsi="Courier"/>
          <w:sz w:val="22"/>
        </w:rPr>
        <w:t>RidgeMosaicCTMatch.sh</w:t>
      </w:r>
      <w:r>
        <w:t xml:space="preserve"> also performs other functions related to the processing of NWS “RIDGE” national radar mosaic images acquired by the VN (see Section 2.4).  </w:t>
      </w:r>
      <w:r w:rsidRPr="00A60C1B">
        <w:rPr>
          <w:b/>
          <w:i/>
        </w:rPr>
        <w:t xml:space="preserve">The events defined in the </w:t>
      </w:r>
      <w:proofErr w:type="spellStart"/>
      <w:r w:rsidRPr="00531B80">
        <w:rPr>
          <w:rFonts w:ascii="Courier" w:hAnsi="Courier"/>
          <w:b/>
          <w:sz w:val="22"/>
        </w:rPr>
        <w:t>overpass_event</w:t>
      </w:r>
      <w:proofErr w:type="spellEnd"/>
      <w:r w:rsidRPr="00A60C1B">
        <w:rPr>
          <w:b/>
          <w:i/>
        </w:rPr>
        <w:t xml:space="preserve"> table in the VN database form the basis for all </w:t>
      </w:r>
      <w:r w:rsidR="00833341">
        <w:rPr>
          <w:b/>
          <w:i/>
        </w:rPr>
        <w:t xml:space="preserve">GR-site-specific </w:t>
      </w:r>
      <w:r w:rsidRPr="00A60C1B">
        <w:rPr>
          <w:b/>
          <w:i/>
        </w:rPr>
        <w:t>event data processing in the VN</w:t>
      </w:r>
      <w:r>
        <w:t>, at least as performed by the existing VN data processing scripts and supporting SQL queries.</w:t>
      </w:r>
    </w:p>
    <w:p w14:paraId="0A97DA4D" w14:textId="77777777" w:rsidR="009D3947" w:rsidRDefault="009D3947" w:rsidP="009D3947">
      <w:pPr>
        <w:pStyle w:val="Heading3"/>
      </w:pPr>
      <w:bookmarkStart w:id="8" w:name="_Toc334297558"/>
      <w:r>
        <w:t>Special Site Coincidence Situations</w:t>
      </w:r>
      <w:bookmarkEnd w:id="8"/>
    </w:p>
    <w:p w14:paraId="7E9E7CEF" w14:textId="77777777" w:rsidR="009D3947" w:rsidRDefault="009D3947" w:rsidP="009D3947">
      <w:pPr>
        <w:pStyle w:val="ListParagraph"/>
        <w:ind w:left="504"/>
      </w:pPr>
    </w:p>
    <w:p w14:paraId="4CACA4E3" w14:textId="77777777" w:rsidR="00134309" w:rsidRDefault="009D3947" w:rsidP="009D3947">
      <w:pPr>
        <w:pStyle w:val="ListParagraph"/>
      </w:pPr>
      <w:r>
        <w:t xml:space="preserve">It is sometimes necessary to acquire historical site overpass event information for a site not previously defined in the CT configuration, such as when adding existing data for a new GR site to the VN dataset.  The </w:t>
      </w:r>
      <w:r w:rsidR="00D2556F">
        <w:t>web s</w:t>
      </w:r>
      <w:r>
        <w:t>ite</w:t>
      </w:r>
      <w:r w:rsidR="00134309">
        <w:t>:</w:t>
      </w:r>
    </w:p>
    <w:p w14:paraId="759701CA" w14:textId="611C3D2C" w:rsidR="00134309" w:rsidRDefault="003744BE" w:rsidP="00134309">
      <w:pPr>
        <w:pStyle w:val="ListParagraph"/>
        <w:ind w:firstLine="720"/>
      </w:pPr>
      <w:hyperlink w:history="1">
        <w:r w:rsidR="00134309" w:rsidRPr="00154D39">
          <w:rPr>
            <w:rStyle w:val="Hyperlink"/>
          </w:rPr>
          <w:t>http://</w:t>
        </w:r>
      </w:hyperlink>
      <w:r w:rsidR="00134309" w:rsidRPr="00134309">
        <w:t xml:space="preserve"> </w:t>
      </w:r>
      <w:hyperlink r:id="rId27" w:history="1">
        <w:r w:rsidR="00134309" w:rsidRPr="00154D39">
          <w:rPr>
            <w:rStyle w:val="Hyperlink"/>
          </w:rPr>
          <w:t>http://cloudsgate2.larc.nasa.gov/cgi-bin/predict/predict.cgi</w:t>
        </w:r>
      </w:hyperlink>
    </w:p>
    <w:p w14:paraId="212BC92C" w14:textId="306629D7" w:rsidR="009D3947" w:rsidRDefault="009D3947" w:rsidP="009D3947">
      <w:pPr>
        <w:pStyle w:val="ListParagraph"/>
      </w:pPr>
      <w:proofErr w:type="gramStart"/>
      <w:r>
        <w:t>contains</w:t>
      </w:r>
      <w:proofErr w:type="gramEnd"/>
      <w:r>
        <w:t xml:space="preserve"> a tool called the </w:t>
      </w:r>
      <w:r w:rsidR="00134309">
        <w:t xml:space="preserve">NASA </w:t>
      </w:r>
      <w:proofErr w:type="spellStart"/>
      <w:r w:rsidR="00134309">
        <w:t>LaRC</w:t>
      </w:r>
      <w:proofErr w:type="spellEnd"/>
      <w:r w:rsidR="00134309">
        <w:t xml:space="preserve">  Overpass Predictor</w:t>
      </w:r>
      <w:r>
        <w:t xml:space="preserve"> that can compute </w:t>
      </w:r>
      <w:r w:rsidR="00134309">
        <w:t>satellite</w:t>
      </w:r>
      <w:r>
        <w:t xml:space="preserve"> overpass event data for a location defined by an input latitude and longitude.  The resulting HTML table can be saved to a file and processed into a file format able to loaded to the </w:t>
      </w:r>
      <w:proofErr w:type="spellStart"/>
      <w:r w:rsidRPr="00B40B0A">
        <w:rPr>
          <w:rFonts w:ascii="Courier" w:hAnsi="Courier"/>
          <w:sz w:val="22"/>
        </w:rPr>
        <w:t>overpass_event</w:t>
      </w:r>
      <w:proofErr w:type="spellEnd"/>
      <w:r>
        <w:t xml:space="preserve"> table, thus providing CT data for any random site, for any range of </w:t>
      </w:r>
      <w:proofErr w:type="spellStart"/>
      <w:r>
        <w:t>datetimes</w:t>
      </w:r>
      <w:proofErr w:type="spellEnd"/>
      <w:r>
        <w:t xml:space="preserve">.  The procedures and supporting SQL commands for doing this are documented in the file </w:t>
      </w:r>
      <w:proofErr w:type="spellStart"/>
      <w:r w:rsidRPr="00B40B0A">
        <w:rPr>
          <w:rFonts w:ascii="Courier" w:hAnsi="Courier"/>
          <w:sz w:val="22"/>
        </w:rPr>
        <w:t>addOverpassEventsFromDelimFile.sql</w:t>
      </w:r>
      <w:proofErr w:type="spellEnd"/>
      <w:r w:rsidRPr="00B40B0A">
        <w:t>.</w:t>
      </w:r>
      <w:r w:rsidR="00807A13">
        <w:t xml:space="preserve">  For GPM only, Section</w:t>
      </w:r>
      <w:r w:rsidR="00272C96">
        <w:t>s</w:t>
      </w:r>
      <w:r w:rsidR="00807A13">
        <w:t xml:space="preserve"> 2.6 </w:t>
      </w:r>
      <w:r w:rsidR="00272C96">
        <w:t>and 2.7 describe</w:t>
      </w:r>
      <w:r w:rsidR="007A569F">
        <w:t xml:space="preserve"> a new VN-specific</w:t>
      </w:r>
      <w:r w:rsidR="00807A13">
        <w:t xml:space="preserve"> option for computing </w:t>
      </w:r>
      <w:r w:rsidR="00467A7D">
        <w:t>CT data for a random site and time period from GPM orbital track prediction data.</w:t>
      </w:r>
    </w:p>
    <w:p w14:paraId="27D169A3" w14:textId="77777777" w:rsidR="009D3947" w:rsidRDefault="009D3947" w:rsidP="009D3947">
      <w:pPr>
        <w:pStyle w:val="Heading3"/>
      </w:pPr>
      <w:bookmarkStart w:id="9" w:name="_Toc334297559"/>
      <w:r>
        <w:t>CT data file directory structure</w:t>
      </w:r>
      <w:bookmarkEnd w:id="9"/>
    </w:p>
    <w:p w14:paraId="27CE6516" w14:textId="77777777" w:rsidR="009D3947" w:rsidRDefault="009D3947" w:rsidP="009D3947">
      <w:pPr>
        <w:pStyle w:val="ListParagraph"/>
        <w:ind w:left="504"/>
      </w:pPr>
    </w:p>
    <w:p w14:paraId="3408D2C9" w14:textId="77777777" w:rsidR="009D3947" w:rsidRDefault="009D3947" w:rsidP="009D3947">
      <w:pPr>
        <w:pStyle w:val="ListParagraph"/>
      </w:pPr>
      <w:r>
        <w:t>CT files are stored in the VN file system under the following directory structure:</w:t>
      </w:r>
    </w:p>
    <w:p w14:paraId="518B4209" w14:textId="77777777" w:rsidR="009D3947" w:rsidRDefault="009D3947" w:rsidP="009D3947">
      <w:pPr>
        <w:pStyle w:val="ListParagraph"/>
        <w:ind w:left="504"/>
      </w:pPr>
    </w:p>
    <w:p w14:paraId="66712504" w14:textId="77777777" w:rsidR="009D3947" w:rsidRPr="000D09D8" w:rsidRDefault="009D3947" w:rsidP="009D3947">
      <w:pPr>
        <w:pStyle w:val="ListParagraph"/>
        <w:ind w:left="504" w:firstLine="216"/>
        <w:rPr>
          <w:rFonts w:ascii="Courier" w:hAnsi="Courier"/>
        </w:rPr>
      </w:pPr>
      <w:r w:rsidRPr="000D09D8">
        <w:rPr>
          <w:rFonts w:ascii="Courier" w:hAnsi="Courier"/>
        </w:rPr>
        <w:t>/data</w:t>
      </w:r>
      <w:r>
        <w:rPr>
          <w:rFonts w:ascii="Courier" w:hAnsi="Courier"/>
        </w:rPr>
        <w:t>/</w:t>
      </w:r>
      <w:proofErr w:type="spellStart"/>
      <w:r>
        <w:rPr>
          <w:rFonts w:ascii="Courier" w:hAnsi="Courier"/>
        </w:rPr>
        <w:t>gpmgv</w:t>
      </w:r>
      <w:proofErr w:type="spellEnd"/>
    </w:p>
    <w:p w14:paraId="1DA5EAD0" w14:textId="5D27F652" w:rsidR="009D3947" w:rsidRDefault="009D3947" w:rsidP="009D3947">
      <w:pPr>
        <w:pStyle w:val="ListParagraph"/>
        <w:ind w:left="504"/>
        <w:rPr>
          <w:rFonts w:ascii="Courier" w:hAnsi="Courier"/>
        </w:rPr>
      </w:pPr>
      <w:r w:rsidRPr="000D09D8">
        <w:rPr>
          <w:rFonts w:ascii="Courier" w:hAnsi="Courier"/>
        </w:rPr>
        <w:tab/>
      </w:r>
      <w:r w:rsidRPr="000D09D8">
        <w:rPr>
          <w:rFonts w:ascii="Courier" w:hAnsi="Courier"/>
        </w:rPr>
        <w:tab/>
        <w:t>/</w:t>
      </w:r>
      <w:proofErr w:type="spellStart"/>
      <w:r w:rsidRPr="000D09D8">
        <w:rPr>
          <w:rFonts w:ascii="Courier" w:hAnsi="Courier"/>
        </w:rPr>
        <w:t>coincidence_table</w:t>
      </w:r>
      <w:r w:rsidR="00134309">
        <w:rPr>
          <w:rFonts w:ascii="Courier" w:hAnsi="Courier"/>
        </w:rPr>
        <w:t>s</w:t>
      </w:r>
      <w:proofErr w:type="spellEnd"/>
    </w:p>
    <w:p w14:paraId="5D469E58" w14:textId="165378BB" w:rsidR="00833341" w:rsidRDefault="00833341" w:rsidP="009D3947">
      <w:pPr>
        <w:pStyle w:val="ListParagraph"/>
        <w:ind w:left="504"/>
        <w:rPr>
          <w:rFonts w:ascii="Courier" w:hAnsi="Courier"/>
        </w:rPr>
      </w:pPr>
      <w:r>
        <w:rPr>
          <w:rFonts w:ascii="Courier" w:hAnsi="Courier"/>
        </w:rPr>
        <w:tab/>
      </w:r>
      <w:r>
        <w:rPr>
          <w:rFonts w:ascii="Courier" w:hAnsi="Courier"/>
        </w:rPr>
        <w:tab/>
      </w:r>
      <w:r>
        <w:rPr>
          <w:rFonts w:ascii="Courier" w:hAnsi="Courier"/>
        </w:rPr>
        <w:tab/>
        <w:t>/YYYY</w:t>
      </w:r>
    </w:p>
    <w:p w14:paraId="1B4B5801" w14:textId="119D63B2" w:rsidR="00833341" w:rsidRDefault="00833341" w:rsidP="009D3947">
      <w:pPr>
        <w:pStyle w:val="ListParagraph"/>
        <w:ind w:left="504"/>
        <w:rPr>
          <w:rFonts w:ascii="Courier" w:hAnsi="Courier"/>
        </w:rPr>
      </w:pPr>
      <w:r>
        <w:rPr>
          <w:rFonts w:ascii="Courier" w:hAnsi="Courier"/>
        </w:rPr>
        <w:tab/>
      </w:r>
      <w:r>
        <w:rPr>
          <w:rFonts w:ascii="Courier" w:hAnsi="Courier"/>
        </w:rPr>
        <w:tab/>
      </w:r>
      <w:r>
        <w:rPr>
          <w:rFonts w:ascii="Courier" w:hAnsi="Courier"/>
        </w:rPr>
        <w:tab/>
      </w:r>
      <w:r>
        <w:rPr>
          <w:rFonts w:ascii="Courier" w:hAnsi="Courier"/>
        </w:rPr>
        <w:tab/>
        <w:t>/MM</w:t>
      </w:r>
    </w:p>
    <w:p w14:paraId="347BEF70" w14:textId="5E066C7E" w:rsidR="00833341" w:rsidRPr="000D09D8" w:rsidRDefault="00833341" w:rsidP="009D3947">
      <w:pPr>
        <w:pStyle w:val="ListParagraph"/>
        <w:ind w:left="504"/>
        <w:rPr>
          <w:rFonts w:ascii="Courier" w:hAnsi="Courier"/>
        </w:rPr>
      </w:pPr>
      <w:r>
        <w:rPr>
          <w:rFonts w:ascii="Courier" w:hAnsi="Courier"/>
        </w:rPr>
        <w:tab/>
      </w:r>
      <w:r>
        <w:rPr>
          <w:rFonts w:ascii="Courier" w:hAnsi="Courier"/>
        </w:rPr>
        <w:tab/>
      </w:r>
      <w:r>
        <w:rPr>
          <w:rFonts w:ascii="Courier" w:hAnsi="Courier"/>
        </w:rPr>
        <w:tab/>
      </w:r>
      <w:r>
        <w:rPr>
          <w:rFonts w:ascii="Courier" w:hAnsi="Courier"/>
        </w:rPr>
        <w:tab/>
      </w:r>
      <w:r>
        <w:rPr>
          <w:rFonts w:ascii="Courier" w:hAnsi="Courier"/>
        </w:rPr>
        <w:tab/>
        <w:t>/DD</w:t>
      </w:r>
    </w:p>
    <w:p w14:paraId="012DF7AC" w14:textId="77777777" w:rsidR="009D3947" w:rsidRDefault="009D3947" w:rsidP="00833341">
      <w:pPr>
        <w:pStyle w:val="ListParagraph"/>
      </w:pPr>
    </w:p>
    <w:p w14:paraId="5B83273F" w14:textId="77855166" w:rsidR="009D3947" w:rsidRDefault="00833341" w:rsidP="009D3947">
      <w:pPr>
        <w:pStyle w:val="ListParagraph"/>
      </w:pPr>
      <w:proofErr w:type="gramStart"/>
      <w:r>
        <w:t>where</w:t>
      </w:r>
      <w:proofErr w:type="gramEnd"/>
      <w:r>
        <w:t xml:space="preserve"> YYYY, MM, and DD are the year, month, and day of the CT file’s </w:t>
      </w:r>
      <w:proofErr w:type="spellStart"/>
      <w:r>
        <w:t>datestamped</w:t>
      </w:r>
      <w:proofErr w:type="spellEnd"/>
      <w:r>
        <w:t xml:space="preserve"> file name, and of the overpass predictions contained in the file, and mirror the directory structure of the PPS ftp site.  </w:t>
      </w:r>
      <w:r w:rsidR="009D3947">
        <w:t>The top-level data VN data directory (/data/</w:t>
      </w:r>
      <w:proofErr w:type="spellStart"/>
      <w:r w:rsidR="009D3947">
        <w:t>gpmgv</w:t>
      </w:r>
      <w:proofErr w:type="spellEnd"/>
      <w:r w:rsidR="009D3947">
        <w:t>) and the CT subdirectory (</w:t>
      </w:r>
      <w:proofErr w:type="spellStart"/>
      <w:r w:rsidR="009D3947">
        <w:t>coincidence_table</w:t>
      </w:r>
      <w:r>
        <w:t>s</w:t>
      </w:r>
      <w:proofErr w:type="spellEnd"/>
      <w:r w:rsidR="009D3947">
        <w:t>) are configurable locations.  Editing of baseline scripts is required to change these values.</w:t>
      </w:r>
    </w:p>
    <w:p w14:paraId="51858AB5" w14:textId="77777777" w:rsidR="009D3947" w:rsidRDefault="009D3947" w:rsidP="009D3947">
      <w:pPr>
        <w:pStyle w:val="Heading2"/>
      </w:pPr>
      <w:bookmarkStart w:id="10" w:name="_Toc334297560"/>
      <w:r>
        <w:t>NWS RIDGE National Radar Mosaics</w:t>
      </w:r>
      <w:bookmarkEnd w:id="10"/>
    </w:p>
    <w:p w14:paraId="0B271980" w14:textId="77777777" w:rsidR="009D3947" w:rsidRDefault="009D3947" w:rsidP="009D3947">
      <w:pPr>
        <w:pStyle w:val="ListParagraph"/>
        <w:ind w:left="504"/>
      </w:pPr>
    </w:p>
    <w:p w14:paraId="7609EB82" w14:textId="77777777" w:rsidR="009D3947" w:rsidRDefault="009D3947" w:rsidP="009D3947">
      <w:pPr>
        <w:pStyle w:val="ListParagraph"/>
      </w:pPr>
      <w:r>
        <w:t xml:space="preserve">The National Weather Service produces a series of radar reflectivity mosaic GIF images every 10 minutes, and posts these on public web site for viewing and/or downloading.  The VN acquires all the national-scale mosaic images via the </w:t>
      </w:r>
      <w:r w:rsidRPr="00A60C1B">
        <w:rPr>
          <w:rFonts w:ascii="Courier" w:hAnsi="Courier"/>
          <w:sz w:val="22"/>
        </w:rPr>
        <w:t>wgetRidgeMosaic-latest.sh</w:t>
      </w:r>
      <w:r>
        <w:rPr>
          <w:rFonts w:ascii="Lucida Grande" w:hAnsi="Lucida Grande"/>
          <w:color w:val="000000"/>
        </w:rPr>
        <w:t xml:space="preserve"> </w:t>
      </w:r>
      <w:r w:rsidRPr="00A60C1B">
        <w:t xml:space="preserve">script, which is run every 6 minutes under the </w:t>
      </w:r>
      <w:proofErr w:type="spellStart"/>
      <w:r w:rsidRPr="009A6ABC">
        <w:rPr>
          <w:rFonts w:ascii="Courier" w:hAnsi="Courier"/>
          <w:sz w:val="22"/>
        </w:rPr>
        <w:t>crontab</w:t>
      </w:r>
      <w:proofErr w:type="spellEnd"/>
      <w:r w:rsidRPr="00A60C1B">
        <w:t>.</w:t>
      </w:r>
      <w:r>
        <w:t xml:space="preserve">  RIDGE mosaics are produced in </w:t>
      </w:r>
      <w:proofErr w:type="gramStart"/>
      <w:r>
        <w:t>near-real-time</w:t>
      </w:r>
      <w:proofErr w:type="gramEnd"/>
      <w:r>
        <w:t xml:space="preserve">, and only the most recent image file (named </w:t>
      </w:r>
      <w:r w:rsidRPr="00B35AFB">
        <w:rPr>
          <w:rFonts w:ascii="Courier" w:hAnsi="Courier"/>
          <w:sz w:val="22"/>
        </w:rPr>
        <w:t>latest.gif</w:t>
      </w:r>
      <w:r>
        <w:t xml:space="preserve">) is retained on the web site, so the VN script runs more frequently than the mosaics are produced to make sure that all new mosaics are acquired.  The newly acquired mosaics are renamed to a </w:t>
      </w:r>
      <w:proofErr w:type="spellStart"/>
      <w:r>
        <w:t>timestamped</w:t>
      </w:r>
      <w:proofErr w:type="spellEnd"/>
      <w:r>
        <w:t xml:space="preserve"> file name, stored in a “holding” directory, and cataloged in the VN database in the </w:t>
      </w:r>
      <w:proofErr w:type="spellStart"/>
      <w:r w:rsidRPr="00B35AFB">
        <w:rPr>
          <w:rFonts w:ascii="Courier" w:hAnsi="Courier"/>
          <w:sz w:val="22"/>
        </w:rPr>
        <w:t>heldmosaic</w:t>
      </w:r>
      <w:proofErr w:type="spellEnd"/>
      <w:r>
        <w:t xml:space="preserve"> table to </w:t>
      </w:r>
      <w:proofErr w:type="gramStart"/>
      <w:r>
        <w:t>await</w:t>
      </w:r>
      <w:proofErr w:type="gramEnd"/>
      <w:r>
        <w:t xml:space="preserve"> </w:t>
      </w:r>
      <w:proofErr w:type="spellStart"/>
      <w:r>
        <w:t>postprocessing</w:t>
      </w:r>
      <w:proofErr w:type="spellEnd"/>
      <w:r>
        <w:t>.</w:t>
      </w:r>
    </w:p>
    <w:p w14:paraId="759CDA47" w14:textId="77777777" w:rsidR="009D3947" w:rsidRDefault="009D3947" w:rsidP="009D3947">
      <w:pPr>
        <w:pStyle w:val="ListParagraph"/>
        <w:ind w:left="504"/>
      </w:pPr>
    </w:p>
    <w:p w14:paraId="1D6EBFF8" w14:textId="0BF6F22E" w:rsidR="009D3947" w:rsidRDefault="009D3947" w:rsidP="009D3947">
      <w:pPr>
        <w:pStyle w:val="ListParagraph"/>
      </w:pPr>
      <w:r>
        <w:t xml:space="preserve">The </w:t>
      </w:r>
      <w:r w:rsidRPr="00FA18C9">
        <w:rPr>
          <w:rFonts w:ascii="Courier" w:hAnsi="Courier"/>
          <w:sz w:val="22"/>
        </w:rPr>
        <w:t>RidgeMosaicCTMatch.sh</w:t>
      </w:r>
      <w:r>
        <w:t xml:space="preserve"> script is launched from within the </w:t>
      </w:r>
      <w:r w:rsidR="00833341">
        <w:rPr>
          <w:rFonts w:ascii="Courier" w:hAnsi="Courier"/>
          <w:sz w:val="22"/>
        </w:rPr>
        <w:t>wgetCTdailies</w:t>
      </w:r>
      <w:r w:rsidRPr="000057CF">
        <w:rPr>
          <w:rFonts w:ascii="Courier" w:hAnsi="Courier"/>
          <w:sz w:val="22"/>
        </w:rPr>
        <w:t>.sh</w:t>
      </w:r>
      <w:r>
        <w:t xml:space="preserve"> script, and </w:t>
      </w:r>
      <w:proofErr w:type="spellStart"/>
      <w:r>
        <w:t>postprocesses</w:t>
      </w:r>
      <w:proofErr w:type="spellEnd"/>
      <w:r>
        <w:t xml:space="preserve"> the held/renamed RIDGE mosaics for the previous day(s) once the CT file(s) for the day(s) has/have been acquired.  The script determines which radar mosaic times correspond to the time of TRMM </w:t>
      </w:r>
      <w:r w:rsidR="00833341">
        <w:t xml:space="preserve">and GPM </w:t>
      </w:r>
      <w:r>
        <w:t xml:space="preserve">site overpasses for the </w:t>
      </w:r>
      <w:r w:rsidR="00833341">
        <w:t>70</w:t>
      </w:r>
      <w:r>
        <w:t xml:space="preserve"> WSR-88D sites in the </w:t>
      </w:r>
      <w:r w:rsidR="00833341">
        <w:t>continental</w:t>
      </w:r>
      <w:r>
        <w:t xml:space="preserve"> U.S. by comparing the data times of the mosaic images to the times of the overpass events for the day.  Those mosaics that match the times of the site overpasses (within a time threshold) are moved from the </w:t>
      </w:r>
      <w:r w:rsidRPr="00922C7F">
        <w:rPr>
          <w:rFonts w:ascii="Courier" w:hAnsi="Courier"/>
          <w:sz w:val="22"/>
        </w:rPr>
        <w:t>holding</w:t>
      </w:r>
      <w:r>
        <w:t xml:space="preserve"> directory to </w:t>
      </w:r>
      <w:proofErr w:type="spellStart"/>
      <w:r w:rsidRPr="00922C7F">
        <w:rPr>
          <w:rFonts w:ascii="Courier" w:hAnsi="Courier"/>
          <w:sz w:val="22"/>
        </w:rPr>
        <w:t>archivedmosaic</w:t>
      </w:r>
      <w:proofErr w:type="spellEnd"/>
      <w:r>
        <w:t xml:space="preserve"> directory, and cataloged in the </w:t>
      </w:r>
      <w:proofErr w:type="spellStart"/>
      <w:r w:rsidRPr="00922C7F">
        <w:rPr>
          <w:rFonts w:ascii="Courier" w:hAnsi="Courier"/>
          <w:sz w:val="22"/>
        </w:rPr>
        <w:t>coincident_mosaic</w:t>
      </w:r>
      <w:proofErr w:type="spellEnd"/>
      <w:r>
        <w:t xml:space="preserve"> database table.  The other non-coincident mosaic data files are deleted and their entries are deleted from the </w:t>
      </w:r>
      <w:proofErr w:type="spellStart"/>
      <w:r w:rsidRPr="00922C7F">
        <w:rPr>
          <w:rFonts w:ascii="Courier" w:hAnsi="Courier"/>
          <w:sz w:val="22"/>
        </w:rPr>
        <w:t>heldmosaic</w:t>
      </w:r>
      <w:proofErr w:type="spellEnd"/>
      <w:r>
        <w:t xml:space="preserve"> table.  Most of the computations needed to do the time matchups are performed by a series of SQL commands contained in the file </w:t>
      </w:r>
      <w:proofErr w:type="spellStart"/>
      <w:r w:rsidR="00047BCF" w:rsidRPr="00047BCF">
        <w:rPr>
          <w:rFonts w:ascii="Courier" w:hAnsi="Courier"/>
          <w:sz w:val="22"/>
        </w:rPr>
        <w:t>new_</w:t>
      </w:r>
      <w:r w:rsidRPr="0084371D">
        <w:rPr>
          <w:rFonts w:ascii="Courier" w:hAnsi="Courier"/>
          <w:sz w:val="22"/>
        </w:rPr>
        <w:t>mosaicCTmatch.sql</w:t>
      </w:r>
      <w:proofErr w:type="spellEnd"/>
      <w:r>
        <w:t xml:space="preserve">, which are executed by calling the </w:t>
      </w:r>
      <w:proofErr w:type="spellStart"/>
      <w:r w:rsidRPr="0084371D">
        <w:rPr>
          <w:rFonts w:ascii="Courier" w:hAnsi="Courier"/>
          <w:i/>
          <w:sz w:val="22"/>
        </w:rPr>
        <w:t>psql</w:t>
      </w:r>
      <w:proofErr w:type="spellEnd"/>
      <w:r>
        <w:t xml:space="preserve"> utility of </w:t>
      </w:r>
      <w:proofErr w:type="spellStart"/>
      <w:r>
        <w:t>PostGRESQL</w:t>
      </w:r>
      <w:proofErr w:type="spellEnd"/>
      <w:r>
        <w:t xml:space="preserve"> from within the </w:t>
      </w:r>
      <w:r w:rsidRPr="00FA18C9">
        <w:rPr>
          <w:rFonts w:ascii="Courier" w:hAnsi="Courier"/>
          <w:sz w:val="22"/>
        </w:rPr>
        <w:t>RidgeMosaicCTMatch.sh</w:t>
      </w:r>
      <w:r>
        <w:t xml:space="preserve"> script.</w:t>
      </w:r>
      <w:r w:rsidRPr="00922C7F">
        <w:t xml:space="preserve"> </w:t>
      </w:r>
      <w:r>
        <w:t xml:space="preserve"> As part of the same data processing, the SQL commands executed from within the script handle the final steps of preprocessing of CT site overpass event data held in the </w:t>
      </w:r>
      <w:proofErr w:type="spellStart"/>
      <w:r w:rsidRPr="0084371D">
        <w:rPr>
          <w:rFonts w:ascii="Courier" w:hAnsi="Courier"/>
          <w:sz w:val="22"/>
        </w:rPr>
        <w:t>ct_temp</w:t>
      </w:r>
      <w:proofErr w:type="spellEnd"/>
      <w:r>
        <w:t xml:space="preserve"> database table, as described in the previous section.</w:t>
      </w:r>
    </w:p>
    <w:p w14:paraId="3CC74F68" w14:textId="77777777" w:rsidR="009D3947" w:rsidRPr="00BF2C4F" w:rsidRDefault="009D3947" w:rsidP="009D3947">
      <w:pPr>
        <w:pStyle w:val="ListParagraph"/>
      </w:pPr>
    </w:p>
    <w:p w14:paraId="7A55EFDB" w14:textId="686B88DC" w:rsidR="009D3947" w:rsidRPr="00BF2C4F" w:rsidRDefault="009D3947" w:rsidP="009D3947">
      <w:pPr>
        <w:pStyle w:val="Heading2"/>
        <w:rPr>
          <w:rFonts w:ascii="Times New Roman" w:hAnsi="Times New Roman"/>
          <w:szCs w:val="18"/>
        </w:rPr>
      </w:pPr>
      <w:bookmarkStart w:id="11" w:name="_Toc334297561"/>
      <w:r w:rsidRPr="00BF2C4F">
        <w:t xml:space="preserve">NOAA North American Mesoscale (NAM) Model </w:t>
      </w:r>
      <w:r w:rsidR="00BF2C4F" w:rsidRPr="00BF2C4F">
        <w:t>Soundings</w:t>
      </w:r>
      <w:bookmarkEnd w:id="11"/>
    </w:p>
    <w:p w14:paraId="3B1543F0" w14:textId="4FD38AEA" w:rsidR="005946C1" w:rsidRDefault="005946C1" w:rsidP="00BF2C4F">
      <w:pPr>
        <w:pStyle w:val="BodyText"/>
        <w:spacing w:after="0"/>
        <w:rPr>
          <w:rFonts w:ascii="Times New Roman" w:hAnsi="Times New Roman"/>
          <w:szCs w:val="18"/>
        </w:rPr>
      </w:pPr>
      <w:r>
        <w:rPr>
          <w:rFonts w:ascii="Times New Roman" w:hAnsi="Times New Roman"/>
          <w:szCs w:val="18"/>
        </w:rPr>
        <w:t>External to the VN data acquisition, but as part of the procedures</w:t>
      </w:r>
      <w:r w:rsidRPr="005946C1">
        <w:rPr>
          <w:rFonts w:ascii="Times New Roman" w:hAnsi="Times New Roman"/>
          <w:szCs w:val="18"/>
        </w:rPr>
        <w:t xml:space="preserve"> </w:t>
      </w:r>
      <w:r>
        <w:rPr>
          <w:rFonts w:ascii="Times New Roman" w:hAnsi="Times New Roman"/>
          <w:szCs w:val="18"/>
        </w:rPr>
        <w:t>to support the quality control and parameter derivation that is performed on raw GR data</w:t>
      </w:r>
      <w:r w:rsidRPr="00BF2C4F">
        <w:rPr>
          <w:rFonts w:ascii="Times New Roman" w:hAnsi="Times New Roman"/>
          <w:szCs w:val="18"/>
        </w:rPr>
        <w:t xml:space="preserve"> </w:t>
      </w:r>
      <w:r>
        <w:rPr>
          <w:rFonts w:ascii="Times New Roman" w:hAnsi="Times New Roman"/>
          <w:szCs w:val="18"/>
        </w:rPr>
        <w:t>prior to the GR data being pushed to the VN file system (see Section 2.2, above), m</w:t>
      </w:r>
      <w:r w:rsidR="00BF2C4F">
        <w:rPr>
          <w:rFonts w:ascii="Times New Roman" w:hAnsi="Times New Roman"/>
          <w:szCs w:val="18"/>
        </w:rPr>
        <w:t>odel f</w:t>
      </w:r>
      <w:r w:rsidR="009D3947" w:rsidRPr="00BF2C4F">
        <w:rPr>
          <w:rFonts w:ascii="Times New Roman" w:hAnsi="Times New Roman"/>
          <w:szCs w:val="18"/>
        </w:rPr>
        <w:t xml:space="preserve">orecast grids from the North American Mesoscale (NAM) model are acquired for </w:t>
      </w:r>
      <w:r w:rsidR="00BF2C4F">
        <w:rPr>
          <w:rFonts w:ascii="Times New Roman" w:hAnsi="Times New Roman"/>
          <w:szCs w:val="18"/>
        </w:rPr>
        <w:t xml:space="preserve">domestic </w:t>
      </w:r>
      <w:r w:rsidR="009D3947" w:rsidRPr="00BF2C4F">
        <w:rPr>
          <w:rFonts w:ascii="Times New Roman" w:hAnsi="Times New Roman"/>
          <w:szCs w:val="18"/>
        </w:rPr>
        <w:t xml:space="preserve">GR site </w:t>
      </w:r>
      <w:r>
        <w:rPr>
          <w:rFonts w:ascii="Times New Roman" w:hAnsi="Times New Roman"/>
          <w:szCs w:val="18"/>
        </w:rPr>
        <w:t xml:space="preserve">GPM </w:t>
      </w:r>
      <w:r w:rsidR="009D3947" w:rsidRPr="00BF2C4F">
        <w:rPr>
          <w:rFonts w:ascii="Times New Roman" w:hAnsi="Times New Roman"/>
          <w:szCs w:val="18"/>
        </w:rPr>
        <w:t>overpass event</w:t>
      </w:r>
      <w:r w:rsidR="00BF2C4F">
        <w:rPr>
          <w:rFonts w:ascii="Times New Roman" w:hAnsi="Times New Roman"/>
          <w:szCs w:val="18"/>
        </w:rPr>
        <w:t xml:space="preserve"> time</w:t>
      </w:r>
      <w:r w:rsidR="009D3947" w:rsidRPr="00BF2C4F">
        <w:rPr>
          <w:rFonts w:ascii="Times New Roman" w:hAnsi="Times New Roman"/>
          <w:szCs w:val="18"/>
        </w:rPr>
        <w:t>s</w:t>
      </w:r>
      <w:r w:rsidR="00BF2C4F">
        <w:rPr>
          <w:rFonts w:ascii="Times New Roman" w:hAnsi="Times New Roman"/>
          <w:szCs w:val="18"/>
        </w:rPr>
        <w:t>, and soundings are extracted from these forecasts</w:t>
      </w:r>
      <w:r w:rsidR="009D3947" w:rsidRPr="00BF2C4F">
        <w:rPr>
          <w:rFonts w:ascii="Times New Roman" w:hAnsi="Times New Roman"/>
          <w:szCs w:val="18"/>
        </w:rPr>
        <w:t xml:space="preserve">.  </w:t>
      </w:r>
      <w:r w:rsidR="00DE18FA">
        <w:rPr>
          <w:rFonts w:ascii="Times New Roman" w:hAnsi="Times New Roman"/>
          <w:szCs w:val="18"/>
        </w:rPr>
        <w:t xml:space="preserve">These sounding files are produced and archived on the host </w:t>
      </w:r>
      <w:r w:rsidR="00DE18FA" w:rsidRPr="00AE6B94">
        <w:rPr>
          <w:rFonts w:ascii="Courier" w:hAnsi="Courier"/>
          <w:sz w:val="22"/>
          <w:szCs w:val="18"/>
        </w:rPr>
        <w:t>hector.gsfc.nasa.gov</w:t>
      </w:r>
      <w:r w:rsidR="00DE18FA">
        <w:rPr>
          <w:rFonts w:ascii="Times New Roman" w:hAnsi="Times New Roman"/>
          <w:szCs w:val="18"/>
        </w:rPr>
        <w:t xml:space="preserve">, and are stored </w:t>
      </w:r>
      <w:r>
        <w:rPr>
          <w:rFonts w:ascii="Times New Roman" w:hAnsi="Times New Roman"/>
          <w:szCs w:val="18"/>
        </w:rPr>
        <w:t xml:space="preserve">on that server </w:t>
      </w:r>
      <w:r w:rsidR="00DE18FA">
        <w:rPr>
          <w:rFonts w:ascii="Times New Roman" w:hAnsi="Times New Roman"/>
          <w:szCs w:val="18"/>
        </w:rPr>
        <w:t xml:space="preserve">in the directory </w:t>
      </w:r>
      <w:r w:rsidR="00DE18FA" w:rsidRPr="00AE6B94">
        <w:rPr>
          <w:rFonts w:ascii="Courier" w:hAnsi="Courier"/>
          <w:b/>
          <w:sz w:val="22"/>
          <w:szCs w:val="18"/>
        </w:rPr>
        <w:t>/</w:t>
      </w:r>
      <w:proofErr w:type="spellStart"/>
      <w:r w:rsidR="00DE18FA" w:rsidRPr="00AE6B94">
        <w:rPr>
          <w:rFonts w:ascii="Courier" w:hAnsi="Courier"/>
          <w:b/>
          <w:sz w:val="22"/>
          <w:szCs w:val="18"/>
        </w:rPr>
        <w:t>gvraid</w:t>
      </w:r>
      <w:proofErr w:type="spellEnd"/>
      <w:r w:rsidR="00DE18FA" w:rsidRPr="00AE6B94">
        <w:rPr>
          <w:rFonts w:ascii="Courier" w:hAnsi="Courier"/>
          <w:b/>
          <w:sz w:val="22"/>
          <w:szCs w:val="18"/>
        </w:rPr>
        <w:t>/</w:t>
      </w:r>
      <w:proofErr w:type="spellStart"/>
      <w:r w:rsidR="00DE18FA" w:rsidRPr="00AE6B94">
        <w:rPr>
          <w:rFonts w:ascii="Courier" w:hAnsi="Courier"/>
          <w:b/>
          <w:sz w:val="22"/>
          <w:szCs w:val="18"/>
        </w:rPr>
        <w:t>trmmgv</w:t>
      </w:r>
      <w:proofErr w:type="spellEnd"/>
      <w:r w:rsidR="00DE18FA" w:rsidRPr="00AE6B94">
        <w:rPr>
          <w:rFonts w:ascii="Courier" w:hAnsi="Courier"/>
          <w:b/>
          <w:sz w:val="22"/>
          <w:szCs w:val="18"/>
        </w:rPr>
        <w:t>/Soundings/</w:t>
      </w:r>
      <w:proofErr w:type="spellStart"/>
      <w:r w:rsidR="00DE18FA" w:rsidRPr="00AE6B94">
        <w:rPr>
          <w:rFonts w:ascii="Courier" w:hAnsi="Courier"/>
          <w:b/>
          <w:sz w:val="22"/>
          <w:szCs w:val="18"/>
        </w:rPr>
        <w:t>RUC_Soundings</w:t>
      </w:r>
      <w:proofErr w:type="spellEnd"/>
      <w:r w:rsidR="00DE18FA">
        <w:rPr>
          <w:rFonts w:ascii="Times New Roman" w:hAnsi="Times New Roman"/>
          <w:szCs w:val="18"/>
        </w:rPr>
        <w:t xml:space="preserve">.  </w:t>
      </w:r>
    </w:p>
    <w:p w14:paraId="4E8AFF9E" w14:textId="77777777" w:rsidR="005946C1" w:rsidRDefault="005946C1" w:rsidP="00BF2C4F">
      <w:pPr>
        <w:pStyle w:val="BodyText"/>
        <w:spacing w:after="0"/>
        <w:rPr>
          <w:rFonts w:ascii="Times New Roman" w:hAnsi="Times New Roman"/>
          <w:szCs w:val="18"/>
        </w:rPr>
      </w:pPr>
    </w:p>
    <w:p w14:paraId="69977362" w14:textId="01851B9D" w:rsidR="009D3947" w:rsidRDefault="00DE18FA" w:rsidP="009D3947">
      <w:pPr>
        <w:pStyle w:val="BodyText"/>
        <w:spacing w:after="0"/>
        <w:rPr>
          <w:rFonts w:ascii="Times New Roman" w:hAnsi="Times New Roman"/>
          <w:szCs w:val="18"/>
        </w:rPr>
      </w:pPr>
      <w:r>
        <w:rPr>
          <w:rFonts w:ascii="Times New Roman" w:hAnsi="Times New Roman"/>
          <w:szCs w:val="18"/>
        </w:rPr>
        <w:t>A</w:t>
      </w:r>
      <w:r w:rsidR="005946C1">
        <w:rPr>
          <w:rFonts w:ascii="Times New Roman" w:hAnsi="Times New Roman"/>
          <w:szCs w:val="18"/>
        </w:rPr>
        <w:t>s an</w:t>
      </w:r>
      <w:r>
        <w:rPr>
          <w:rFonts w:ascii="Times New Roman" w:hAnsi="Times New Roman"/>
          <w:szCs w:val="18"/>
        </w:rPr>
        <w:t xml:space="preserve"> ad-hoc </w:t>
      </w:r>
      <w:r w:rsidR="005946C1">
        <w:rPr>
          <w:rFonts w:ascii="Times New Roman" w:hAnsi="Times New Roman"/>
          <w:szCs w:val="18"/>
        </w:rPr>
        <w:t>VN capability, the script</w:t>
      </w:r>
      <w:r>
        <w:rPr>
          <w:rFonts w:ascii="Times New Roman" w:hAnsi="Times New Roman"/>
          <w:szCs w:val="18"/>
        </w:rPr>
        <w:t xml:space="preserve"> </w:t>
      </w:r>
      <w:r w:rsidRPr="00DE18FA">
        <w:rPr>
          <w:rFonts w:ascii="Courier" w:hAnsi="Courier"/>
          <w:sz w:val="22"/>
          <w:szCs w:val="18"/>
        </w:rPr>
        <w:t>get_RUC_BB_heights.sh</w:t>
      </w:r>
      <w:r>
        <w:rPr>
          <w:rFonts w:ascii="Times New Roman" w:hAnsi="Times New Roman"/>
          <w:szCs w:val="18"/>
        </w:rPr>
        <w:t>, has been written to post</w:t>
      </w:r>
      <w:r w:rsidR="005946C1">
        <w:rPr>
          <w:rFonts w:ascii="Times New Roman" w:hAnsi="Times New Roman"/>
          <w:szCs w:val="18"/>
        </w:rPr>
        <w:t>-</w:t>
      </w:r>
      <w:r>
        <w:rPr>
          <w:rFonts w:ascii="Times New Roman" w:hAnsi="Times New Roman"/>
          <w:szCs w:val="18"/>
        </w:rPr>
        <w:t>process these soundings files for rainy GR site overpass events for GPM overpasses and extract the 0-degrees-Celsius height (freezing level) for each such rain event and write this information to a text file</w:t>
      </w:r>
      <w:r w:rsidR="005946C1">
        <w:rPr>
          <w:rFonts w:ascii="Times New Roman" w:hAnsi="Times New Roman"/>
          <w:szCs w:val="18"/>
        </w:rPr>
        <w:t>.</w:t>
      </w:r>
      <w:r>
        <w:rPr>
          <w:rFonts w:ascii="Times New Roman" w:hAnsi="Times New Roman"/>
          <w:szCs w:val="18"/>
        </w:rPr>
        <w:t xml:space="preserve"> </w:t>
      </w:r>
      <w:r w:rsidR="005946C1">
        <w:rPr>
          <w:rFonts w:ascii="Times New Roman" w:hAnsi="Times New Roman"/>
          <w:szCs w:val="18"/>
        </w:rPr>
        <w:t xml:space="preserve"> T</w:t>
      </w:r>
      <w:r>
        <w:rPr>
          <w:rFonts w:ascii="Times New Roman" w:hAnsi="Times New Roman"/>
          <w:szCs w:val="18"/>
        </w:rPr>
        <w:t>he VN analysis scripts can use</w:t>
      </w:r>
      <w:r w:rsidR="005946C1">
        <w:rPr>
          <w:rFonts w:ascii="Times New Roman" w:hAnsi="Times New Roman"/>
          <w:szCs w:val="18"/>
        </w:rPr>
        <w:t xml:space="preserve"> these data as a substitute for the satellite-radar-detected bright band height in cases where the GPM algorithm fails to detect the bright band</w:t>
      </w:r>
      <w:r>
        <w:rPr>
          <w:rFonts w:ascii="Times New Roman" w:hAnsi="Times New Roman"/>
          <w:szCs w:val="18"/>
        </w:rPr>
        <w:t>.</w:t>
      </w:r>
    </w:p>
    <w:p w14:paraId="6A80F906" w14:textId="77777777" w:rsidR="005946C1" w:rsidRDefault="005946C1" w:rsidP="009D3947">
      <w:pPr>
        <w:pStyle w:val="BodyText"/>
        <w:spacing w:after="0"/>
        <w:rPr>
          <w:rFonts w:ascii="Times New Roman" w:hAnsi="Times New Roman"/>
          <w:szCs w:val="18"/>
        </w:rPr>
      </w:pPr>
    </w:p>
    <w:p w14:paraId="70DE54B6" w14:textId="4D84AB07" w:rsidR="005946C1" w:rsidRPr="00BF2C4F" w:rsidRDefault="005946C1" w:rsidP="009D3947">
      <w:pPr>
        <w:pStyle w:val="BodyText"/>
        <w:spacing w:after="0"/>
        <w:rPr>
          <w:rFonts w:ascii="Times New Roman" w:hAnsi="Times New Roman"/>
          <w:szCs w:val="18"/>
        </w:rPr>
      </w:pPr>
      <w:r>
        <w:rPr>
          <w:rFonts w:ascii="Times New Roman" w:hAnsi="Times New Roman"/>
          <w:szCs w:val="18"/>
        </w:rPr>
        <w:t xml:space="preserve">The </w:t>
      </w:r>
      <w:r w:rsidRPr="00DE18FA">
        <w:rPr>
          <w:rFonts w:ascii="Courier" w:hAnsi="Courier"/>
          <w:sz w:val="22"/>
          <w:szCs w:val="18"/>
        </w:rPr>
        <w:t>get_RUC_BB_heights.sh</w:t>
      </w:r>
      <w:r>
        <w:rPr>
          <w:rFonts w:ascii="Times New Roman" w:hAnsi="Times New Roman"/>
          <w:szCs w:val="18"/>
        </w:rPr>
        <w:t xml:space="preserve"> script is located on</w:t>
      </w:r>
      <w:r w:rsidR="00AE6B94" w:rsidRPr="00AE6B94">
        <w:rPr>
          <w:rFonts w:ascii="Times New Roman" w:hAnsi="Times New Roman"/>
          <w:szCs w:val="18"/>
        </w:rPr>
        <w:t xml:space="preserve"> </w:t>
      </w:r>
      <w:r w:rsidR="00AE6B94" w:rsidRPr="00AE6B94">
        <w:rPr>
          <w:rFonts w:ascii="Courier" w:hAnsi="Courier"/>
          <w:sz w:val="22"/>
          <w:szCs w:val="18"/>
        </w:rPr>
        <w:t>hector.gsfc.nasa.gov</w:t>
      </w:r>
      <w:r>
        <w:rPr>
          <w:rFonts w:ascii="Times New Roman" w:hAnsi="Times New Roman"/>
          <w:szCs w:val="18"/>
        </w:rPr>
        <w:t xml:space="preserve"> in the directory </w:t>
      </w:r>
      <w:r w:rsidR="00AE6B94" w:rsidRPr="00AE6B94">
        <w:rPr>
          <w:rFonts w:ascii="Courier" w:hAnsi="Courier"/>
          <w:b/>
          <w:sz w:val="22"/>
          <w:szCs w:val="18"/>
        </w:rPr>
        <w:t>/</w:t>
      </w:r>
      <w:proofErr w:type="spellStart"/>
      <w:r w:rsidR="00AE6B94" w:rsidRPr="00AE6B94">
        <w:rPr>
          <w:rFonts w:ascii="Courier" w:hAnsi="Courier"/>
          <w:b/>
          <w:sz w:val="22"/>
          <w:szCs w:val="18"/>
        </w:rPr>
        <w:t>gvraid</w:t>
      </w:r>
      <w:proofErr w:type="spellEnd"/>
      <w:r w:rsidR="00AE6B94" w:rsidRPr="00AE6B94">
        <w:rPr>
          <w:rFonts w:ascii="Courier" w:hAnsi="Courier"/>
          <w:b/>
          <w:sz w:val="22"/>
          <w:szCs w:val="18"/>
        </w:rPr>
        <w:t>/ftp/</w:t>
      </w:r>
      <w:proofErr w:type="spellStart"/>
      <w:r w:rsidR="00AE6B94" w:rsidRPr="00AE6B94">
        <w:rPr>
          <w:rFonts w:ascii="Courier" w:hAnsi="Courier"/>
          <w:b/>
          <w:sz w:val="22"/>
          <w:szCs w:val="18"/>
        </w:rPr>
        <w:t>gpm</w:t>
      </w:r>
      <w:proofErr w:type="spellEnd"/>
      <w:r w:rsidR="00AE6B94" w:rsidRPr="00AE6B94">
        <w:rPr>
          <w:rFonts w:ascii="Courier" w:hAnsi="Courier"/>
          <w:b/>
          <w:sz w:val="22"/>
          <w:szCs w:val="18"/>
        </w:rPr>
        <w:t>-validation/scripts</w:t>
      </w:r>
      <w:r w:rsidR="00AE6B94">
        <w:rPr>
          <w:rFonts w:ascii="Times New Roman" w:hAnsi="Times New Roman"/>
          <w:szCs w:val="18"/>
        </w:rPr>
        <w:t xml:space="preserve">.  The prologue of the script contains a detailed step-by-step set of instructions on how to prepare the required inputs, run the script, and copy the output back to the VN data server, </w:t>
      </w:r>
      <w:r w:rsidR="00AE6B94" w:rsidRPr="00AE6B94">
        <w:rPr>
          <w:rFonts w:ascii="Courier" w:hAnsi="Courier"/>
          <w:sz w:val="22"/>
          <w:szCs w:val="18"/>
        </w:rPr>
        <w:t>ds1-gpmgv.gsfc.nasa.gov</w:t>
      </w:r>
      <w:r w:rsidR="00AE6B94">
        <w:rPr>
          <w:rFonts w:ascii="Times New Roman" w:hAnsi="Times New Roman"/>
          <w:szCs w:val="18"/>
        </w:rPr>
        <w:t>.</w:t>
      </w:r>
    </w:p>
    <w:p w14:paraId="73BA8206" w14:textId="77777777" w:rsidR="00D94A06" w:rsidRPr="00BF2C4F" w:rsidRDefault="00D94A06" w:rsidP="009D3947">
      <w:pPr>
        <w:pStyle w:val="BodyText"/>
        <w:spacing w:after="0"/>
        <w:rPr>
          <w:rFonts w:ascii="Times New Roman" w:hAnsi="Times New Roman"/>
          <w:szCs w:val="18"/>
        </w:rPr>
      </w:pPr>
    </w:p>
    <w:p w14:paraId="08D94DD7" w14:textId="77777777" w:rsidR="00D94A06" w:rsidRPr="00D94A06" w:rsidRDefault="00D94A06" w:rsidP="00D94A06">
      <w:pPr>
        <w:pStyle w:val="Heading2"/>
      </w:pPr>
      <w:bookmarkStart w:id="12" w:name="_Toc334297562"/>
      <w:r w:rsidRPr="00D94A06">
        <w:t>GPM 7-day Ground Track files</w:t>
      </w:r>
      <w:bookmarkEnd w:id="12"/>
    </w:p>
    <w:p w14:paraId="7253D234" w14:textId="3739FF5C" w:rsidR="004975E5" w:rsidRDefault="00D94A06" w:rsidP="004975E5">
      <w:pPr>
        <w:pStyle w:val="ListParagraph"/>
      </w:pPr>
      <w:r>
        <w:t xml:space="preserve">PPS generates a 7-day prediction of GPM satellite </w:t>
      </w:r>
      <w:r w:rsidR="0027142E">
        <w:t xml:space="preserve">orbit </w:t>
      </w:r>
      <w:proofErr w:type="spellStart"/>
      <w:r w:rsidR="0027142E">
        <w:t>sub</w:t>
      </w:r>
      <w:r>
        <w:t>track</w:t>
      </w:r>
      <w:proofErr w:type="spellEnd"/>
      <w:r>
        <w:t xml:space="preserve"> locations at 1-second intervals on a daily basis in the form of a text file.  Thus, there is a </w:t>
      </w:r>
      <w:proofErr w:type="gramStart"/>
      <w:r>
        <w:t>6 day</w:t>
      </w:r>
      <w:proofErr w:type="gramEnd"/>
      <w:r>
        <w:t xml:space="preserve"> overlap of the prediction data between files of adjacent dates.</w:t>
      </w:r>
      <w:r w:rsidRPr="00D94A06">
        <w:t xml:space="preserve"> </w:t>
      </w:r>
      <w:r w:rsidR="004975E5">
        <w:t xml:space="preserve"> The daily G</w:t>
      </w:r>
      <w:r>
        <w:t>T</w:t>
      </w:r>
      <w:r w:rsidR="004975E5">
        <w:t>-7</w:t>
      </w:r>
      <w:r>
        <w:t xml:space="preserve"> files are acquired from the PPS ftp site by the </w:t>
      </w:r>
      <w:r>
        <w:rPr>
          <w:rFonts w:ascii="Courier" w:hAnsi="Courier"/>
          <w:sz w:val="22"/>
        </w:rPr>
        <w:t>wget</w:t>
      </w:r>
      <w:r w:rsidR="004975E5">
        <w:rPr>
          <w:rFonts w:ascii="Courier" w:hAnsi="Courier"/>
          <w:sz w:val="22"/>
        </w:rPr>
        <w:t>_G</w:t>
      </w:r>
      <w:r>
        <w:rPr>
          <w:rFonts w:ascii="Courier" w:hAnsi="Courier"/>
          <w:sz w:val="22"/>
        </w:rPr>
        <w:t>T</w:t>
      </w:r>
      <w:r w:rsidR="004975E5">
        <w:rPr>
          <w:rFonts w:ascii="Courier" w:hAnsi="Courier"/>
          <w:sz w:val="22"/>
        </w:rPr>
        <w:t>7_GPM</w:t>
      </w:r>
      <w:r w:rsidRPr="000057CF">
        <w:rPr>
          <w:rFonts w:ascii="Courier" w:hAnsi="Courier"/>
          <w:sz w:val="22"/>
        </w:rPr>
        <w:t>.sh</w:t>
      </w:r>
      <w:r>
        <w:t xml:space="preserve"> script, which is run once daily via </w:t>
      </w:r>
      <w:proofErr w:type="spellStart"/>
      <w:r w:rsidRPr="000057CF">
        <w:rPr>
          <w:rFonts w:ascii="Courier" w:hAnsi="Courier"/>
          <w:sz w:val="22"/>
        </w:rPr>
        <w:t>crontab</w:t>
      </w:r>
      <w:proofErr w:type="spellEnd"/>
      <w:r w:rsidR="004975E5">
        <w:t>.  The G</w:t>
      </w:r>
      <w:r>
        <w:t>T</w:t>
      </w:r>
      <w:r w:rsidR="004975E5">
        <w:t>-7</w:t>
      </w:r>
      <w:r>
        <w:t xml:space="preserve"> filename convention is </w:t>
      </w:r>
      <w:r w:rsidR="004975E5">
        <w:rPr>
          <w:rFonts w:ascii="Courier" w:hAnsi="Courier"/>
          <w:b/>
          <w:sz w:val="22"/>
        </w:rPr>
        <w:t>G</w:t>
      </w:r>
      <w:r w:rsidRPr="00D57FF8">
        <w:rPr>
          <w:rFonts w:ascii="Courier" w:hAnsi="Courier"/>
          <w:b/>
          <w:sz w:val="22"/>
        </w:rPr>
        <w:t>T</w:t>
      </w:r>
      <w:r w:rsidR="004975E5">
        <w:rPr>
          <w:rFonts w:ascii="Courier" w:hAnsi="Courier"/>
          <w:b/>
          <w:sz w:val="22"/>
        </w:rPr>
        <w:t>-7</w:t>
      </w:r>
      <w:r w:rsidRPr="00D57FF8">
        <w:rPr>
          <w:rFonts w:ascii="Courier" w:hAnsi="Courier"/>
          <w:b/>
          <w:sz w:val="22"/>
        </w:rPr>
        <w:t>.</w:t>
      </w:r>
      <w:r>
        <w:rPr>
          <w:rFonts w:ascii="Courier" w:hAnsi="Courier"/>
          <w:b/>
          <w:sz w:val="22"/>
        </w:rPr>
        <w:t>SAT.</w:t>
      </w:r>
      <w:r w:rsidRPr="00D57FF8">
        <w:rPr>
          <w:rFonts w:ascii="Courier" w:hAnsi="Courier"/>
          <w:b/>
          <w:sz w:val="22"/>
        </w:rPr>
        <w:t>yyyymmdd.</w:t>
      </w:r>
      <w:r>
        <w:rPr>
          <w:rFonts w:ascii="Courier" w:hAnsi="Courier"/>
          <w:b/>
          <w:sz w:val="22"/>
        </w:rPr>
        <w:t>jjj.txt</w:t>
      </w:r>
      <w:r w:rsidRPr="00D26C7E">
        <w:t>,</w:t>
      </w:r>
      <w:r>
        <w:rPr>
          <w:rFonts w:ascii="Courier" w:hAnsi="Courier"/>
          <w:sz w:val="22"/>
        </w:rPr>
        <w:t xml:space="preserve"> where </w:t>
      </w:r>
      <w:r w:rsidRPr="00D26C7E">
        <w:rPr>
          <w:rFonts w:ascii="Courier" w:hAnsi="Courier"/>
          <w:b/>
          <w:sz w:val="22"/>
        </w:rPr>
        <w:t>SAT</w:t>
      </w:r>
      <w:r>
        <w:rPr>
          <w:rFonts w:ascii="Courier" w:hAnsi="Courier"/>
          <w:sz w:val="22"/>
        </w:rPr>
        <w:t xml:space="preserve"> </w:t>
      </w:r>
      <w:r w:rsidRPr="00D26C7E">
        <w:t>is the ID of the satellite,</w:t>
      </w:r>
      <w:r>
        <w:rPr>
          <w:rFonts w:ascii="Courier" w:hAnsi="Courier"/>
          <w:sz w:val="22"/>
        </w:rPr>
        <w:t xml:space="preserve"> </w:t>
      </w:r>
      <w:proofErr w:type="spellStart"/>
      <w:r w:rsidRPr="00D26C7E">
        <w:rPr>
          <w:rFonts w:ascii="Courier" w:hAnsi="Courier"/>
          <w:b/>
          <w:sz w:val="22"/>
        </w:rPr>
        <w:t>yyyymmdd</w:t>
      </w:r>
      <w:proofErr w:type="spellEnd"/>
      <w:r>
        <w:t xml:space="preserve"> is the year, month, and day, and </w:t>
      </w:r>
      <w:proofErr w:type="spellStart"/>
      <w:r w:rsidRPr="00D26C7E">
        <w:rPr>
          <w:rFonts w:ascii="Courier" w:hAnsi="Courier"/>
          <w:b/>
          <w:sz w:val="22"/>
        </w:rPr>
        <w:t>jjj</w:t>
      </w:r>
      <w:proofErr w:type="spellEnd"/>
      <w:r>
        <w:t xml:space="preserve"> is the day-of-year of the </w:t>
      </w:r>
      <w:r w:rsidR="004975E5">
        <w:t>starting prediction data</w:t>
      </w:r>
      <w:r>
        <w:t xml:space="preserve"> tabulated in the file.  </w:t>
      </w:r>
      <w:r w:rsidR="004975E5">
        <w:t>Only GPM predictions are acquired by the VN.</w:t>
      </w:r>
      <w:r w:rsidR="004975E5" w:rsidRPr="004975E5">
        <w:t xml:space="preserve"> </w:t>
      </w:r>
    </w:p>
    <w:p w14:paraId="14B403B6" w14:textId="77777777" w:rsidR="004975E5" w:rsidRDefault="004975E5" w:rsidP="004975E5">
      <w:pPr>
        <w:pStyle w:val="ListParagraph"/>
        <w:ind w:left="504"/>
      </w:pPr>
    </w:p>
    <w:p w14:paraId="643AD68A" w14:textId="51CEE5DD" w:rsidR="00055612" w:rsidRPr="002F648C" w:rsidRDefault="004975E5" w:rsidP="004975E5">
      <w:pPr>
        <w:pStyle w:val="BodyText"/>
        <w:spacing w:after="0"/>
        <w:rPr>
          <w:rFonts w:ascii="Times New Roman" w:hAnsi="Times New Roman"/>
          <w:szCs w:val="18"/>
        </w:rPr>
      </w:pPr>
      <w:r>
        <w:t xml:space="preserve">If </w:t>
      </w:r>
      <w:r>
        <w:rPr>
          <w:rFonts w:ascii="Courier" w:hAnsi="Courier"/>
          <w:sz w:val="22"/>
        </w:rPr>
        <w:t>wget_GT7_GPM</w:t>
      </w:r>
      <w:r w:rsidRPr="00D8138F">
        <w:rPr>
          <w:rFonts w:ascii="Courier" w:hAnsi="Courier"/>
          <w:sz w:val="22"/>
        </w:rPr>
        <w:t>.sh</w:t>
      </w:r>
      <w:r>
        <w:t xml:space="preserve"> </w:t>
      </w:r>
      <w:r w:rsidRPr="002F648C">
        <w:rPr>
          <w:rFonts w:ascii="Times New Roman" w:hAnsi="Times New Roman"/>
          <w:szCs w:val="18"/>
        </w:rPr>
        <w:t>is successful at acquiring one or more GT files, it then call</w:t>
      </w:r>
      <w:r w:rsidR="004D1D80" w:rsidRPr="002F648C">
        <w:rPr>
          <w:rFonts w:ascii="Times New Roman" w:hAnsi="Times New Roman"/>
          <w:szCs w:val="18"/>
        </w:rPr>
        <w:t>s</w:t>
      </w:r>
      <w:r w:rsidRPr="002F648C">
        <w:rPr>
          <w:rFonts w:ascii="Times New Roman" w:hAnsi="Times New Roman"/>
          <w:szCs w:val="18"/>
        </w:rPr>
        <w:t xml:space="preserve"> the child script </w:t>
      </w:r>
      <w:r w:rsidRPr="004975E5">
        <w:rPr>
          <w:rFonts w:ascii="Courier" w:hAnsi="Courier"/>
          <w:sz w:val="22"/>
        </w:rPr>
        <w:t>extract_daily_predicts</w:t>
      </w:r>
      <w:r w:rsidRPr="00D8138F">
        <w:rPr>
          <w:rFonts w:ascii="Courier" w:hAnsi="Courier"/>
          <w:sz w:val="22"/>
        </w:rPr>
        <w:t>.sh</w:t>
      </w:r>
      <w:r>
        <w:t xml:space="preserve"> </w:t>
      </w:r>
      <w:r w:rsidRPr="002F648C">
        <w:rPr>
          <w:rFonts w:ascii="Times New Roman" w:hAnsi="Times New Roman"/>
          <w:szCs w:val="18"/>
        </w:rPr>
        <w:t xml:space="preserve">to process the GT file(s) into files that contain only a single day’s worth of 1-second </w:t>
      </w:r>
      <w:proofErr w:type="spellStart"/>
      <w:r w:rsidRPr="002F648C">
        <w:rPr>
          <w:rFonts w:ascii="Times New Roman" w:hAnsi="Times New Roman"/>
          <w:szCs w:val="18"/>
        </w:rPr>
        <w:t>subtrack</w:t>
      </w:r>
      <w:proofErr w:type="spellEnd"/>
      <w:r w:rsidR="002D70FD" w:rsidRPr="002F648C">
        <w:rPr>
          <w:rFonts w:ascii="Times New Roman" w:hAnsi="Times New Roman"/>
          <w:szCs w:val="18"/>
        </w:rPr>
        <w:t xml:space="preserve"> predictions with no overlaps in</w:t>
      </w:r>
      <w:r w:rsidRPr="002F648C">
        <w:rPr>
          <w:rFonts w:ascii="Times New Roman" w:hAnsi="Times New Roman"/>
          <w:szCs w:val="18"/>
        </w:rPr>
        <w:t xml:space="preserve"> time coverage.  The extracted daily data are written to files named</w:t>
      </w:r>
      <w:r>
        <w:t xml:space="preserve"> </w:t>
      </w:r>
      <w:r w:rsidRPr="004D1D80">
        <w:rPr>
          <w:rFonts w:ascii="Courier" w:hAnsi="Courier"/>
          <w:b/>
          <w:sz w:val="22"/>
        </w:rPr>
        <w:t>GPM_1s_subpts.</w:t>
      </w:r>
      <w:r w:rsidR="004D1D80">
        <w:rPr>
          <w:rFonts w:ascii="Courier" w:hAnsi="Courier"/>
          <w:b/>
          <w:sz w:val="22"/>
        </w:rPr>
        <w:t>yy</w:t>
      </w:r>
      <w:r w:rsidRPr="004D1D80">
        <w:rPr>
          <w:rFonts w:ascii="Courier" w:hAnsi="Courier"/>
          <w:b/>
          <w:sz w:val="22"/>
        </w:rPr>
        <w:t>yymmdd.txt</w:t>
      </w:r>
      <w:r>
        <w:t xml:space="preserve">, </w:t>
      </w:r>
      <w:r w:rsidRPr="002F648C">
        <w:rPr>
          <w:rFonts w:ascii="Times New Roman" w:hAnsi="Times New Roman"/>
          <w:szCs w:val="18"/>
        </w:rPr>
        <w:t xml:space="preserve">where </w:t>
      </w:r>
      <w:proofErr w:type="spellStart"/>
      <w:r w:rsidRPr="002F648C">
        <w:rPr>
          <w:rFonts w:ascii="Times New Roman" w:hAnsi="Times New Roman"/>
          <w:szCs w:val="18"/>
        </w:rPr>
        <w:t>yy</w:t>
      </w:r>
      <w:r w:rsidR="004D1D80" w:rsidRPr="002F648C">
        <w:rPr>
          <w:rFonts w:ascii="Times New Roman" w:hAnsi="Times New Roman"/>
          <w:szCs w:val="18"/>
        </w:rPr>
        <w:t>yy</w:t>
      </w:r>
      <w:r w:rsidRPr="002F648C">
        <w:rPr>
          <w:rFonts w:ascii="Times New Roman" w:hAnsi="Times New Roman"/>
          <w:szCs w:val="18"/>
        </w:rPr>
        <w:t>mmdd</w:t>
      </w:r>
      <w:proofErr w:type="spellEnd"/>
      <w:r w:rsidRPr="002F648C">
        <w:rPr>
          <w:rFonts w:ascii="Times New Roman" w:hAnsi="Times New Roman"/>
          <w:szCs w:val="18"/>
        </w:rPr>
        <w:t xml:space="preserve"> is the year, month, and day of the prediction data tabulated in the file.</w:t>
      </w:r>
      <w:r w:rsidR="004D1D80" w:rsidRPr="002F648C">
        <w:rPr>
          <w:rFonts w:ascii="Times New Roman" w:hAnsi="Times New Roman"/>
          <w:szCs w:val="18"/>
        </w:rPr>
        <w:t xml:space="preserve"> </w:t>
      </w:r>
      <w:r w:rsidR="00055612" w:rsidRPr="002F648C">
        <w:rPr>
          <w:rFonts w:ascii="Times New Roman" w:hAnsi="Times New Roman"/>
          <w:szCs w:val="18"/>
        </w:rPr>
        <w:t>Neither the GT-7 nor the GPM_1s_subpts files are used in routine VN operations.  However, they are useful in generating historical and/or future site overpass</w:t>
      </w:r>
      <w:r w:rsidR="004B170D" w:rsidRPr="002F648C">
        <w:rPr>
          <w:rFonts w:ascii="Times New Roman" w:hAnsi="Times New Roman"/>
          <w:szCs w:val="18"/>
        </w:rPr>
        <w:t xml:space="preserve"> </w:t>
      </w:r>
      <w:r w:rsidR="00055612" w:rsidRPr="002F648C">
        <w:rPr>
          <w:rFonts w:ascii="Times New Roman" w:hAnsi="Times New Roman"/>
          <w:szCs w:val="18"/>
        </w:rPr>
        <w:t xml:space="preserve">times for sites that are not configured in the PPS CT file production.  The IDL procedure </w:t>
      </w:r>
      <w:r w:rsidR="004B170D" w:rsidRPr="002F648C">
        <w:rPr>
          <w:rFonts w:ascii="Times New Roman" w:hAnsi="Times New Roman"/>
          <w:szCs w:val="18"/>
        </w:rPr>
        <w:t xml:space="preserve">found </w:t>
      </w:r>
      <w:r w:rsidR="00055612" w:rsidRPr="002F648C">
        <w:rPr>
          <w:rFonts w:ascii="Times New Roman" w:hAnsi="Times New Roman"/>
          <w:szCs w:val="18"/>
        </w:rPr>
        <w:t xml:space="preserve">in </w:t>
      </w:r>
      <w:r w:rsidR="004B170D" w:rsidRPr="002F648C">
        <w:rPr>
          <w:rFonts w:ascii="Times New Roman" w:hAnsi="Times New Roman"/>
          <w:szCs w:val="18"/>
        </w:rPr>
        <w:t>the file</w:t>
      </w:r>
      <w:r w:rsidR="004B170D">
        <w:t xml:space="preserve"> </w:t>
      </w:r>
      <w:r w:rsidR="00055612" w:rsidRPr="00055612">
        <w:rPr>
          <w:rFonts w:ascii="Courier" w:hAnsi="Courier"/>
          <w:b/>
          <w:sz w:val="22"/>
        </w:rPr>
        <w:t>/home/morris/swdev/idl/dev/common_utils/get_coincidence_via_track.pro</w:t>
      </w:r>
      <w:r w:rsidR="00055612">
        <w:t xml:space="preserve"> </w:t>
      </w:r>
      <w:r w:rsidR="00055612" w:rsidRPr="002F648C">
        <w:rPr>
          <w:rFonts w:ascii="Times New Roman" w:hAnsi="Times New Roman"/>
          <w:szCs w:val="18"/>
        </w:rPr>
        <w:t>provides a capability to compute site overpasses from the GPM_1s_subpts files.</w:t>
      </w:r>
    </w:p>
    <w:p w14:paraId="1CF3D8F2" w14:textId="77777777" w:rsidR="007A569F" w:rsidRPr="002F648C" w:rsidRDefault="007A569F" w:rsidP="004975E5">
      <w:pPr>
        <w:pStyle w:val="BodyText"/>
        <w:spacing w:after="0"/>
        <w:rPr>
          <w:rFonts w:ascii="Times New Roman" w:hAnsi="Times New Roman"/>
          <w:szCs w:val="18"/>
        </w:rPr>
      </w:pPr>
    </w:p>
    <w:p w14:paraId="51D67442" w14:textId="7177464F" w:rsidR="007A569F" w:rsidRPr="002F648C" w:rsidRDefault="007A569F" w:rsidP="004975E5">
      <w:pPr>
        <w:pStyle w:val="BodyText"/>
        <w:spacing w:after="0"/>
        <w:rPr>
          <w:rFonts w:ascii="Times New Roman" w:hAnsi="Times New Roman"/>
          <w:szCs w:val="18"/>
        </w:rPr>
      </w:pPr>
      <w:r w:rsidRPr="002F648C">
        <w:rPr>
          <w:rFonts w:ascii="Times New Roman" w:hAnsi="Times New Roman"/>
          <w:szCs w:val="18"/>
        </w:rPr>
        <w:t xml:space="preserve">The orbit track prediction files are not considered part of the GPM Validation Network core data suite, so they are stored on the </w:t>
      </w:r>
      <w:r w:rsidR="002F648C" w:rsidRPr="002F648C">
        <w:rPr>
          <w:rFonts w:ascii="Times New Roman" w:hAnsi="Times New Roman"/>
          <w:szCs w:val="18"/>
        </w:rPr>
        <w:t>VN data server (currently ds1-gpmgv) under a local directory (/data/</w:t>
      </w:r>
      <w:proofErr w:type="spellStart"/>
      <w:r w:rsidR="002F648C" w:rsidRPr="002F648C">
        <w:rPr>
          <w:rFonts w:ascii="Times New Roman" w:hAnsi="Times New Roman"/>
          <w:szCs w:val="18"/>
        </w:rPr>
        <w:t>tmp</w:t>
      </w:r>
      <w:proofErr w:type="spellEnd"/>
      <w:r w:rsidR="002F648C" w:rsidRPr="002F648C">
        <w:rPr>
          <w:rFonts w:ascii="Times New Roman" w:hAnsi="Times New Roman"/>
          <w:szCs w:val="18"/>
        </w:rPr>
        <w:t>) not visible to the public via the VN ftp server.</w:t>
      </w:r>
    </w:p>
    <w:p w14:paraId="01B425B9" w14:textId="68500361" w:rsidR="00F06A4C" w:rsidRDefault="00F06A4C" w:rsidP="00F06A4C">
      <w:pPr>
        <w:pStyle w:val="Heading2"/>
      </w:pPr>
      <w:bookmarkStart w:id="13" w:name="_Toc334297563"/>
      <w:r>
        <w:t>GPM Orbit Definition Files</w:t>
      </w:r>
      <w:bookmarkEnd w:id="13"/>
    </w:p>
    <w:p w14:paraId="21098D79" w14:textId="3DC87DD0" w:rsidR="00F06A4C" w:rsidRDefault="00F06A4C" w:rsidP="002F648C">
      <w:pPr>
        <w:pStyle w:val="BodyText"/>
        <w:spacing w:after="0"/>
        <w:rPr>
          <w:rFonts w:ascii="Times New Roman" w:hAnsi="Times New Roman"/>
          <w:szCs w:val="18"/>
        </w:rPr>
      </w:pPr>
      <w:r w:rsidRPr="002F648C">
        <w:rPr>
          <w:rFonts w:ascii="Times New Roman" w:hAnsi="Times New Roman"/>
          <w:szCs w:val="18"/>
        </w:rPr>
        <w:t xml:space="preserve">PPS generates a set of GPM satellite single-orbit definition files on an ongoing basis as the orbits occur, in the form of a text file listing the orbit number and its starting and ending date and time along with other fields.  The orbit definition files are acquired from the PPS ftp site by the wget_orbdef_GPM.sh script, which is run once daily via </w:t>
      </w:r>
      <w:proofErr w:type="spellStart"/>
      <w:r w:rsidRPr="002F648C">
        <w:rPr>
          <w:rFonts w:ascii="Times New Roman" w:hAnsi="Times New Roman"/>
          <w:szCs w:val="18"/>
        </w:rPr>
        <w:t>crontab</w:t>
      </w:r>
      <w:proofErr w:type="spellEnd"/>
      <w:r w:rsidRPr="002F648C">
        <w:rPr>
          <w:rFonts w:ascii="Times New Roman" w:hAnsi="Times New Roman"/>
          <w:szCs w:val="18"/>
        </w:rPr>
        <w:t>.  The orbit de</w:t>
      </w:r>
      <w:r w:rsidR="00272C96" w:rsidRPr="002F648C">
        <w:rPr>
          <w:rFonts w:ascii="Times New Roman" w:hAnsi="Times New Roman"/>
          <w:szCs w:val="18"/>
        </w:rPr>
        <w:t>finition filename convention is:</w:t>
      </w:r>
    </w:p>
    <w:p w14:paraId="7202E8AD" w14:textId="77777777" w:rsidR="002F648C" w:rsidRPr="000B341C" w:rsidRDefault="002F648C" w:rsidP="002F648C">
      <w:pPr>
        <w:pStyle w:val="BodyText"/>
        <w:spacing w:after="0"/>
        <w:rPr>
          <w:rFonts w:ascii="Times New Roman" w:hAnsi="Times New Roman"/>
          <w:szCs w:val="18"/>
        </w:rPr>
      </w:pPr>
    </w:p>
    <w:p w14:paraId="06851674" w14:textId="77777777" w:rsidR="00F06A4C" w:rsidRDefault="00F06A4C" w:rsidP="00F06A4C">
      <w:pPr>
        <w:pStyle w:val="BodyText"/>
      </w:pPr>
      <w:r w:rsidRPr="00334B55">
        <w:rPr>
          <w:rFonts w:ascii="Courier" w:hAnsi="Courier"/>
          <w:b/>
          <w:sz w:val="22"/>
        </w:rPr>
        <w:t>GPMCORE.yyyymmdd.hhmmssddd_YYYYMMDD.HHMMSSDDD.001.ORBDEF.txt</w:t>
      </w:r>
    </w:p>
    <w:p w14:paraId="0BDD3FAE" w14:textId="77777777" w:rsidR="002F648C" w:rsidRPr="002F648C" w:rsidRDefault="00272C96" w:rsidP="002F648C">
      <w:pPr>
        <w:pStyle w:val="BodyText"/>
        <w:spacing w:after="0"/>
        <w:rPr>
          <w:rFonts w:ascii="Times New Roman" w:hAnsi="Times New Roman"/>
        </w:rPr>
      </w:pPr>
      <w:proofErr w:type="gramStart"/>
      <w:r>
        <w:rPr>
          <w:rFonts w:ascii="Times New Roman" w:hAnsi="Times New Roman"/>
        </w:rPr>
        <w:t>w</w:t>
      </w:r>
      <w:r w:rsidR="00F06A4C" w:rsidRPr="000B341C">
        <w:rPr>
          <w:rFonts w:ascii="Times New Roman" w:hAnsi="Times New Roman"/>
        </w:rPr>
        <w:t>here</w:t>
      </w:r>
      <w:proofErr w:type="gramEnd"/>
      <w:r w:rsidR="00F06A4C">
        <w:rPr>
          <w:rFonts w:ascii="Times New Roman" w:hAnsi="Times New Roman"/>
        </w:rPr>
        <w:t xml:space="preserve"> the elements of the file name are as de</w:t>
      </w:r>
      <w:r>
        <w:rPr>
          <w:rFonts w:ascii="Times New Roman" w:hAnsi="Times New Roman"/>
        </w:rPr>
        <w:t>s</w:t>
      </w:r>
      <w:r w:rsidR="00F06A4C">
        <w:rPr>
          <w:rFonts w:ascii="Times New Roman" w:hAnsi="Times New Roman"/>
        </w:rPr>
        <w:t>cribed in Section 4.</w:t>
      </w:r>
      <w:r>
        <w:rPr>
          <w:rFonts w:ascii="Times New Roman" w:hAnsi="Times New Roman"/>
        </w:rPr>
        <w:t>8</w:t>
      </w:r>
      <w:r w:rsidR="00F06A4C" w:rsidRPr="002F648C">
        <w:rPr>
          <w:rFonts w:ascii="Times New Roman" w:hAnsi="Times New Roman"/>
        </w:rPr>
        <w:t xml:space="preserve">.  Only GPM orbit definition file are acquired by the VN. </w:t>
      </w:r>
      <w:r w:rsidR="002F648C" w:rsidRPr="002F648C">
        <w:rPr>
          <w:rFonts w:ascii="Times New Roman" w:hAnsi="Times New Roman"/>
        </w:rPr>
        <w:t>The orbit track prediction files are not considered part of the GPM Validation Network core data suite, so they are stored on the VN data server (currently ds1-gpmgv) under a local directory (/data/</w:t>
      </w:r>
      <w:proofErr w:type="spellStart"/>
      <w:r w:rsidR="002F648C" w:rsidRPr="002F648C">
        <w:rPr>
          <w:rFonts w:ascii="Times New Roman" w:hAnsi="Times New Roman"/>
        </w:rPr>
        <w:t>tmp</w:t>
      </w:r>
      <w:proofErr w:type="spellEnd"/>
      <w:r w:rsidR="002F648C" w:rsidRPr="002F648C">
        <w:rPr>
          <w:rFonts w:ascii="Times New Roman" w:hAnsi="Times New Roman"/>
        </w:rPr>
        <w:t>) not visible to the public via the VN ftp server.</w:t>
      </w:r>
    </w:p>
    <w:p w14:paraId="79AE06D1" w14:textId="5574F9B9" w:rsidR="00F06A4C" w:rsidRPr="00F06A4C" w:rsidRDefault="00F06A4C" w:rsidP="002F648C">
      <w:pPr>
        <w:pStyle w:val="BodyText"/>
        <w:spacing w:after="0"/>
        <w:rPr>
          <w:rFonts w:ascii="Times New Roman" w:hAnsi="Times New Roman"/>
        </w:rPr>
      </w:pPr>
    </w:p>
    <w:p w14:paraId="7717D4EA" w14:textId="627C933F" w:rsidR="00F06A4C" w:rsidRPr="002F648C" w:rsidRDefault="00F06A4C" w:rsidP="00F06A4C">
      <w:pPr>
        <w:pStyle w:val="BodyText"/>
        <w:spacing w:after="0"/>
        <w:rPr>
          <w:rFonts w:ascii="Times New Roman" w:hAnsi="Times New Roman"/>
        </w:rPr>
      </w:pPr>
      <w:r w:rsidRPr="002F648C">
        <w:rPr>
          <w:rFonts w:ascii="Times New Roman" w:hAnsi="Times New Roman"/>
        </w:rPr>
        <w:t xml:space="preserve">If </w:t>
      </w:r>
      <w:r>
        <w:rPr>
          <w:rFonts w:ascii="Courier" w:hAnsi="Courier"/>
          <w:sz w:val="22"/>
        </w:rPr>
        <w:t>wget_orbdef_GPM</w:t>
      </w:r>
      <w:r w:rsidRPr="00D8138F">
        <w:rPr>
          <w:rFonts w:ascii="Courier" w:hAnsi="Courier"/>
          <w:sz w:val="22"/>
        </w:rPr>
        <w:t>.sh</w:t>
      </w:r>
      <w:r>
        <w:t xml:space="preserve"> </w:t>
      </w:r>
      <w:r w:rsidRPr="002F648C">
        <w:rPr>
          <w:rFonts w:ascii="Times New Roman" w:hAnsi="Times New Roman"/>
        </w:rPr>
        <w:t xml:space="preserve">is successful at acquiring one or more GT files, it then calls the internal function </w:t>
      </w:r>
      <w:proofErr w:type="spellStart"/>
      <w:r w:rsidRPr="004975E5">
        <w:rPr>
          <w:rFonts w:ascii="Courier" w:hAnsi="Courier"/>
          <w:sz w:val="22"/>
        </w:rPr>
        <w:t>extract_</w:t>
      </w:r>
      <w:proofErr w:type="gramStart"/>
      <w:r>
        <w:rPr>
          <w:rFonts w:ascii="Courier" w:hAnsi="Courier"/>
          <w:sz w:val="22"/>
        </w:rPr>
        <w:t>orbi</w:t>
      </w:r>
      <w:r w:rsidRPr="004975E5">
        <w:rPr>
          <w:rFonts w:ascii="Courier" w:hAnsi="Courier"/>
          <w:sz w:val="22"/>
        </w:rPr>
        <w:t>ts</w:t>
      </w:r>
      <w:proofErr w:type="spellEnd"/>
      <w:r>
        <w:rPr>
          <w:rFonts w:ascii="Courier" w:hAnsi="Courier"/>
          <w:sz w:val="22"/>
        </w:rPr>
        <w:t>(</w:t>
      </w:r>
      <w:proofErr w:type="gramEnd"/>
      <w:r>
        <w:rPr>
          <w:rFonts w:ascii="Courier" w:hAnsi="Courier"/>
          <w:sz w:val="22"/>
        </w:rPr>
        <w:t>)</w:t>
      </w:r>
      <w:r>
        <w:t xml:space="preserve"> </w:t>
      </w:r>
      <w:r w:rsidRPr="002F648C">
        <w:rPr>
          <w:rFonts w:ascii="Times New Roman" w:hAnsi="Times New Roman"/>
        </w:rPr>
        <w:t xml:space="preserve">to extract the GPM orbit number and starting and ending date/times and format these fields for loading to </w:t>
      </w:r>
      <w:proofErr w:type="spellStart"/>
      <w:r w:rsidRPr="002F648C">
        <w:rPr>
          <w:rFonts w:ascii="Times New Roman" w:hAnsi="Times New Roman"/>
        </w:rPr>
        <w:t>PostGRESQL</w:t>
      </w:r>
      <w:proofErr w:type="spellEnd"/>
      <w:r w:rsidRPr="002F648C">
        <w:rPr>
          <w:rFonts w:ascii="Times New Roman" w:hAnsi="Times New Roman"/>
        </w:rPr>
        <w:t>.  The extracted orbit data are written to the ‘</w:t>
      </w:r>
      <w:proofErr w:type="spellStart"/>
      <w:r w:rsidRPr="002F648C">
        <w:rPr>
          <w:rFonts w:ascii="Times New Roman" w:hAnsi="Times New Roman"/>
        </w:rPr>
        <w:t>gpm_orbits</w:t>
      </w:r>
      <w:proofErr w:type="spellEnd"/>
      <w:r w:rsidRPr="002F648C">
        <w:rPr>
          <w:rFonts w:ascii="Times New Roman" w:hAnsi="Times New Roman"/>
        </w:rPr>
        <w:t>’ table in the ‘</w:t>
      </w:r>
      <w:proofErr w:type="spellStart"/>
      <w:r w:rsidRPr="002F648C">
        <w:rPr>
          <w:rFonts w:ascii="Times New Roman" w:hAnsi="Times New Roman"/>
        </w:rPr>
        <w:t>gpmgv</w:t>
      </w:r>
      <w:proofErr w:type="spellEnd"/>
      <w:r w:rsidRPr="002F648C">
        <w:rPr>
          <w:rFonts w:ascii="Times New Roman" w:hAnsi="Times New Roman"/>
        </w:rPr>
        <w:t>’ database.</w:t>
      </w:r>
      <w:r w:rsidR="00272C96" w:rsidRPr="002F648C">
        <w:rPr>
          <w:rFonts w:ascii="Times New Roman" w:hAnsi="Times New Roman"/>
        </w:rPr>
        <w:t xml:space="preserve">  Site overpasses computed by the IDL procedure </w:t>
      </w:r>
      <w:r w:rsidR="00272C96" w:rsidRPr="00055612">
        <w:rPr>
          <w:rFonts w:ascii="Courier" w:hAnsi="Courier"/>
          <w:b/>
          <w:sz w:val="22"/>
        </w:rPr>
        <w:t>get_coincidence_via_track.pro</w:t>
      </w:r>
      <w:r w:rsidR="007A569F">
        <w:t xml:space="preserve"> </w:t>
      </w:r>
      <w:r w:rsidR="007A569F" w:rsidRPr="002F648C">
        <w:rPr>
          <w:rFonts w:ascii="Times New Roman" w:hAnsi="Times New Roman"/>
        </w:rPr>
        <w:t xml:space="preserve">described above do </w:t>
      </w:r>
      <w:r w:rsidR="00272C96" w:rsidRPr="002F648C">
        <w:rPr>
          <w:rFonts w:ascii="Times New Roman" w:hAnsi="Times New Roman"/>
        </w:rPr>
        <w:t xml:space="preserve">not include orbit numbers, so the data in the </w:t>
      </w:r>
      <w:proofErr w:type="spellStart"/>
      <w:r w:rsidR="00272C96" w:rsidRPr="002F648C">
        <w:rPr>
          <w:rFonts w:ascii="Times New Roman" w:hAnsi="Times New Roman"/>
        </w:rPr>
        <w:t>gpm_orbits</w:t>
      </w:r>
      <w:proofErr w:type="spellEnd"/>
      <w:r w:rsidR="00272C96" w:rsidRPr="002F648C">
        <w:rPr>
          <w:rFonts w:ascii="Times New Roman" w:hAnsi="Times New Roman"/>
        </w:rPr>
        <w:t xml:space="preserve"> table </w:t>
      </w:r>
      <w:r w:rsidR="007A569F" w:rsidRPr="002F648C">
        <w:rPr>
          <w:rFonts w:ascii="Times New Roman" w:hAnsi="Times New Roman"/>
        </w:rPr>
        <w:t xml:space="preserve">can be merged with the coincidence time to determine their orbit number so the </w:t>
      </w:r>
      <w:proofErr w:type="spellStart"/>
      <w:r w:rsidR="007A569F" w:rsidRPr="002F648C">
        <w:rPr>
          <w:rFonts w:ascii="Times New Roman" w:hAnsi="Times New Roman"/>
        </w:rPr>
        <w:t>the</w:t>
      </w:r>
      <w:proofErr w:type="spellEnd"/>
      <w:r w:rsidR="007A569F" w:rsidRPr="002F648C">
        <w:rPr>
          <w:rFonts w:ascii="Times New Roman" w:hAnsi="Times New Roman"/>
        </w:rPr>
        <w:t xml:space="preserve"> new coincidence events can be loaded to the ‘</w:t>
      </w:r>
      <w:proofErr w:type="spellStart"/>
      <w:r w:rsidR="007A569F" w:rsidRPr="002F648C">
        <w:rPr>
          <w:rFonts w:ascii="Times New Roman" w:hAnsi="Times New Roman"/>
        </w:rPr>
        <w:t>gpmgv</w:t>
      </w:r>
      <w:proofErr w:type="spellEnd"/>
      <w:r w:rsidR="007A569F" w:rsidRPr="002F648C">
        <w:rPr>
          <w:rFonts w:ascii="Times New Roman" w:hAnsi="Times New Roman"/>
        </w:rPr>
        <w:t>’ database table ‘</w:t>
      </w:r>
      <w:proofErr w:type="spellStart"/>
      <w:r w:rsidR="007A569F" w:rsidRPr="002F648C">
        <w:rPr>
          <w:rFonts w:ascii="Times New Roman" w:hAnsi="Times New Roman"/>
        </w:rPr>
        <w:t>overpass_event</w:t>
      </w:r>
      <w:proofErr w:type="spellEnd"/>
      <w:r w:rsidR="007A569F" w:rsidRPr="002F648C">
        <w:rPr>
          <w:rFonts w:ascii="Times New Roman" w:hAnsi="Times New Roman"/>
        </w:rPr>
        <w:t>’.  The SQL commands contained in the file</w:t>
      </w:r>
      <w:r w:rsidR="007A569F">
        <w:t xml:space="preserve"> </w:t>
      </w:r>
      <w:r w:rsidR="007A569F" w:rsidRPr="007A569F">
        <w:rPr>
          <w:rFonts w:ascii="Courier" w:hAnsi="Courier"/>
          <w:b/>
          <w:sz w:val="22"/>
          <w:szCs w:val="22"/>
        </w:rPr>
        <w:t>/home/</w:t>
      </w:r>
      <w:proofErr w:type="spellStart"/>
      <w:r w:rsidR="007A569F" w:rsidRPr="007A569F">
        <w:rPr>
          <w:rFonts w:ascii="Courier" w:hAnsi="Courier"/>
          <w:b/>
          <w:sz w:val="22"/>
          <w:szCs w:val="22"/>
        </w:rPr>
        <w:t>morris</w:t>
      </w:r>
      <w:proofErr w:type="spellEnd"/>
      <w:r w:rsidR="007A569F" w:rsidRPr="007A569F">
        <w:rPr>
          <w:rFonts w:ascii="Courier" w:hAnsi="Courier"/>
          <w:b/>
          <w:sz w:val="22"/>
          <w:szCs w:val="22"/>
        </w:rPr>
        <w:t>/</w:t>
      </w:r>
      <w:proofErr w:type="spellStart"/>
      <w:r w:rsidR="007A569F" w:rsidRPr="007A569F">
        <w:rPr>
          <w:rFonts w:ascii="Courier" w:hAnsi="Courier"/>
          <w:b/>
          <w:sz w:val="22"/>
          <w:szCs w:val="22"/>
        </w:rPr>
        <w:t>swdev</w:t>
      </w:r>
      <w:proofErr w:type="spellEnd"/>
      <w:r w:rsidR="007A569F" w:rsidRPr="007A569F">
        <w:rPr>
          <w:rFonts w:ascii="Courier" w:hAnsi="Courier"/>
          <w:b/>
          <w:sz w:val="22"/>
          <w:szCs w:val="22"/>
        </w:rPr>
        <w:t>/scripts/</w:t>
      </w:r>
      <w:proofErr w:type="spellStart"/>
      <w:r w:rsidR="007A569F" w:rsidRPr="007A569F">
        <w:rPr>
          <w:rFonts w:ascii="Courier" w:hAnsi="Courier"/>
          <w:b/>
          <w:sz w:val="22"/>
          <w:szCs w:val="22"/>
        </w:rPr>
        <w:t>load_coincidences_via_track.sql</w:t>
      </w:r>
      <w:proofErr w:type="spellEnd"/>
      <w:r w:rsidR="007A569F">
        <w:rPr>
          <w:rFonts w:ascii="Courier" w:hAnsi="Courier"/>
          <w:b/>
          <w:sz w:val="20"/>
        </w:rPr>
        <w:t xml:space="preserve"> </w:t>
      </w:r>
      <w:r w:rsidR="007A569F" w:rsidRPr="002F648C">
        <w:rPr>
          <w:rFonts w:ascii="Times New Roman" w:hAnsi="Times New Roman"/>
        </w:rPr>
        <w:t>comprise the series of commands needed to merge the overpass times with the orbit numbers and load them to the operational database table ‘</w:t>
      </w:r>
      <w:proofErr w:type="spellStart"/>
      <w:r w:rsidR="007A569F" w:rsidRPr="002F648C">
        <w:rPr>
          <w:rFonts w:ascii="Times New Roman" w:hAnsi="Times New Roman"/>
        </w:rPr>
        <w:t>overpass_event</w:t>
      </w:r>
      <w:proofErr w:type="spellEnd"/>
      <w:r w:rsidR="007A569F" w:rsidRPr="002F648C">
        <w:rPr>
          <w:rFonts w:ascii="Times New Roman" w:hAnsi="Times New Roman"/>
        </w:rPr>
        <w:t>’ in the ‘</w:t>
      </w:r>
      <w:proofErr w:type="spellStart"/>
      <w:r w:rsidR="007A569F" w:rsidRPr="002F648C">
        <w:rPr>
          <w:rFonts w:ascii="Times New Roman" w:hAnsi="Times New Roman"/>
        </w:rPr>
        <w:t>gpmgv</w:t>
      </w:r>
      <w:proofErr w:type="spellEnd"/>
      <w:r w:rsidR="007A569F" w:rsidRPr="002F648C">
        <w:rPr>
          <w:rFonts w:ascii="Times New Roman" w:hAnsi="Times New Roman"/>
        </w:rPr>
        <w:t xml:space="preserve">’ database.   The end-to-end process to manually compute and load site overpass data </w:t>
      </w:r>
      <w:r w:rsidR="002F648C">
        <w:rPr>
          <w:rFonts w:ascii="Times New Roman" w:hAnsi="Times New Roman"/>
        </w:rPr>
        <w:t xml:space="preserve">for new sites </w:t>
      </w:r>
      <w:r w:rsidR="007A569F" w:rsidRPr="002F648C">
        <w:rPr>
          <w:rFonts w:ascii="Times New Roman" w:hAnsi="Times New Roman"/>
        </w:rPr>
        <w:t xml:space="preserve">to the operational database is described in the </w:t>
      </w:r>
      <w:r w:rsidR="007A569F" w:rsidRPr="002F648C">
        <w:rPr>
          <w:rFonts w:ascii="Times New Roman" w:hAnsi="Times New Roman"/>
          <w:i/>
          <w:u w:val="single"/>
        </w:rPr>
        <w:t>Validation Network Maintenance Manual</w:t>
      </w:r>
      <w:r w:rsidR="007A569F" w:rsidRPr="002F648C">
        <w:rPr>
          <w:rFonts w:ascii="Times New Roman" w:hAnsi="Times New Roman"/>
        </w:rPr>
        <w:t>.</w:t>
      </w:r>
    </w:p>
    <w:p w14:paraId="609E8012" w14:textId="77777777" w:rsidR="00F06A4C" w:rsidRPr="00D94A06" w:rsidRDefault="00F06A4C" w:rsidP="004975E5">
      <w:pPr>
        <w:pStyle w:val="BodyText"/>
        <w:spacing w:after="0"/>
        <w:rPr>
          <w:rFonts w:ascii="Times New Roman" w:hAnsi="Times New Roman"/>
          <w:szCs w:val="18"/>
        </w:rPr>
      </w:pPr>
    </w:p>
    <w:p w14:paraId="723268DD" w14:textId="77777777" w:rsidR="009D3947" w:rsidRPr="00CB2016" w:rsidRDefault="009D3947" w:rsidP="009D3947">
      <w:pPr>
        <w:pStyle w:val="Heading1"/>
      </w:pPr>
      <w:bookmarkStart w:id="14" w:name="_Toc334297564"/>
      <w:r w:rsidRPr="00CB2016">
        <w:t>Hardware and Software Environment</w:t>
      </w:r>
      <w:bookmarkEnd w:id="14"/>
    </w:p>
    <w:p w14:paraId="12EDE691" w14:textId="77777777" w:rsidR="009D3947" w:rsidRDefault="009D3947" w:rsidP="009D3947">
      <w:pPr>
        <w:pStyle w:val="ListParagraph"/>
        <w:ind w:left="504"/>
      </w:pPr>
    </w:p>
    <w:p w14:paraId="4BB2FAF4" w14:textId="16D3CB41" w:rsidR="009D3947" w:rsidRDefault="009D3947" w:rsidP="009D3947">
      <w:pPr>
        <w:pStyle w:val="ListParagraph"/>
      </w:pPr>
      <w:r>
        <w:t xml:space="preserve">From August 2006 until mid-2010, the VN data acquisition software was hosted on a garden-variety Intel Xeon desktop workstation running Red Hat Enterprise Linux (currently RHELv4), with a </w:t>
      </w:r>
      <w:proofErr w:type="gramStart"/>
      <w:r>
        <w:t>250 gigabyte</w:t>
      </w:r>
      <w:proofErr w:type="gramEnd"/>
      <w:r>
        <w:t xml:space="preserve"> (GB) hard drive capacity.  It is </w:t>
      </w:r>
      <w:r w:rsidRPr="00806899">
        <w:t xml:space="preserve">currently running on </w:t>
      </w:r>
      <w:r>
        <w:t xml:space="preserve">a </w:t>
      </w:r>
      <w:r>
        <w:rPr>
          <w:szCs w:val="24"/>
        </w:rPr>
        <w:t>Dell PowerEdge T610 Server with two</w:t>
      </w:r>
      <w:r w:rsidRPr="00806899">
        <w:rPr>
          <w:szCs w:val="24"/>
        </w:rPr>
        <w:t xml:space="preserve"> Intel Xe</w:t>
      </w:r>
      <w:r>
        <w:rPr>
          <w:szCs w:val="24"/>
        </w:rPr>
        <w:t xml:space="preserve">on 5520 2.26 GHz processors, </w:t>
      </w:r>
      <w:r w:rsidRPr="00806899">
        <w:rPr>
          <w:szCs w:val="24"/>
        </w:rPr>
        <w:t xml:space="preserve">16 GB </w:t>
      </w:r>
      <w:r>
        <w:rPr>
          <w:szCs w:val="24"/>
        </w:rPr>
        <w:t xml:space="preserve">of </w:t>
      </w:r>
      <w:r w:rsidRPr="00806899">
        <w:rPr>
          <w:szCs w:val="24"/>
        </w:rPr>
        <w:t>memory</w:t>
      </w:r>
      <w:r>
        <w:rPr>
          <w:szCs w:val="24"/>
        </w:rPr>
        <w:t xml:space="preserve">, and </w:t>
      </w:r>
      <w:r w:rsidR="00586C5C">
        <w:rPr>
          <w:rFonts w:cs="Arial"/>
        </w:rPr>
        <w:t>multiple</w:t>
      </w:r>
      <w:r w:rsidRPr="00806899">
        <w:rPr>
          <w:rFonts w:cs="Arial"/>
        </w:rPr>
        <w:t xml:space="preserve"> </w:t>
      </w:r>
      <w:r>
        <w:rPr>
          <w:rFonts w:cs="Arial"/>
        </w:rPr>
        <w:t xml:space="preserve">hard drives in a RAID configuration, running the </w:t>
      </w:r>
      <w:proofErr w:type="spellStart"/>
      <w:r>
        <w:rPr>
          <w:rFonts w:cs="Arial"/>
        </w:rPr>
        <w:t>CentOS</w:t>
      </w:r>
      <w:proofErr w:type="spellEnd"/>
      <w:r>
        <w:rPr>
          <w:rFonts w:cs="Arial"/>
        </w:rPr>
        <w:t xml:space="preserve"> operating system.  </w:t>
      </w:r>
      <w:r>
        <w:t xml:space="preserve">Beyond what is required to run IDL and </w:t>
      </w:r>
      <w:proofErr w:type="spellStart"/>
      <w:r>
        <w:t>PostgreSQL</w:t>
      </w:r>
      <w:proofErr w:type="spellEnd"/>
      <w:r>
        <w:t>, there are no stringent processor, memory, or performance requirements for the VN data acquisition host system.</w:t>
      </w:r>
    </w:p>
    <w:p w14:paraId="2C5237E9" w14:textId="77777777" w:rsidR="009D3947" w:rsidRDefault="009D3947" w:rsidP="009D3947">
      <w:pPr>
        <w:pStyle w:val="ListParagraph"/>
        <w:ind w:left="504"/>
      </w:pPr>
    </w:p>
    <w:p w14:paraId="6937B43E" w14:textId="4A3188B9" w:rsidR="009D3947" w:rsidRDefault="009D3947" w:rsidP="009D3947">
      <w:pPr>
        <w:pStyle w:val="ListParagraph"/>
      </w:pPr>
      <w:r>
        <w:t xml:space="preserve">All data acquisition and cataloging scripts are written in </w:t>
      </w:r>
      <w:r w:rsidRPr="00F342EF">
        <w:rPr>
          <w:b/>
          <w:i/>
        </w:rPr>
        <w:t>bash</w:t>
      </w:r>
      <w:r>
        <w:t xml:space="preserve"> (the GNU </w:t>
      </w:r>
      <w:r w:rsidRPr="00531B80">
        <w:rPr>
          <w:u w:val="single"/>
        </w:rPr>
        <w:t>B</w:t>
      </w:r>
      <w:r>
        <w:t>ourne-</w:t>
      </w:r>
      <w:r w:rsidRPr="00531B80">
        <w:rPr>
          <w:u w:val="single"/>
        </w:rPr>
        <w:t>A</w:t>
      </w:r>
      <w:r>
        <w:t xml:space="preserve">gain </w:t>
      </w:r>
      <w:proofErr w:type="spellStart"/>
      <w:r w:rsidRPr="00531B80">
        <w:rPr>
          <w:u w:val="single"/>
        </w:rPr>
        <w:t>SH</w:t>
      </w:r>
      <w:r>
        <w:t>ell</w:t>
      </w:r>
      <w:proofErr w:type="spellEnd"/>
      <w:r>
        <w:t xml:space="preserve">).  Scripts interact with the </w:t>
      </w:r>
      <w:proofErr w:type="spellStart"/>
      <w:r>
        <w:t>PostGRESQL</w:t>
      </w:r>
      <w:proofErr w:type="spellEnd"/>
      <w:r>
        <w:t xml:space="preserve"> relational database using the </w:t>
      </w:r>
      <w:proofErr w:type="spellStart"/>
      <w:r w:rsidRPr="00F342EF">
        <w:rPr>
          <w:b/>
          <w:i/>
        </w:rPr>
        <w:t>psql</w:t>
      </w:r>
      <w:proofErr w:type="spellEnd"/>
      <w:r>
        <w:t xml:space="preserve"> command-line utility, using SQL commands specified in the script or contained in a separate SQL command file.  The </w:t>
      </w:r>
      <w:proofErr w:type="spellStart"/>
      <w:r>
        <w:t>PostgreSQL</w:t>
      </w:r>
      <w:proofErr w:type="spellEnd"/>
      <w:r>
        <w:t xml:space="preserve"> database server process is named </w:t>
      </w:r>
      <w:r w:rsidRPr="0046634F">
        <w:rPr>
          <w:rFonts w:ascii="Courier" w:hAnsi="Courier"/>
          <w:b/>
          <w:sz w:val="22"/>
        </w:rPr>
        <w:t>postmaster</w:t>
      </w:r>
      <w:r>
        <w:t xml:space="preserve">, and runs continuously on the VN host machine under a reserved user ID.  All the scheduled data acquisition scripts require the ability to read and write to the </w:t>
      </w:r>
      <w:proofErr w:type="spellStart"/>
      <w:r>
        <w:t>PostgreSQL</w:t>
      </w:r>
      <w:proofErr w:type="spellEnd"/>
      <w:r>
        <w:t xml:space="preserve"> database, so the server process must be available at all times.  If the </w:t>
      </w:r>
      <w:r w:rsidRPr="0046634F">
        <w:rPr>
          <w:rFonts w:ascii="Courier" w:hAnsi="Courier"/>
          <w:b/>
          <w:sz w:val="22"/>
        </w:rPr>
        <w:t>postmaster</w:t>
      </w:r>
      <w:r>
        <w:t xml:space="preserve"> process fails, it is restarted by one of the scheduled scripts, most likely by </w:t>
      </w:r>
      <w:r w:rsidRPr="00A60C1B">
        <w:rPr>
          <w:rFonts w:ascii="Courier" w:hAnsi="Courier"/>
          <w:sz w:val="22"/>
        </w:rPr>
        <w:t>wgetRidgeMosaic-latest.sh</w:t>
      </w:r>
      <w:r>
        <w:rPr>
          <w:rFonts w:ascii="Lucida Grande" w:hAnsi="Lucida Grande"/>
          <w:color w:val="000000"/>
        </w:rPr>
        <w:t xml:space="preserve"> </w:t>
      </w:r>
      <w:r>
        <w:t>script, which</w:t>
      </w:r>
      <w:r w:rsidRPr="00A60C1B">
        <w:t xml:space="preserve"> run</w:t>
      </w:r>
      <w:r>
        <w:t>s</w:t>
      </w:r>
      <w:r w:rsidRPr="00A60C1B">
        <w:t xml:space="preserve"> </w:t>
      </w:r>
      <w:r>
        <w:t>with the greatest frequency (</w:t>
      </w:r>
      <w:r w:rsidRPr="00A60C1B">
        <w:t>every 6 minutes</w:t>
      </w:r>
      <w:r>
        <w:t xml:space="preserve">).  As noted in Sections 2.1 and 4.7.1, </w:t>
      </w:r>
      <w:r w:rsidRPr="008C5390">
        <w:rPr>
          <w:b/>
        </w:rPr>
        <w:t>IDL</w:t>
      </w:r>
      <w:r>
        <w:t xml:space="preserve"> is needed to extract metadata from all new </w:t>
      </w:r>
      <w:r w:rsidR="00586C5C">
        <w:t xml:space="preserve">TRMM </w:t>
      </w:r>
      <w:r>
        <w:t xml:space="preserve">2A-23 and 2A-25 PR products and 2A-53 and 2A-54 GR products </w:t>
      </w:r>
      <w:r w:rsidR="00586C5C">
        <w:t xml:space="preserve">and GPM 2AKu products </w:t>
      </w:r>
      <w:r>
        <w:t xml:space="preserve">acquired by the VN.  A licensed copy of </w:t>
      </w:r>
      <w:r w:rsidRPr="00EC7B16">
        <w:rPr>
          <w:b/>
        </w:rPr>
        <w:t>IDL</w:t>
      </w:r>
      <w:r>
        <w:t xml:space="preserve"> is needed, as the </w:t>
      </w:r>
      <w:r w:rsidRPr="00EC7B16">
        <w:rPr>
          <w:b/>
        </w:rPr>
        <w:t>IDL</w:t>
      </w:r>
      <w:r>
        <w:t xml:space="preserve"> procedures being run must be able to create and write output data files.</w:t>
      </w:r>
    </w:p>
    <w:p w14:paraId="190A9D1F" w14:textId="77777777" w:rsidR="009D3947" w:rsidRDefault="009D3947" w:rsidP="009D3947">
      <w:pPr>
        <w:pStyle w:val="ListParagraph"/>
        <w:ind w:left="504"/>
      </w:pPr>
    </w:p>
    <w:p w14:paraId="473A65A2" w14:textId="77777777" w:rsidR="009D3947" w:rsidRDefault="009D3947" w:rsidP="009D3947">
      <w:pPr>
        <w:pStyle w:val="ListParagraph"/>
      </w:pPr>
      <w:r>
        <w:t xml:space="preserve">With some effort, it would be possible to modify the VN data acquisition scripts to run under a different Linux/Unix shell than bash, and to use a different RDBMS than </w:t>
      </w:r>
      <w:proofErr w:type="spellStart"/>
      <w:r>
        <w:t>PostgreSQL</w:t>
      </w:r>
      <w:proofErr w:type="spellEnd"/>
      <w:r>
        <w:t xml:space="preserve">.  There is no practical substitute for </w:t>
      </w:r>
      <w:r w:rsidRPr="00C171A3">
        <w:rPr>
          <w:b/>
        </w:rPr>
        <w:t>IDL</w:t>
      </w:r>
      <w:r>
        <w:t xml:space="preserve">, though </w:t>
      </w:r>
      <w:r w:rsidRPr="00C171A3">
        <w:rPr>
          <w:b/>
        </w:rPr>
        <w:t>IDL</w:t>
      </w:r>
      <w:r>
        <w:t xml:space="preserve"> is only used here for the metadata extraction from the PR and GR products, not for the basic data acquisition, storage, and cataloging of the VN data.  Beyond data acquisition, </w:t>
      </w:r>
      <w:r w:rsidRPr="00C171A3">
        <w:rPr>
          <w:b/>
        </w:rPr>
        <w:t>IDL</w:t>
      </w:r>
      <w:r>
        <w:t xml:space="preserve"> is the primary data analysis and display tool used within the VN software suite, though a fully-licensed copy is only mandatory if generating new or custom sets of geometry-matched PR and GR data, or for directing the statistical analysis output results to a Postscript file.  </w:t>
      </w:r>
      <w:r w:rsidRPr="00EC7B16">
        <w:rPr>
          <w:b/>
          <w:i/>
        </w:rPr>
        <w:t xml:space="preserve">It is neither practical nor desirable to try to implement the GPM VN capabilities without the use of </w:t>
      </w:r>
      <w:r w:rsidRPr="00EC7B16">
        <w:rPr>
          <w:b/>
        </w:rPr>
        <w:t>IDL</w:t>
      </w:r>
      <w:r w:rsidRPr="00EC7B16">
        <w:rPr>
          <w:b/>
          <w:i/>
        </w:rPr>
        <w:t xml:space="preserve"> and the </w:t>
      </w:r>
      <w:proofErr w:type="spellStart"/>
      <w:r w:rsidRPr="00EC7B16">
        <w:rPr>
          <w:b/>
        </w:rPr>
        <w:t>PostgreSQL</w:t>
      </w:r>
      <w:proofErr w:type="spellEnd"/>
      <w:r w:rsidRPr="00EC7B16">
        <w:rPr>
          <w:b/>
          <w:i/>
        </w:rPr>
        <w:t xml:space="preserve"> RDBMS or its like.</w:t>
      </w:r>
    </w:p>
    <w:p w14:paraId="2659DA9C" w14:textId="77777777" w:rsidR="009D3947" w:rsidRPr="005041EE" w:rsidRDefault="009D3947" w:rsidP="009D3947">
      <w:pPr>
        <w:rPr>
          <w:rFonts w:ascii="Times New Roman" w:hAnsi="Times New Roman"/>
        </w:rPr>
      </w:pPr>
    </w:p>
    <w:p w14:paraId="60245595" w14:textId="77777777" w:rsidR="009D3947" w:rsidRPr="00CB2016" w:rsidRDefault="009D3947" w:rsidP="009D3947">
      <w:pPr>
        <w:pStyle w:val="Heading2"/>
      </w:pPr>
      <w:bookmarkStart w:id="15" w:name="_Toc334297565"/>
      <w:r w:rsidRPr="00CB2016">
        <w:t>Script locations</w:t>
      </w:r>
      <w:bookmarkEnd w:id="15"/>
    </w:p>
    <w:p w14:paraId="6CF416D5" w14:textId="77777777" w:rsidR="009D3947" w:rsidRDefault="009D3947" w:rsidP="009D3947">
      <w:pPr>
        <w:pStyle w:val="ListParagraph"/>
      </w:pPr>
    </w:p>
    <w:p w14:paraId="6B1CE42F" w14:textId="17A0A2D6" w:rsidR="009D3947" w:rsidRDefault="009D3947" w:rsidP="009D3947">
      <w:pPr>
        <w:pStyle w:val="ListParagraph"/>
      </w:pPr>
      <w:r>
        <w:t xml:space="preserve">All the operational versions of the data ingest and processing scripts that run under the </w:t>
      </w:r>
      <w:proofErr w:type="spellStart"/>
      <w:r w:rsidRPr="00030D70">
        <w:rPr>
          <w:rFonts w:ascii="Courier" w:hAnsi="Courier"/>
          <w:b/>
          <w:sz w:val="22"/>
        </w:rPr>
        <w:t>crontab</w:t>
      </w:r>
      <w:proofErr w:type="spellEnd"/>
      <w:r>
        <w:t xml:space="preserve"> are located within the </w:t>
      </w:r>
      <w:r w:rsidRPr="00030D70">
        <w:rPr>
          <w:rFonts w:ascii="Courier" w:hAnsi="Courier"/>
          <w:sz w:val="22"/>
        </w:rPr>
        <w:t>/home/</w:t>
      </w:r>
      <w:proofErr w:type="spellStart"/>
      <w:r w:rsidRPr="00030D70">
        <w:rPr>
          <w:rFonts w:ascii="Courier" w:hAnsi="Courier"/>
          <w:sz w:val="22"/>
        </w:rPr>
        <w:t>gvoper</w:t>
      </w:r>
      <w:proofErr w:type="spellEnd"/>
      <w:r w:rsidRPr="00030D70">
        <w:rPr>
          <w:rFonts w:ascii="Courier" w:hAnsi="Courier"/>
          <w:sz w:val="22"/>
        </w:rPr>
        <w:t>/scripts</w:t>
      </w:r>
      <w:r>
        <w:t xml:space="preserve"> directory</w:t>
      </w:r>
      <w:r w:rsidR="00113A70">
        <w:t>, and are run as user ‘</w:t>
      </w:r>
      <w:proofErr w:type="spellStart"/>
      <w:r w:rsidR="00113A70" w:rsidRPr="007E0756">
        <w:rPr>
          <w:i/>
        </w:rPr>
        <w:t>gvoper</w:t>
      </w:r>
      <w:proofErr w:type="spellEnd"/>
      <w:r w:rsidR="00113A70">
        <w:t>’</w:t>
      </w:r>
      <w:r>
        <w:t xml:space="preserve">.  IDL routines called by the metadata extraction scripts are under </w:t>
      </w:r>
      <w:r w:rsidRPr="00030D70">
        <w:rPr>
          <w:rFonts w:ascii="Courier" w:hAnsi="Courier"/>
          <w:sz w:val="22"/>
        </w:rPr>
        <w:t>/home/</w:t>
      </w:r>
      <w:proofErr w:type="spellStart"/>
      <w:r w:rsidRPr="00030D70">
        <w:rPr>
          <w:rFonts w:ascii="Courier" w:hAnsi="Courier"/>
          <w:sz w:val="22"/>
        </w:rPr>
        <w:t>gvoper</w:t>
      </w:r>
      <w:proofErr w:type="spellEnd"/>
      <w:r w:rsidRPr="00030D70">
        <w:rPr>
          <w:rFonts w:ascii="Courier" w:hAnsi="Courier"/>
          <w:sz w:val="22"/>
        </w:rPr>
        <w:t>/</w:t>
      </w:r>
      <w:proofErr w:type="spellStart"/>
      <w:r w:rsidRPr="00030D70">
        <w:rPr>
          <w:rFonts w:ascii="Courier" w:hAnsi="Courier"/>
          <w:sz w:val="22"/>
        </w:rPr>
        <w:t>idl</w:t>
      </w:r>
      <w:proofErr w:type="spellEnd"/>
      <w:r>
        <w:t xml:space="preserve">, and a listing of the </w:t>
      </w:r>
      <w:proofErr w:type="spellStart"/>
      <w:r w:rsidRPr="007E0756">
        <w:rPr>
          <w:i/>
        </w:rPr>
        <w:t>gvoper</w:t>
      </w:r>
      <w:proofErr w:type="spellEnd"/>
      <w:r>
        <w:t xml:space="preserve"> </w:t>
      </w:r>
      <w:proofErr w:type="spellStart"/>
      <w:r w:rsidRPr="00030D70">
        <w:rPr>
          <w:rFonts w:ascii="Courier" w:hAnsi="Courier"/>
          <w:b/>
          <w:sz w:val="22"/>
        </w:rPr>
        <w:t>crontab</w:t>
      </w:r>
      <w:proofErr w:type="spellEnd"/>
      <w:r>
        <w:t xml:space="preserve"> entries is found in the file </w:t>
      </w:r>
      <w:r w:rsidRPr="00030D70">
        <w:rPr>
          <w:rFonts w:ascii="Courier" w:hAnsi="Courier"/>
          <w:sz w:val="22"/>
        </w:rPr>
        <w:t>/home/</w:t>
      </w:r>
      <w:proofErr w:type="spellStart"/>
      <w:r w:rsidRPr="00030D70">
        <w:rPr>
          <w:rFonts w:ascii="Courier" w:hAnsi="Courier"/>
          <w:sz w:val="22"/>
        </w:rPr>
        <w:t>gvoper</w:t>
      </w:r>
      <w:proofErr w:type="spellEnd"/>
      <w:r w:rsidRPr="00030D70">
        <w:rPr>
          <w:rFonts w:ascii="Courier" w:hAnsi="Courier"/>
          <w:sz w:val="22"/>
        </w:rPr>
        <w:t>/</w:t>
      </w:r>
      <w:proofErr w:type="spellStart"/>
      <w:r w:rsidRPr="00030D70">
        <w:rPr>
          <w:rFonts w:ascii="Courier" w:hAnsi="Courier"/>
          <w:sz w:val="22"/>
        </w:rPr>
        <w:t>appdata</w:t>
      </w:r>
      <w:proofErr w:type="spellEnd"/>
      <w:r w:rsidRPr="00030D70">
        <w:rPr>
          <w:rFonts w:ascii="Courier" w:hAnsi="Courier"/>
          <w:sz w:val="22"/>
        </w:rPr>
        <w:t>/</w:t>
      </w:r>
      <w:proofErr w:type="spellStart"/>
      <w:r w:rsidRPr="00030D70">
        <w:rPr>
          <w:rFonts w:ascii="Courier" w:hAnsi="Courier"/>
          <w:sz w:val="22"/>
        </w:rPr>
        <w:t>crons.gvoper</w:t>
      </w:r>
      <w:proofErr w:type="spellEnd"/>
      <w:r>
        <w:t>.</w:t>
      </w:r>
    </w:p>
    <w:p w14:paraId="4E6AD430" w14:textId="77777777" w:rsidR="009D3947" w:rsidRDefault="009D3947" w:rsidP="009D3947">
      <w:pPr>
        <w:pStyle w:val="ListParagraph"/>
      </w:pPr>
    </w:p>
    <w:p w14:paraId="735B0BAD" w14:textId="0F72F4F3" w:rsidR="009D3947" w:rsidRDefault="009D3947" w:rsidP="009D3947">
      <w:pPr>
        <w:pStyle w:val="ListParagraph"/>
      </w:pPr>
      <w:r>
        <w:t xml:space="preserve">All special, one-time, and manually-run data ingest and processing scripts, data backup scripts, and SQL command files and collections are located under </w:t>
      </w:r>
      <w:r w:rsidRPr="002D58DB">
        <w:rPr>
          <w:rFonts w:ascii="Courier" w:hAnsi="Courier"/>
          <w:sz w:val="22"/>
        </w:rPr>
        <w:t>/home/</w:t>
      </w:r>
      <w:proofErr w:type="spellStart"/>
      <w:r w:rsidRPr="002D58DB">
        <w:rPr>
          <w:rFonts w:ascii="Courier" w:hAnsi="Courier"/>
          <w:sz w:val="22"/>
        </w:rPr>
        <w:t>morris</w:t>
      </w:r>
      <w:proofErr w:type="spellEnd"/>
      <w:r w:rsidRPr="002D58DB">
        <w:rPr>
          <w:rFonts w:ascii="Courier" w:hAnsi="Courier"/>
          <w:sz w:val="22"/>
        </w:rPr>
        <w:t>/</w:t>
      </w:r>
      <w:proofErr w:type="spellStart"/>
      <w:r w:rsidRPr="002D58DB">
        <w:rPr>
          <w:rFonts w:ascii="Courier" w:hAnsi="Courier"/>
          <w:sz w:val="22"/>
        </w:rPr>
        <w:t>swdev</w:t>
      </w:r>
      <w:proofErr w:type="spellEnd"/>
      <w:r w:rsidRPr="002D58DB">
        <w:rPr>
          <w:rFonts w:ascii="Courier" w:hAnsi="Courier"/>
          <w:sz w:val="22"/>
        </w:rPr>
        <w:t>/scripts</w:t>
      </w:r>
      <w:r w:rsidR="00AE6B94">
        <w:t xml:space="preserve"> except for </w:t>
      </w:r>
      <w:r w:rsidR="00AE6B94" w:rsidRPr="00AE6B94">
        <w:rPr>
          <w:rFonts w:ascii="Courier" w:hAnsi="Courier"/>
          <w:sz w:val="22"/>
        </w:rPr>
        <w:t>get_RUC_BB_heights.sh</w:t>
      </w:r>
      <w:r w:rsidR="00AE6B94">
        <w:t>, whose location is describe</w:t>
      </w:r>
      <w:r w:rsidR="000E0369">
        <w:t>d</w:t>
      </w:r>
      <w:r w:rsidR="00AE6B94">
        <w:t xml:space="preserve"> in Section 2.5, above.</w:t>
      </w:r>
    </w:p>
    <w:p w14:paraId="06DBEEAD" w14:textId="77777777" w:rsidR="009D3947" w:rsidRDefault="009D3947" w:rsidP="009D3947">
      <w:pPr>
        <w:pStyle w:val="ListParagraph"/>
      </w:pPr>
    </w:p>
    <w:p w14:paraId="3E601C05" w14:textId="77777777" w:rsidR="009D3947" w:rsidRDefault="009D3947" w:rsidP="009D3947">
      <w:pPr>
        <w:pStyle w:val="Heading1"/>
      </w:pPr>
      <w:bookmarkStart w:id="16" w:name="_Toc334297566"/>
      <w:r>
        <w:t>Data Acquisition Scripts</w:t>
      </w:r>
      <w:bookmarkEnd w:id="16"/>
    </w:p>
    <w:p w14:paraId="081FB600" w14:textId="77777777" w:rsidR="009D3947" w:rsidRDefault="009D3947" w:rsidP="009D3947">
      <w:pPr>
        <w:pStyle w:val="ListParagraph"/>
        <w:ind w:left="504"/>
      </w:pPr>
    </w:p>
    <w:p w14:paraId="4395CABB" w14:textId="1A5098F6" w:rsidR="009D3947" w:rsidRDefault="009D3947" w:rsidP="009D3947">
      <w:pPr>
        <w:pStyle w:val="ListParagraph"/>
      </w:pPr>
      <w:r>
        <w:t xml:space="preserve">As already described in Section 2, routine VN data acquisition is performed by a series of </w:t>
      </w:r>
      <w:r w:rsidRPr="00CC4E3E">
        <w:rPr>
          <w:b/>
          <w:i/>
        </w:rPr>
        <w:t>bash</w:t>
      </w:r>
      <w:r>
        <w:t xml:space="preserve"> shell scripts run on a scheduled basis via the </w:t>
      </w:r>
      <w:proofErr w:type="spellStart"/>
      <w:r w:rsidRPr="00CC4E3E">
        <w:rPr>
          <w:b/>
          <w:i/>
        </w:rPr>
        <w:t>unix</w:t>
      </w:r>
      <w:proofErr w:type="spellEnd"/>
      <w:r w:rsidRPr="00CC4E3E">
        <w:rPr>
          <w:b/>
          <w:i/>
        </w:rPr>
        <w:t>/</w:t>
      </w:r>
      <w:proofErr w:type="spellStart"/>
      <w:r w:rsidRPr="00CC4E3E">
        <w:rPr>
          <w:b/>
          <w:i/>
        </w:rPr>
        <w:t>linux</w:t>
      </w:r>
      <w:proofErr w:type="spellEnd"/>
      <w:r>
        <w:t xml:space="preserve"> </w:t>
      </w:r>
      <w:proofErr w:type="spellStart"/>
      <w:r w:rsidRPr="00C04529">
        <w:rPr>
          <w:rFonts w:ascii="Courier" w:hAnsi="Courier"/>
          <w:sz w:val="22"/>
        </w:rPr>
        <w:t>crontab</w:t>
      </w:r>
      <w:proofErr w:type="spellEnd"/>
      <w:r w:rsidR="00F7698C">
        <w:t xml:space="preserve"> capability.  Figure 2</w:t>
      </w:r>
      <w:r>
        <w:t xml:space="preserve"> presents an overview of the VN data sources, scripts to acquire and/or catalog these data, and the VN relational database and file system.  Major scripts are shown in gray-shaded numbered rectangles in Fig. </w:t>
      </w:r>
      <w:r w:rsidR="00F7698C">
        <w:t>2</w:t>
      </w:r>
      <w:r>
        <w:t xml:space="preserve">, with child and supporting scripts and procedures shown in parentheses/italics below the primary script names.  File stores within fixed directory structures are shown as slant parallelograms in the figures, and the </w:t>
      </w:r>
      <w:proofErr w:type="spellStart"/>
      <w:r w:rsidRPr="00CC4E3E">
        <w:rPr>
          <w:b/>
          <w:i/>
        </w:rPr>
        <w:t>PostgreSQL</w:t>
      </w:r>
      <w:proofErr w:type="spellEnd"/>
      <w:r>
        <w:t xml:space="preserve"> relational database is shown as a cylinder.  External </w:t>
      </w:r>
      <w:r w:rsidRPr="00CC4E3E">
        <w:rPr>
          <w:b/>
          <w:i/>
        </w:rPr>
        <w:t>http</w:t>
      </w:r>
      <w:r>
        <w:t xml:space="preserve"> and </w:t>
      </w:r>
      <w:r w:rsidRPr="00CC4E3E">
        <w:rPr>
          <w:b/>
          <w:i/>
        </w:rPr>
        <w:t>ftp</w:t>
      </w:r>
      <w:r>
        <w:t xml:space="preserve"> data sites are indicated by the curved parallelograms, and the external </w:t>
      </w:r>
      <w:r w:rsidR="005A3C55">
        <w:t>PMM GV</w:t>
      </w:r>
      <w:r>
        <w:t xml:space="preserve"> system is shown as a rectangle with rounded corners.  These same shape conventions will apply to subsequent figures showing more detail on each of the VN data acquisition and cataloging scripts.</w:t>
      </w:r>
    </w:p>
    <w:p w14:paraId="648F52A1" w14:textId="77777777" w:rsidR="009D3947" w:rsidRDefault="009D3947" w:rsidP="009D3947">
      <w:pPr>
        <w:pStyle w:val="ListParagraph"/>
        <w:ind w:left="504"/>
      </w:pPr>
    </w:p>
    <w:p w14:paraId="6961DD80" w14:textId="77777777" w:rsidR="009D3947" w:rsidRDefault="00AC6DCD" w:rsidP="009D3947">
      <w:pPr>
        <w:pStyle w:val="ListParagraph"/>
        <w:keepNext/>
        <w:ind w:left="504" w:hanging="504"/>
      </w:pPr>
      <w:r>
        <w:rPr>
          <w:noProof/>
        </w:rPr>
        <w:drawing>
          <wp:inline distT="0" distB="0" distL="0" distR="0" wp14:anchorId="4C8B9CD1" wp14:editId="2A0E2050">
            <wp:extent cx="5940425" cy="3547872"/>
            <wp:effectExtent l="25400" t="25400" r="28575" b="336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lide01"/>
                    <pic:cNvPicPr>
                      <a:picLocks noChangeAspect="1" noChangeArrowheads="1"/>
                    </pic:cNvPicPr>
                  </pic:nvPicPr>
                  <pic:blipFill rotWithShape="1">
                    <a:blip r:embed="rId28">
                      <a:extLst>
                        <a:ext uri="{28A0092B-C50C-407E-A947-70E740481C1C}">
                          <a14:useLocalDpi xmlns:a14="http://schemas.microsoft.com/office/drawing/2010/main" val="0"/>
                        </a:ext>
                      </a:extLst>
                    </a:blip>
                    <a:srcRect t="15385" b="4982"/>
                    <a:stretch/>
                  </pic:blipFill>
                  <pic:spPr bwMode="auto">
                    <a:xfrm>
                      <a:off x="0" y="0"/>
                      <a:ext cx="5943600" cy="3549768"/>
                    </a:xfrm>
                    <a:prstGeom prst="rect">
                      <a:avLst/>
                    </a:prstGeom>
                    <a:noFill/>
                    <a:ln w="6350" cap="flat" cmpd="sng" algn="ctr">
                      <a:solidFill>
                        <a:srgbClr val="000000"/>
                      </a:solidFill>
                      <a:prstDash val="solid"/>
                      <a:miter lim="800000"/>
                      <a:headEnd type="none" w="med" len="med"/>
                      <a:tailEnd type="none" w="med" len="med"/>
                    </a:ln>
                    <a:effectLst/>
                    <a:extLst>
                      <a:ext uri="{53640926-AAD7-44d8-BBD7-CCE9431645EC}">
                        <a14:shadowObscured xmlns:a14="http://schemas.microsoft.com/office/drawing/2010/main"/>
                      </a:ext>
                    </a:extLst>
                  </pic:spPr>
                </pic:pic>
              </a:graphicData>
            </a:graphic>
          </wp:inline>
        </w:drawing>
      </w:r>
    </w:p>
    <w:p w14:paraId="6A7B70BB" w14:textId="77777777" w:rsidR="009D3947" w:rsidRPr="005041EE" w:rsidRDefault="009D3947" w:rsidP="009D3947">
      <w:pPr>
        <w:pStyle w:val="Caption"/>
        <w:rPr>
          <w:rFonts w:ascii="Times New Roman" w:hAnsi="Times New Roman"/>
        </w:rPr>
      </w:pPr>
      <w:proofErr w:type="gramStart"/>
      <w:r w:rsidRPr="005041EE">
        <w:rPr>
          <w:rFonts w:ascii="Times New Roman" w:hAnsi="Times New Roman"/>
        </w:rPr>
        <w:t xml:space="preserve">Figure </w:t>
      </w:r>
      <w:r w:rsidRPr="005041EE">
        <w:rPr>
          <w:rFonts w:ascii="Times New Roman" w:hAnsi="Times New Roman"/>
        </w:rPr>
        <w:fldChar w:fldCharType="begin"/>
      </w:r>
      <w:r w:rsidRPr="005041EE">
        <w:rPr>
          <w:rFonts w:ascii="Times New Roman" w:hAnsi="Times New Roman"/>
        </w:rPr>
        <w:instrText xml:space="preserve"> SEQ Figure \* ARABIC </w:instrText>
      </w:r>
      <w:r w:rsidRPr="005041EE">
        <w:rPr>
          <w:rFonts w:ascii="Times New Roman" w:hAnsi="Times New Roman"/>
        </w:rPr>
        <w:fldChar w:fldCharType="separate"/>
      </w:r>
      <w:r w:rsidR="00415955">
        <w:rPr>
          <w:rFonts w:ascii="Times New Roman" w:hAnsi="Times New Roman"/>
          <w:noProof/>
        </w:rPr>
        <w:t>2</w:t>
      </w:r>
      <w:r w:rsidRPr="005041EE">
        <w:rPr>
          <w:rFonts w:ascii="Times New Roman" w:hAnsi="Times New Roman"/>
        </w:rPr>
        <w:fldChar w:fldCharType="end"/>
      </w:r>
      <w:r w:rsidRPr="005041EE">
        <w:rPr>
          <w:rFonts w:ascii="Times New Roman" w:hAnsi="Times New Roman"/>
        </w:rPr>
        <w:t>.</w:t>
      </w:r>
      <w:proofErr w:type="gramEnd"/>
      <w:r w:rsidRPr="005041EE">
        <w:rPr>
          <w:rFonts w:ascii="Times New Roman" w:hAnsi="Times New Roman"/>
        </w:rPr>
        <w:t xml:space="preserve">  </w:t>
      </w:r>
      <w:proofErr w:type="gramStart"/>
      <w:r w:rsidRPr="005041EE">
        <w:rPr>
          <w:rFonts w:ascii="Times New Roman" w:hAnsi="Times New Roman"/>
        </w:rPr>
        <w:t>Overview of GPM Validation Network data sources and data acquisition scripts.</w:t>
      </w:r>
      <w:proofErr w:type="gramEnd"/>
    </w:p>
    <w:p w14:paraId="1CA0B218" w14:textId="77777777" w:rsidR="009D3947" w:rsidRDefault="009D3947" w:rsidP="009D3947">
      <w:pPr>
        <w:pStyle w:val="ListParagraph"/>
      </w:pPr>
    </w:p>
    <w:p w14:paraId="5BDCF55E" w14:textId="2CC8FDF3" w:rsidR="009D3947" w:rsidRDefault="00F7698C" w:rsidP="009D3947">
      <w:pPr>
        <w:pStyle w:val="ListParagraph"/>
      </w:pPr>
      <w:r>
        <w:t>As seen in Fig. 2</w:t>
      </w:r>
      <w:r w:rsidR="009D3947">
        <w:t xml:space="preserve">, there are </w:t>
      </w:r>
      <w:r w:rsidR="00C6396F">
        <w:t>five</w:t>
      </w:r>
      <w:r w:rsidR="009D3947">
        <w:t xml:space="preserve"> </w:t>
      </w:r>
      <w:proofErr w:type="gramStart"/>
      <w:r w:rsidR="00C6396F">
        <w:t>routinely-scheduled</w:t>
      </w:r>
      <w:proofErr w:type="gramEnd"/>
      <w:r w:rsidR="009D3947">
        <w:t xml:space="preserve"> data acquisition/cataloging scripts:</w:t>
      </w:r>
    </w:p>
    <w:p w14:paraId="46BE0F42" w14:textId="77777777" w:rsidR="009D3947" w:rsidRDefault="009D3947" w:rsidP="009D3947">
      <w:pPr>
        <w:pStyle w:val="ListParagraph"/>
        <w:ind w:left="504"/>
      </w:pPr>
    </w:p>
    <w:p w14:paraId="045C3757" w14:textId="611A548D" w:rsidR="009D3947" w:rsidRPr="00F35B70" w:rsidRDefault="0002007F" w:rsidP="009D3947">
      <w:pPr>
        <w:pStyle w:val="ListParagraph"/>
        <w:numPr>
          <w:ilvl w:val="0"/>
          <w:numId w:val="7"/>
        </w:numPr>
        <w:rPr>
          <w:rFonts w:ascii="Courier" w:hAnsi="Courier"/>
        </w:rPr>
      </w:pPr>
      <w:proofErr w:type="gramStart"/>
      <w:r>
        <w:rPr>
          <w:rFonts w:ascii="Courier" w:hAnsi="Courier"/>
        </w:rPr>
        <w:t>get</w:t>
      </w:r>
      <w:proofErr w:type="gramEnd"/>
      <w:r>
        <w:rPr>
          <w:rFonts w:ascii="Courier" w:hAnsi="Courier"/>
        </w:rPr>
        <w:t>_PPS_CS_data.sh</w:t>
      </w:r>
    </w:p>
    <w:p w14:paraId="60C3A858" w14:textId="0E2C4105" w:rsidR="009D3947" w:rsidRPr="00F35B70" w:rsidRDefault="00B743D6" w:rsidP="009D3947">
      <w:pPr>
        <w:pStyle w:val="ListParagraph"/>
        <w:numPr>
          <w:ilvl w:val="0"/>
          <w:numId w:val="7"/>
        </w:numPr>
        <w:rPr>
          <w:rFonts w:ascii="Courier" w:hAnsi="Courier"/>
        </w:rPr>
      </w:pPr>
      <w:proofErr w:type="gramStart"/>
      <w:r>
        <w:rPr>
          <w:rFonts w:ascii="Courier" w:hAnsi="Courier"/>
        </w:rPr>
        <w:t>wgetCTdailies</w:t>
      </w:r>
      <w:r w:rsidR="009D3947" w:rsidRPr="00F35B70">
        <w:rPr>
          <w:rFonts w:ascii="Courier" w:hAnsi="Courier"/>
        </w:rPr>
        <w:t>.sh</w:t>
      </w:r>
      <w:proofErr w:type="gramEnd"/>
    </w:p>
    <w:p w14:paraId="4D1E2A75" w14:textId="77777777" w:rsidR="009D3947" w:rsidRPr="00F35B70" w:rsidRDefault="009D3947" w:rsidP="009D3947">
      <w:pPr>
        <w:pStyle w:val="ListParagraph"/>
        <w:numPr>
          <w:ilvl w:val="0"/>
          <w:numId w:val="7"/>
        </w:numPr>
        <w:rPr>
          <w:rFonts w:ascii="Courier" w:hAnsi="Courier"/>
        </w:rPr>
      </w:pPr>
      <w:proofErr w:type="gramStart"/>
      <w:r w:rsidRPr="00F35B70">
        <w:rPr>
          <w:rFonts w:ascii="Courier" w:hAnsi="Courier"/>
        </w:rPr>
        <w:t>wgetRidgeMosaic</w:t>
      </w:r>
      <w:proofErr w:type="gramEnd"/>
      <w:r w:rsidRPr="00F35B70">
        <w:rPr>
          <w:rFonts w:ascii="Courier" w:hAnsi="Courier"/>
        </w:rPr>
        <w:t>-latest.sh</w:t>
      </w:r>
    </w:p>
    <w:p w14:paraId="194FB953" w14:textId="77777777" w:rsidR="009D3947" w:rsidRPr="00F35B70" w:rsidRDefault="009D3947" w:rsidP="009D3947">
      <w:pPr>
        <w:pStyle w:val="ListParagraph"/>
        <w:numPr>
          <w:ilvl w:val="0"/>
          <w:numId w:val="7"/>
        </w:numPr>
        <w:rPr>
          <w:rFonts w:ascii="Courier" w:hAnsi="Courier"/>
        </w:rPr>
      </w:pPr>
      <w:proofErr w:type="gramStart"/>
      <w:r w:rsidRPr="00F35B70">
        <w:rPr>
          <w:rFonts w:ascii="Courier" w:hAnsi="Courier"/>
        </w:rPr>
        <w:t>catalogQCradar.sh</w:t>
      </w:r>
      <w:proofErr w:type="gramEnd"/>
    </w:p>
    <w:p w14:paraId="745D5F5A" w14:textId="6EF641AF" w:rsidR="009D3947" w:rsidRDefault="00E76777" w:rsidP="009D3947">
      <w:pPr>
        <w:pStyle w:val="ListParagraph"/>
        <w:numPr>
          <w:ilvl w:val="0"/>
          <w:numId w:val="7"/>
        </w:numPr>
      </w:pPr>
      <w:proofErr w:type="gramStart"/>
      <w:r>
        <w:rPr>
          <w:rFonts w:ascii="Courier" w:hAnsi="Courier"/>
        </w:rPr>
        <w:t>wget</w:t>
      </w:r>
      <w:proofErr w:type="gramEnd"/>
      <w:r>
        <w:rPr>
          <w:rFonts w:ascii="Courier" w:hAnsi="Courier"/>
        </w:rPr>
        <w:t>_GT7_GPM</w:t>
      </w:r>
      <w:r w:rsidR="009D3947">
        <w:rPr>
          <w:rFonts w:ascii="Courier" w:hAnsi="Courier"/>
        </w:rPr>
        <w:t>.sh</w:t>
      </w:r>
    </w:p>
    <w:p w14:paraId="3D1FEA18" w14:textId="77777777" w:rsidR="009D3947" w:rsidRDefault="009D3947" w:rsidP="009D3947">
      <w:pPr>
        <w:pStyle w:val="ListParagraph"/>
      </w:pPr>
    </w:p>
    <w:p w14:paraId="0C6471DD" w14:textId="77777777" w:rsidR="009D3947" w:rsidRDefault="009D3947" w:rsidP="009D3947">
      <w:pPr>
        <w:pStyle w:val="ListParagraph"/>
      </w:pPr>
      <w:r>
        <w:t>Each of these scripts and their child scripts will be described in detail in the following sections.</w:t>
      </w:r>
    </w:p>
    <w:p w14:paraId="0470E848" w14:textId="77777777" w:rsidR="009D3947" w:rsidRDefault="009D3947" w:rsidP="009D3947">
      <w:pPr>
        <w:pStyle w:val="ListParagraph"/>
      </w:pPr>
    </w:p>
    <w:p w14:paraId="7A8BC016" w14:textId="2C6F676F" w:rsidR="009D3947" w:rsidRPr="00975625" w:rsidRDefault="0002007F" w:rsidP="009D3947">
      <w:pPr>
        <w:pStyle w:val="Heading2"/>
      </w:pPr>
      <w:bookmarkStart w:id="17" w:name="_Toc334297567"/>
      <w:proofErr w:type="gramStart"/>
      <w:r>
        <w:t>get</w:t>
      </w:r>
      <w:proofErr w:type="gramEnd"/>
      <w:r>
        <w:t>_PPS_CS_data.sh</w:t>
      </w:r>
      <w:r w:rsidR="009D3947" w:rsidRPr="00975625">
        <w:t xml:space="preserve"> (</w:t>
      </w:r>
      <w:r w:rsidR="00A34D71">
        <w:t xml:space="preserve">getPPSftpListings.sh, </w:t>
      </w:r>
      <w:r w:rsidR="00C6396F">
        <w:t>get_PR_DPR_</w:t>
      </w:r>
      <w:r w:rsidR="009D3947" w:rsidRPr="00975625">
        <w:t>Meta.sh)</w:t>
      </w:r>
      <w:bookmarkEnd w:id="17"/>
    </w:p>
    <w:p w14:paraId="5E54F318" w14:textId="77777777" w:rsidR="009D3947" w:rsidRDefault="009D3947" w:rsidP="009D3947">
      <w:pPr>
        <w:pStyle w:val="ListParagraph"/>
        <w:ind w:left="504"/>
      </w:pPr>
    </w:p>
    <w:p w14:paraId="172C53CC" w14:textId="7FD65018" w:rsidR="00E41307" w:rsidRDefault="009D3947" w:rsidP="00C6396F">
      <w:pPr>
        <w:pStyle w:val="ListParagraph"/>
      </w:pPr>
      <w:r>
        <w:t xml:space="preserve">Acquisition of </w:t>
      </w:r>
      <w:r w:rsidR="007E0756">
        <w:t>VN-specific</w:t>
      </w:r>
      <w:r>
        <w:t xml:space="preserve"> orbit subset products from the PPS and DISC is handled by </w:t>
      </w:r>
      <w:r w:rsidR="0002007F">
        <w:rPr>
          <w:rFonts w:ascii="Courier" w:hAnsi="Courier"/>
          <w:sz w:val="22"/>
        </w:rPr>
        <w:t>get_PPS_CS_data.sh</w:t>
      </w:r>
      <w:r w:rsidR="00F7698C">
        <w:t xml:space="preserve"> (Fig. 3</w:t>
      </w:r>
      <w:r w:rsidR="00C6396F">
        <w:t>)</w:t>
      </w:r>
      <w:r w:rsidR="00C6396F" w:rsidRPr="00C6396F">
        <w:t xml:space="preserve">, and </w:t>
      </w:r>
      <w:r>
        <w:t>calls two other scripts</w:t>
      </w:r>
      <w:r w:rsidR="00A34D71">
        <w:t>/utilities</w:t>
      </w:r>
      <w:r>
        <w:t xml:space="preserve"> to do </w:t>
      </w:r>
      <w:r w:rsidR="00A34D71">
        <w:t>the actual downloading of new PPS</w:t>
      </w:r>
      <w:r>
        <w:t xml:space="preserve"> product files.  </w:t>
      </w:r>
      <w:r w:rsidR="00377A09">
        <w:t>First, t</w:t>
      </w:r>
      <w:r w:rsidR="00954DA4">
        <w:t xml:space="preserve">he </w:t>
      </w:r>
      <w:r w:rsidR="00954DA4" w:rsidRPr="00CC4E3E">
        <w:rPr>
          <w:b/>
          <w:i/>
        </w:rPr>
        <w:t>bash</w:t>
      </w:r>
      <w:r w:rsidR="00954DA4">
        <w:t xml:space="preserve"> </w:t>
      </w:r>
      <w:r w:rsidR="00377A09">
        <w:t xml:space="preserve">child </w:t>
      </w:r>
      <w:r w:rsidR="00954DA4">
        <w:t xml:space="preserve">script </w:t>
      </w:r>
      <w:r w:rsidR="00954DA4">
        <w:rPr>
          <w:rFonts w:ascii="Courier" w:hAnsi="Courier"/>
          <w:sz w:val="22"/>
        </w:rPr>
        <w:t>getPPSftpListings</w:t>
      </w:r>
      <w:r w:rsidR="00954DA4" w:rsidRPr="00B92C53">
        <w:rPr>
          <w:rFonts w:ascii="Courier" w:hAnsi="Courier"/>
          <w:sz w:val="22"/>
        </w:rPr>
        <w:t>.sh</w:t>
      </w:r>
      <w:r w:rsidR="00954DA4">
        <w:t xml:space="preserve"> is called to </w:t>
      </w:r>
      <w:r w:rsidR="00383B47">
        <w:t>manage and track</w:t>
      </w:r>
      <w:r w:rsidR="00954DA4">
        <w:t xml:space="preserve"> the acquisition</w:t>
      </w:r>
      <w:r w:rsidR="00383B47">
        <w:t xml:space="preserve"> of the </w:t>
      </w:r>
      <w:r w:rsidR="00383B47" w:rsidRPr="00383B47">
        <w:rPr>
          <w:rFonts w:ascii="Courier" w:hAnsi="Courier"/>
          <w:sz w:val="22"/>
        </w:rPr>
        <w:t>ftp_url_YYYYMMDD</w:t>
      </w:r>
      <w:r w:rsidR="00954DA4" w:rsidRPr="00383B47">
        <w:rPr>
          <w:rFonts w:ascii="Courier" w:hAnsi="Courier"/>
          <w:sz w:val="22"/>
        </w:rPr>
        <w:t>hhmm.txt</w:t>
      </w:r>
      <w:r w:rsidR="00383B47">
        <w:t xml:space="preserve"> files from the PPS, which contain listings of new PPS products created by the PPS for the VN data subscription.</w:t>
      </w:r>
      <w:r w:rsidR="00954DA4">
        <w:t xml:space="preserve"> </w:t>
      </w:r>
      <w:r>
        <w:t xml:space="preserve">The </w:t>
      </w:r>
      <w:r w:rsidRPr="00C6396F">
        <w:t>Perl</w:t>
      </w:r>
      <w:r>
        <w:t xml:space="preserve"> script </w:t>
      </w:r>
      <w:r w:rsidRPr="00383B47">
        <w:rPr>
          <w:rFonts w:ascii="Courier" w:hAnsi="Courier"/>
          <w:sz w:val="22"/>
        </w:rPr>
        <w:t>mirror</w:t>
      </w:r>
      <w:r w:rsidR="00F7698C">
        <w:t xml:space="preserve"> (Fig. 4</w:t>
      </w:r>
      <w:r>
        <w:t xml:space="preserve">) is </w:t>
      </w:r>
      <w:r w:rsidR="007E0756">
        <w:t xml:space="preserve">then </w:t>
      </w:r>
      <w:r>
        <w:t xml:space="preserve">called </w:t>
      </w:r>
      <w:r w:rsidR="00954DA4">
        <w:t xml:space="preserve">by </w:t>
      </w:r>
      <w:r w:rsidR="00954DA4" w:rsidRPr="00383B47">
        <w:rPr>
          <w:rFonts w:ascii="Courier" w:hAnsi="Courier"/>
          <w:sz w:val="22"/>
        </w:rPr>
        <w:t>getPPSftpListings.sh</w:t>
      </w:r>
      <w:r w:rsidR="00954DA4">
        <w:t xml:space="preserve"> </w:t>
      </w:r>
      <w:r>
        <w:t xml:space="preserve">to download the </w:t>
      </w:r>
      <w:r w:rsidR="00C6396F">
        <w:t>daily listings of new</w:t>
      </w:r>
      <w:r w:rsidR="009B55B6">
        <w:t xml:space="preserve"> VN orbit</w:t>
      </w:r>
      <w:r>
        <w:t xml:space="preserve"> subset</w:t>
      </w:r>
      <w:r w:rsidR="009B55B6">
        <w:t xml:space="preserve"> product</w:t>
      </w:r>
      <w:r>
        <w:t xml:space="preserve">s </w:t>
      </w:r>
      <w:r w:rsidR="009B55B6">
        <w:t>processed and posted for download by</w:t>
      </w:r>
      <w:r>
        <w:t xml:space="preserve"> the PPS.  As the name implies, </w:t>
      </w:r>
      <w:r w:rsidRPr="00A26BE4">
        <w:rPr>
          <w:rFonts w:ascii="Courier" w:hAnsi="Courier"/>
          <w:sz w:val="22"/>
        </w:rPr>
        <w:t>mirror</w:t>
      </w:r>
      <w:r>
        <w:t xml:space="preserve"> compares </w:t>
      </w:r>
      <w:r w:rsidR="009B55B6">
        <w:t xml:space="preserve">daily listings </w:t>
      </w:r>
      <w:r>
        <w:t xml:space="preserve">files present in the VN data system to those present on the external PPS </w:t>
      </w:r>
      <w:r w:rsidRPr="00CC4E3E">
        <w:rPr>
          <w:b/>
          <w:i/>
        </w:rPr>
        <w:t>ftp</w:t>
      </w:r>
      <w:r>
        <w:t xml:space="preserve"> site, and downloads those </w:t>
      </w:r>
      <w:r w:rsidR="00383B47">
        <w:t>“</w:t>
      </w:r>
      <w:proofErr w:type="spellStart"/>
      <w:r w:rsidR="00383B47">
        <w:t>ftp_url</w:t>
      </w:r>
      <w:proofErr w:type="spellEnd"/>
      <w:r w:rsidR="00383B47">
        <w:t xml:space="preserve">” </w:t>
      </w:r>
      <w:r w:rsidR="009B55B6">
        <w:t>listings</w:t>
      </w:r>
      <w:r>
        <w:t xml:space="preserve"> files that are not in the VN dataset.  </w:t>
      </w:r>
      <w:r w:rsidR="00383B47">
        <w:t>Once a set of new “</w:t>
      </w:r>
      <w:proofErr w:type="spellStart"/>
      <w:r w:rsidR="00383B47">
        <w:t>ftp_url</w:t>
      </w:r>
      <w:proofErr w:type="spellEnd"/>
      <w:r w:rsidR="00383B47">
        <w:t>” listings files has been acquired</w:t>
      </w:r>
      <w:r>
        <w:t>,</w:t>
      </w:r>
      <w:r w:rsidR="00383B47">
        <w:t xml:space="preserve"> the paths to the products of interest are extracted from the listings </w:t>
      </w:r>
      <w:r w:rsidR="00377A09">
        <w:t xml:space="preserve">files </w:t>
      </w:r>
      <w:r w:rsidR="00383B47">
        <w:t>by</w:t>
      </w:r>
      <w:r>
        <w:t xml:space="preserve"> </w:t>
      </w:r>
      <w:r w:rsidR="00383B47">
        <w:rPr>
          <w:rFonts w:ascii="Courier" w:hAnsi="Courier"/>
          <w:sz w:val="22"/>
        </w:rPr>
        <w:t>get_PPS_CS_data</w:t>
      </w:r>
      <w:r w:rsidRPr="00B92C53">
        <w:rPr>
          <w:rFonts w:ascii="Courier" w:hAnsi="Courier"/>
          <w:sz w:val="22"/>
        </w:rPr>
        <w:t>.sh</w:t>
      </w:r>
      <w:r w:rsidR="00383B47">
        <w:rPr>
          <w:rFonts w:ascii="Courier" w:hAnsi="Courier"/>
          <w:sz w:val="22"/>
        </w:rPr>
        <w:t>,</w:t>
      </w:r>
      <w:r>
        <w:t xml:space="preserve"> </w:t>
      </w:r>
      <w:r w:rsidR="00383B47">
        <w:t xml:space="preserve">which then </w:t>
      </w:r>
      <w:r w:rsidR="00377A09">
        <w:t>invokes</w:t>
      </w:r>
      <w:r>
        <w:t xml:space="preserve"> the GNU </w:t>
      </w:r>
      <w:proofErr w:type="spellStart"/>
      <w:r w:rsidRPr="00B92C53">
        <w:rPr>
          <w:rFonts w:ascii="Courier" w:hAnsi="Courier"/>
          <w:sz w:val="22"/>
        </w:rPr>
        <w:t>wget</w:t>
      </w:r>
      <w:proofErr w:type="spellEnd"/>
      <w:r>
        <w:t xml:space="preserve"> utility to do the actual </w:t>
      </w:r>
      <w:r w:rsidR="00377A09">
        <w:t xml:space="preserve">orbit subset product </w:t>
      </w:r>
      <w:r>
        <w:t xml:space="preserve">file transfers from the </w:t>
      </w:r>
      <w:r w:rsidR="00954DA4">
        <w:t>PPS</w:t>
      </w:r>
      <w:r>
        <w:t xml:space="preserve"> </w:t>
      </w:r>
      <w:r w:rsidRPr="00CC4E3E">
        <w:rPr>
          <w:b/>
          <w:i/>
        </w:rPr>
        <w:t>ftp</w:t>
      </w:r>
      <w:r>
        <w:t xml:space="preserve"> site.  </w:t>
      </w:r>
      <w:r w:rsidR="00E41307">
        <w:t xml:space="preserve">If the script logic detects that files for a new version of PPS data have been downloaded, it will call the utility script </w:t>
      </w:r>
      <w:r w:rsidR="00E41307" w:rsidRPr="00E41307">
        <w:rPr>
          <w:rFonts w:ascii="Courier" w:hAnsi="Courier"/>
          <w:sz w:val="22"/>
        </w:rPr>
        <w:t>update_CS_dirs.sh</w:t>
      </w:r>
      <w:r w:rsidR="00E41307">
        <w:t xml:space="preserve"> to prepare the new baseline directory </w:t>
      </w:r>
      <w:proofErr w:type="spellStart"/>
      <w:r w:rsidR="00E41307">
        <w:t>subtrees</w:t>
      </w:r>
      <w:proofErr w:type="spellEnd"/>
      <w:r w:rsidR="00E41307">
        <w:t xml:space="preserve"> needed to store the data products in the VN data archive.</w:t>
      </w:r>
    </w:p>
    <w:p w14:paraId="418EC13D" w14:textId="77777777" w:rsidR="00E41307" w:rsidRDefault="00E41307" w:rsidP="00C6396F">
      <w:pPr>
        <w:pStyle w:val="ListParagraph"/>
      </w:pPr>
    </w:p>
    <w:p w14:paraId="33B694CD" w14:textId="1A978324" w:rsidR="009D3947" w:rsidRDefault="009D3947" w:rsidP="00C6396F">
      <w:pPr>
        <w:pStyle w:val="ListParagraph"/>
      </w:pPr>
      <w:r>
        <w:t>If any PR</w:t>
      </w:r>
      <w:r w:rsidR="00A34D71">
        <w:t xml:space="preserve"> or DPR</w:t>
      </w:r>
      <w:r>
        <w:t xml:space="preserve"> products are successfully downloaded, then </w:t>
      </w:r>
      <w:r w:rsidR="0002007F">
        <w:rPr>
          <w:rFonts w:ascii="Courier" w:hAnsi="Courier"/>
          <w:sz w:val="22"/>
        </w:rPr>
        <w:t>get_PPS_CS_data.sh</w:t>
      </w:r>
      <w:r>
        <w:t xml:space="preserve"> </w:t>
      </w:r>
      <w:r w:rsidR="00377A09">
        <w:t xml:space="preserve">also then </w:t>
      </w:r>
      <w:r>
        <w:t xml:space="preserve">calls </w:t>
      </w:r>
      <w:r w:rsidR="00A34D71">
        <w:rPr>
          <w:rFonts w:ascii="Courier" w:hAnsi="Courier"/>
          <w:sz w:val="22"/>
        </w:rPr>
        <w:t>get_PR_DPR_</w:t>
      </w:r>
      <w:r w:rsidRPr="00DD3758">
        <w:rPr>
          <w:rFonts w:ascii="Courier" w:hAnsi="Courier"/>
          <w:sz w:val="22"/>
        </w:rPr>
        <w:t>Meta.sh</w:t>
      </w:r>
      <w:r w:rsidRPr="00DD3758">
        <w:t xml:space="preserve"> </w:t>
      </w:r>
      <w:r>
        <w:t>to preprocess the PR</w:t>
      </w:r>
      <w:r w:rsidR="00A34D71">
        <w:t xml:space="preserve"> and/or DPR</w:t>
      </w:r>
      <w:r>
        <w:t xml:space="preserve"> data by analyzing selected PR</w:t>
      </w:r>
      <w:r w:rsidR="007E0756">
        <w:t xml:space="preserve"> and </w:t>
      </w:r>
      <w:r w:rsidR="00A34D71">
        <w:t>DPR</w:t>
      </w:r>
      <w:r>
        <w:t xml:space="preserve"> fields to a set of temporary grids, extracting </w:t>
      </w:r>
      <w:r w:rsidR="007E0756">
        <w:t xml:space="preserve">GR-site-specific </w:t>
      </w:r>
      <w:r>
        <w:t>information about the PR/</w:t>
      </w:r>
      <w:r w:rsidR="007E0756">
        <w:t>GR and DPR/</w:t>
      </w:r>
      <w:r>
        <w:t xml:space="preserve">GR data overlap and precipitation coverage within the overlap area, and writing the extracted metadata to the </w:t>
      </w:r>
      <w:proofErr w:type="spellStart"/>
      <w:r>
        <w:t>PostGRESQL</w:t>
      </w:r>
      <w:proofErr w:type="spellEnd"/>
      <w:r>
        <w:t xml:space="preserve"> database. </w:t>
      </w:r>
    </w:p>
    <w:p w14:paraId="7E774CB8" w14:textId="77777777" w:rsidR="009D3947" w:rsidRDefault="009D3947" w:rsidP="009D3947">
      <w:pPr>
        <w:pStyle w:val="ListParagraph"/>
      </w:pPr>
    </w:p>
    <w:p w14:paraId="41C71D4A" w14:textId="04BD12D0" w:rsidR="009D3947" w:rsidRDefault="009D3947" w:rsidP="009D3947">
      <w:pPr>
        <w:pStyle w:val="ListParagraph"/>
      </w:pPr>
      <w:r>
        <w:t xml:space="preserve">A fixed configuration file for </w:t>
      </w:r>
      <w:r w:rsidRPr="006145A5">
        <w:rPr>
          <w:rFonts w:ascii="Courier" w:hAnsi="Courier"/>
          <w:sz w:val="22"/>
        </w:rPr>
        <w:t>mirror</w:t>
      </w:r>
      <w:r>
        <w:t xml:space="preserve"> is used in each run of </w:t>
      </w:r>
      <w:r w:rsidR="0002007F">
        <w:rPr>
          <w:rFonts w:ascii="Courier" w:hAnsi="Courier"/>
          <w:sz w:val="22"/>
        </w:rPr>
        <w:t>get_PPS_CS_data.sh</w:t>
      </w:r>
      <w:r>
        <w:t xml:space="preserve">, such that all </w:t>
      </w:r>
      <w:r w:rsidR="00377A09">
        <w:t>“</w:t>
      </w:r>
      <w:proofErr w:type="spellStart"/>
      <w:r w:rsidR="00377A09">
        <w:t>ftp_url</w:t>
      </w:r>
      <w:proofErr w:type="spellEnd"/>
      <w:r w:rsidR="00377A09">
        <w:t>” listings files</w:t>
      </w:r>
      <w:r>
        <w:t xml:space="preserve"> in the VN database and on the PPS sites are considered by </w:t>
      </w:r>
      <w:r w:rsidRPr="006145A5">
        <w:rPr>
          <w:rFonts w:ascii="Courier" w:hAnsi="Courier"/>
          <w:sz w:val="22"/>
        </w:rPr>
        <w:t>mirror</w:t>
      </w:r>
      <w:r>
        <w:t xml:space="preserve"> when comparing the files present in the VN data set to the files present on the PPS </w:t>
      </w:r>
      <w:r w:rsidRPr="00CC4E3E">
        <w:rPr>
          <w:b/>
          <w:i/>
        </w:rPr>
        <w:t>ftp</w:t>
      </w:r>
      <w:r>
        <w:t xml:space="preserve"> sites.  The </w:t>
      </w:r>
      <w:r w:rsidRPr="006145A5">
        <w:rPr>
          <w:rFonts w:ascii="Courier" w:hAnsi="Courier"/>
          <w:sz w:val="22"/>
        </w:rPr>
        <w:t>mirror</w:t>
      </w:r>
      <w:r>
        <w:t xml:space="preserve"> configuration file is named </w:t>
      </w:r>
      <w:r w:rsidR="00377A09">
        <w:rPr>
          <w:rFonts w:ascii="Courier" w:hAnsi="Courier"/>
          <w:sz w:val="22"/>
        </w:rPr>
        <w:t>arthurhou.pps.eosdis</w:t>
      </w:r>
      <w:r w:rsidRPr="006145A5">
        <w:rPr>
          <w:rFonts w:ascii="Courier" w:hAnsi="Courier"/>
          <w:sz w:val="22"/>
        </w:rPr>
        <w:t>.nasa.gov</w:t>
      </w:r>
      <w:r>
        <w:t xml:space="preserve">, which is the same as the PPS </w:t>
      </w:r>
      <w:r w:rsidRPr="00CC4E3E">
        <w:rPr>
          <w:b/>
          <w:i/>
        </w:rPr>
        <w:t>ftp</w:t>
      </w:r>
      <w:r>
        <w:t xml:space="preserve"> site address, by design.  Detailed documentation for the </w:t>
      </w:r>
      <w:r w:rsidRPr="00CC4E3E">
        <w:rPr>
          <w:b/>
          <w:i/>
        </w:rPr>
        <w:t>Perl</w:t>
      </w:r>
      <w:r>
        <w:t xml:space="preserve"> script </w:t>
      </w:r>
      <w:r w:rsidRPr="006145A5">
        <w:rPr>
          <w:rFonts w:ascii="Courier" w:hAnsi="Courier"/>
          <w:sz w:val="22"/>
        </w:rPr>
        <w:t>mirror</w:t>
      </w:r>
      <w:r w:rsidR="00377A09">
        <w:t xml:space="preserve"> is</w:t>
      </w:r>
      <w:r>
        <w:t xml:space="preserve"> contained in the subdirectory under which </w:t>
      </w:r>
      <w:r w:rsidRPr="006145A5">
        <w:rPr>
          <w:rFonts w:ascii="Courier" w:hAnsi="Courier"/>
          <w:sz w:val="22"/>
        </w:rPr>
        <w:t>mirror</w:t>
      </w:r>
      <w:r>
        <w:t xml:space="preserve"> and its supporting scripts and files are located (</w:t>
      </w:r>
      <w:r w:rsidRPr="006145A5">
        <w:rPr>
          <w:rFonts w:ascii="Courier" w:hAnsi="Courier"/>
          <w:sz w:val="22"/>
        </w:rPr>
        <w:t>MIR_BIN_DIR</w:t>
      </w:r>
      <w:r w:rsidR="00F7698C">
        <w:t xml:space="preserve"> -- refer to Table 3</w:t>
      </w:r>
      <w:r>
        <w:t>).  The configuration file contains instructions to download the ‘</w:t>
      </w:r>
      <w:proofErr w:type="spellStart"/>
      <w:r w:rsidR="00377A09">
        <w:t>ftp_url</w:t>
      </w:r>
      <w:proofErr w:type="spellEnd"/>
      <w:r>
        <w:t xml:space="preserve">’ </w:t>
      </w:r>
      <w:r w:rsidR="00377A09">
        <w:t>listings files</w:t>
      </w:r>
      <w:r>
        <w:t xml:space="preserve"> from </w:t>
      </w:r>
      <w:r w:rsidR="00377A09" w:rsidRPr="00377A09">
        <w:rPr>
          <w:rFonts w:ascii="Courier" w:hAnsi="Courier"/>
          <w:i/>
          <w:sz w:val="22"/>
        </w:rPr>
        <w:t>arthurhou.pps.eosdis</w:t>
      </w:r>
      <w:r w:rsidRPr="00377A09">
        <w:rPr>
          <w:rFonts w:ascii="Courier" w:hAnsi="Courier"/>
          <w:i/>
          <w:sz w:val="22"/>
        </w:rPr>
        <w:t>.nasa.gov</w:t>
      </w:r>
      <w:r w:rsidR="00F7698C">
        <w:t>.</w:t>
      </w:r>
    </w:p>
    <w:p w14:paraId="619D1A8F" w14:textId="77777777" w:rsidR="009D3947" w:rsidRPr="003E3697" w:rsidRDefault="009D3947" w:rsidP="009D3947">
      <w:pPr>
        <w:pStyle w:val="ListParagraph"/>
      </w:pPr>
    </w:p>
    <w:p w14:paraId="6310C972" w14:textId="77777777" w:rsidR="009D3947" w:rsidRDefault="00AC6DCD" w:rsidP="009D3947">
      <w:pPr>
        <w:pStyle w:val="ListParagraph"/>
        <w:keepNext/>
      </w:pPr>
      <w:r>
        <w:rPr>
          <w:noProof/>
        </w:rPr>
        <w:drawing>
          <wp:inline distT="0" distB="0" distL="0" distR="0" wp14:anchorId="1A0AB8BD" wp14:editId="7B49FCB0">
            <wp:extent cx="5943600" cy="3813213"/>
            <wp:effectExtent l="25400" t="25400" r="25400" b="222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lide2"/>
                    <pic:cNvPicPr>
                      <a:picLocks noChangeAspect="1" noChangeArrowheads="1"/>
                    </pic:cNvPicPr>
                  </pic:nvPicPr>
                  <pic:blipFill rotWithShape="1">
                    <a:blip r:embed="rId29">
                      <a:extLst>
                        <a:ext uri="{28A0092B-C50C-407E-A947-70E740481C1C}">
                          <a14:useLocalDpi xmlns:a14="http://schemas.microsoft.com/office/drawing/2010/main" val="0"/>
                        </a:ext>
                      </a:extLst>
                    </a:blip>
                    <a:srcRect t="9636" b="4822"/>
                    <a:stretch/>
                  </pic:blipFill>
                  <pic:spPr bwMode="auto">
                    <a:xfrm>
                      <a:off x="0" y="0"/>
                      <a:ext cx="5943600" cy="3813213"/>
                    </a:xfrm>
                    <a:prstGeom prst="rect">
                      <a:avLst/>
                    </a:prstGeom>
                    <a:noFill/>
                    <a:ln w="6350" cap="flat" cmpd="sng" algn="ctr">
                      <a:solidFill>
                        <a:srgbClr val="000000"/>
                      </a:solidFill>
                      <a:prstDash val="solid"/>
                      <a:miter lim="800000"/>
                      <a:headEnd type="none" w="med" len="med"/>
                      <a:tailEnd type="none" w="med" len="med"/>
                    </a:ln>
                    <a:effectLst/>
                    <a:extLst>
                      <a:ext uri="{53640926-AAD7-44d8-BBD7-CCE9431645EC}">
                        <a14:shadowObscured xmlns:a14="http://schemas.microsoft.com/office/drawing/2010/main"/>
                      </a:ext>
                    </a:extLst>
                  </pic:spPr>
                </pic:pic>
              </a:graphicData>
            </a:graphic>
          </wp:inline>
        </w:drawing>
      </w:r>
    </w:p>
    <w:p w14:paraId="160D1107" w14:textId="0A7EB113" w:rsidR="009D3947" w:rsidRPr="005041EE" w:rsidRDefault="009D3947" w:rsidP="009D3947">
      <w:pPr>
        <w:pStyle w:val="Caption"/>
        <w:rPr>
          <w:rFonts w:ascii="Times New Roman" w:hAnsi="Times New Roman"/>
        </w:rPr>
      </w:pPr>
      <w:proofErr w:type="gramStart"/>
      <w:r w:rsidRPr="005041EE">
        <w:rPr>
          <w:rFonts w:ascii="Times New Roman" w:hAnsi="Times New Roman"/>
        </w:rPr>
        <w:t xml:space="preserve">Figure </w:t>
      </w:r>
      <w:r w:rsidRPr="005041EE">
        <w:rPr>
          <w:rFonts w:ascii="Times New Roman" w:hAnsi="Times New Roman"/>
        </w:rPr>
        <w:fldChar w:fldCharType="begin"/>
      </w:r>
      <w:r w:rsidRPr="005041EE">
        <w:rPr>
          <w:rFonts w:ascii="Times New Roman" w:hAnsi="Times New Roman"/>
        </w:rPr>
        <w:instrText xml:space="preserve"> SEQ Figure \* ARABIC </w:instrText>
      </w:r>
      <w:r w:rsidRPr="005041EE">
        <w:rPr>
          <w:rFonts w:ascii="Times New Roman" w:hAnsi="Times New Roman"/>
        </w:rPr>
        <w:fldChar w:fldCharType="separate"/>
      </w:r>
      <w:r w:rsidR="00415955">
        <w:rPr>
          <w:rFonts w:ascii="Times New Roman" w:hAnsi="Times New Roman"/>
          <w:noProof/>
        </w:rPr>
        <w:t>3</w:t>
      </w:r>
      <w:r w:rsidRPr="005041EE">
        <w:rPr>
          <w:rFonts w:ascii="Times New Roman" w:hAnsi="Times New Roman"/>
        </w:rPr>
        <w:fldChar w:fldCharType="end"/>
      </w:r>
      <w:r w:rsidR="00893123">
        <w:rPr>
          <w:rFonts w:ascii="Times New Roman" w:hAnsi="Times New Roman"/>
        </w:rPr>
        <w:t>.</w:t>
      </w:r>
      <w:proofErr w:type="gramEnd"/>
      <w:r w:rsidR="00893123">
        <w:rPr>
          <w:rFonts w:ascii="Times New Roman" w:hAnsi="Times New Roman"/>
        </w:rPr>
        <w:t xml:space="preserve">  </w:t>
      </w:r>
      <w:proofErr w:type="gramStart"/>
      <w:r w:rsidR="00893123">
        <w:rPr>
          <w:rFonts w:ascii="Times New Roman" w:hAnsi="Times New Roman"/>
        </w:rPr>
        <w:t>Overview of GPM core and constellation satellite</w:t>
      </w:r>
      <w:r w:rsidRPr="005041EE">
        <w:rPr>
          <w:rFonts w:ascii="Times New Roman" w:hAnsi="Times New Roman"/>
        </w:rPr>
        <w:t xml:space="preserve"> data acquisition processes and input/output data sources.</w:t>
      </w:r>
      <w:proofErr w:type="gramEnd"/>
    </w:p>
    <w:p w14:paraId="0E5301A1" w14:textId="77777777" w:rsidR="009D3947" w:rsidRDefault="009D3947" w:rsidP="009D3947">
      <w:pPr>
        <w:pStyle w:val="ListParagraph"/>
      </w:pPr>
    </w:p>
    <w:p w14:paraId="217226ED" w14:textId="39E1C734" w:rsidR="009D3947" w:rsidRDefault="009D3947" w:rsidP="009D3947">
      <w:pPr>
        <w:pStyle w:val="ListParagraph"/>
      </w:pPr>
      <w:r>
        <w:t>All local configuration variables required by</w:t>
      </w:r>
      <w:r w:rsidR="00893123">
        <w:t xml:space="preserve"> the </w:t>
      </w:r>
      <w:r w:rsidR="00893123" w:rsidRPr="00893123">
        <w:rPr>
          <w:b/>
          <w:i/>
        </w:rPr>
        <w:t>bash</w:t>
      </w:r>
      <w:r w:rsidR="00893123">
        <w:t xml:space="preserve"> scripts</w:t>
      </w:r>
      <w:r>
        <w:t xml:space="preserve"> </w:t>
      </w:r>
      <w:r w:rsidR="00893123">
        <w:rPr>
          <w:rFonts w:ascii="Courier" w:hAnsi="Courier"/>
          <w:sz w:val="22"/>
        </w:rPr>
        <w:t>get_PPS_CS_data.sh</w:t>
      </w:r>
      <w:r w:rsidR="00893123">
        <w:t xml:space="preserve"> and </w:t>
      </w:r>
      <w:r w:rsidR="00893123">
        <w:rPr>
          <w:rFonts w:ascii="Courier" w:hAnsi="Courier"/>
          <w:sz w:val="22"/>
        </w:rPr>
        <w:t>getPPSftpListings</w:t>
      </w:r>
      <w:r w:rsidRPr="00F7325E">
        <w:rPr>
          <w:rFonts w:ascii="Courier" w:hAnsi="Courier"/>
          <w:sz w:val="22"/>
        </w:rPr>
        <w:t>.sh</w:t>
      </w:r>
      <w:r>
        <w:t xml:space="preserve"> are internally defined at the top of each script.  No variables are exported or passed between the two scripts.  Variables for </w:t>
      </w:r>
      <w:r w:rsidR="0002007F">
        <w:rPr>
          <w:rFonts w:ascii="Courier" w:hAnsi="Courier"/>
          <w:sz w:val="22"/>
        </w:rPr>
        <w:t>get_PPS_CS_data.sh</w:t>
      </w:r>
      <w:r>
        <w:t xml:space="preserve"> that can or must be configured l</w:t>
      </w:r>
      <w:r w:rsidR="00F7698C">
        <w:t>ocally are listed in Table 3</w:t>
      </w:r>
      <w:r>
        <w:t>, in the order in which they a</w:t>
      </w:r>
      <w:r w:rsidR="00F7698C">
        <w:t>ppear in the script. Table 4</w:t>
      </w:r>
      <w:r>
        <w:t xml:space="preserve"> lists the configuration variables used in the </w:t>
      </w:r>
      <w:r w:rsidR="00BD5B36">
        <w:rPr>
          <w:rFonts w:ascii="Courier" w:hAnsi="Courier"/>
          <w:sz w:val="22"/>
        </w:rPr>
        <w:t>getPPSftpListings</w:t>
      </w:r>
      <w:r w:rsidR="00BD5B36" w:rsidRPr="00F7325E">
        <w:rPr>
          <w:rFonts w:ascii="Courier" w:hAnsi="Courier"/>
          <w:sz w:val="22"/>
        </w:rPr>
        <w:t>.sh</w:t>
      </w:r>
      <w:r w:rsidR="00BD5B36">
        <w:t xml:space="preserve"> </w:t>
      </w:r>
      <w:r>
        <w:t xml:space="preserve">script.  In each of these scripts, the variable </w:t>
      </w:r>
      <w:r w:rsidRPr="00C737B6">
        <w:rPr>
          <w:rFonts w:ascii="Courier" w:hAnsi="Courier"/>
          <w:sz w:val="22"/>
        </w:rPr>
        <w:t>$</w:t>
      </w:r>
      <w:proofErr w:type="spellStart"/>
      <w:r w:rsidRPr="00C737B6">
        <w:rPr>
          <w:rFonts w:ascii="Courier" w:hAnsi="Courier"/>
          <w:sz w:val="22"/>
        </w:rPr>
        <w:t>rundate</w:t>
      </w:r>
      <w:proofErr w:type="spellEnd"/>
      <w:r>
        <w:t xml:space="preserve"> is the current system date</w:t>
      </w:r>
      <w:r w:rsidRPr="006145A5">
        <w:t xml:space="preserve"> </w:t>
      </w:r>
      <w:r>
        <w:t xml:space="preserve">in the format </w:t>
      </w:r>
      <w:proofErr w:type="spellStart"/>
      <w:r w:rsidRPr="00C737B6">
        <w:rPr>
          <w:rFonts w:ascii="Courier" w:hAnsi="Courier"/>
          <w:sz w:val="22"/>
        </w:rPr>
        <w:t>yymmdd</w:t>
      </w:r>
      <w:proofErr w:type="spellEnd"/>
      <w:r>
        <w:t>, internally computed in the script at run time, and is used to make date-specific entries in the database and generate date-specific filenames.</w:t>
      </w:r>
    </w:p>
    <w:p w14:paraId="334C16BC" w14:textId="77777777" w:rsidR="009D3947" w:rsidRDefault="009D3947" w:rsidP="009D3947">
      <w:pPr>
        <w:pStyle w:val="ListParagraph"/>
        <w:ind w:left="504"/>
      </w:pPr>
    </w:p>
    <w:p w14:paraId="0910EC76" w14:textId="1E16A043" w:rsidR="009D3947" w:rsidRPr="004A1BC9" w:rsidRDefault="009D3947" w:rsidP="009D3947">
      <w:pPr>
        <w:pStyle w:val="ListParagraph"/>
        <w:rPr>
          <w:b/>
          <w:sz w:val="20"/>
        </w:rPr>
      </w:pPr>
      <w:r>
        <w:rPr>
          <w:b/>
          <w:sz w:val="20"/>
        </w:rPr>
        <w:br w:type="page"/>
      </w:r>
      <w:r w:rsidR="00F7698C">
        <w:rPr>
          <w:b/>
          <w:sz w:val="20"/>
        </w:rPr>
        <w:t>Table 3</w:t>
      </w:r>
      <w:r w:rsidRPr="004A1BC9">
        <w:rPr>
          <w:b/>
          <w:sz w:val="20"/>
        </w:rPr>
        <w:t xml:space="preserve">.  </w:t>
      </w:r>
      <w:proofErr w:type="gramStart"/>
      <w:r w:rsidRPr="004A1BC9">
        <w:rPr>
          <w:b/>
          <w:sz w:val="20"/>
        </w:rPr>
        <w:t>Locally-configured</w:t>
      </w:r>
      <w:proofErr w:type="gramEnd"/>
      <w:r w:rsidRPr="004A1BC9">
        <w:rPr>
          <w:b/>
          <w:sz w:val="20"/>
        </w:rPr>
        <w:t xml:space="preserve"> variables defined in </w:t>
      </w:r>
      <w:r w:rsidR="0002007F">
        <w:rPr>
          <w:rFonts w:ascii="Courier" w:hAnsi="Courier"/>
          <w:b/>
          <w:sz w:val="20"/>
        </w:rPr>
        <w:t>get_PPS_CS_data.sh</w:t>
      </w:r>
      <w:r w:rsidRPr="004A1BC9">
        <w:rPr>
          <w:b/>
          <w:sz w:val="20"/>
        </w:rPr>
        <w:t>.</w:t>
      </w:r>
    </w:p>
    <w:p w14:paraId="694C2D40" w14:textId="77777777" w:rsidR="009D3947" w:rsidRDefault="009D3947" w:rsidP="009D3947">
      <w:pPr>
        <w:pStyle w:val="ListParagraph"/>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29" w:type="dxa"/>
          <w:left w:w="115" w:type="dxa"/>
          <w:bottom w:w="29" w:type="dxa"/>
          <w:right w:w="115" w:type="dxa"/>
        </w:tblCellMar>
        <w:tblLook w:val="00A0" w:firstRow="1" w:lastRow="0" w:firstColumn="1" w:lastColumn="0" w:noHBand="0" w:noVBand="0"/>
      </w:tblPr>
      <w:tblGrid>
        <w:gridCol w:w="2455"/>
        <w:gridCol w:w="3233"/>
        <w:gridCol w:w="3888"/>
      </w:tblGrid>
      <w:tr w:rsidR="009D3947" w:rsidRPr="005041EE" w14:paraId="15B5E6FA" w14:textId="77777777" w:rsidTr="00920091">
        <w:trPr>
          <w:tblHeader/>
        </w:trPr>
        <w:tc>
          <w:tcPr>
            <w:tcW w:w="2455" w:type="dxa"/>
            <w:tcBorders>
              <w:top w:val="single" w:sz="4" w:space="0" w:color="000000"/>
              <w:left w:val="single" w:sz="4" w:space="0" w:color="000000"/>
              <w:bottom w:val="double" w:sz="4" w:space="0" w:color="auto"/>
              <w:right w:val="single" w:sz="4" w:space="0" w:color="000000"/>
            </w:tcBorders>
            <w:shd w:val="pct20" w:color="auto" w:fill="auto"/>
          </w:tcPr>
          <w:p w14:paraId="2A70EDE8" w14:textId="77777777" w:rsidR="009D3947" w:rsidRPr="00250E00" w:rsidRDefault="009D3947" w:rsidP="009D3947">
            <w:pPr>
              <w:pStyle w:val="ListParagraph"/>
              <w:jc w:val="center"/>
              <w:rPr>
                <w:b/>
              </w:rPr>
            </w:pPr>
            <w:r w:rsidRPr="00250E00">
              <w:rPr>
                <w:b/>
              </w:rPr>
              <w:t>Variable name</w:t>
            </w:r>
          </w:p>
        </w:tc>
        <w:tc>
          <w:tcPr>
            <w:tcW w:w="3233" w:type="dxa"/>
            <w:tcBorders>
              <w:top w:val="single" w:sz="4" w:space="0" w:color="000000"/>
              <w:left w:val="single" w:sz="4" w:space="0" w:color="000000"/>
              <w:bottom w:val="double" w:sz="4" w:space="0" w:color="auto"/>
              <w:right w:val="single" w:sz="4" w:space="0" w:color="000000"/>
            </w:tcBorders>
            <w:shd w:val="pct20" w:color="auto" w:fill="auto"/>
          </w:tcPr>
          <w:p w14:paraId="4963A836" w14:textId="77777777" w:rsidR="009D3947" w:rsidRPr="00250E00" w:rsidRDefault="009D3947" w:rsidP="009D3947">
            <w:pPr>
              <w:pStyle w:val="ListParagraph"/>
              <w:jc w:val="center"/>
              <w:rPr>
                <w:b/>
              </w:rPr>
            </w:pPr>
            <w:r w:rsidRPr="00250E00">
              <w:rPr>
                <w:b/>
              </w:rPr>
              <w:t>Baseline value</w:t>
            </w:r>
          </w:p>
        </w:tc>
        <w:tc>
          <w:tcPr>
            <w:tcW w:w="3888" w:type="dxa"/>
            <w:tcBorders>
              <w:top w:val="single" w:sz="4" w:space="0" w:color="000000"/>
              <w:left w:val="single" w:sz="4" w:space="0" w:color="000000"/>
              <w:bottom w:val="double" w:sz="4" w:space="0" w:color="auto"/>
              <w:right w:val="single" w:sz="4" w:space="0" w:color="000000"/>
            </w:tcBorders>
            <w:shd w:val="pct20" w:color="auto" w:fill="auto"/>
          </w:tcPr>
          <w:p w14:paraId="0F38EBAC" w14:textId="77777777" w:rsidR="009D3947" w:rsidRPr="00250E00" w:rsidRDefault="009D3947" w:rsidP="009D3947">
            <w:pPr>
              <w:pStyle w:val="ListParagraph"/>
              <w:jc w:val="center"/>
              <w:rPr>
                <w:b/>
              </w:rPr>
            </w:pPr>
            <w:r w:rsidRPr="00250E00">
              <w:rPr>
                <w:b/>
              </w:rPr>
              <w:t>Description</w:t>
            </w:r>
          </w:p>
        </w:tc>
      </w:tr>
      <w:tr w:rsidR="009D3947" w:rsidRPr="005041EE" w14:paraId="0552BB8A" w14:textId="77777777" w:rsidTr="00920091">
        <w:tc>
          <w:tcPr>
            <w:tcW w:w="2455" w:type="dxa"/>
            <w:tcBorders>
              <w:top w:val="double" w:sz="4" w:space="0" w:color="auto"/>
            </w:tcBorders>
          </w:tcPr>
          <w:p w14:paraId="7E6AAEDA" w14:textId="77777777" w:rsidR="009D3947" w:rsidRPr="00250E00" w:rsidRDefault="009D3947" w:rsidP="009D3947">
            <w:pPr>
              <w:pStyle w:val="ListParagraph"/>
              <w:rPr>
                <w:rFonts w:ascii="Courier" w:hAnsi="Courier"/>
                <w:sz w:val="20"/>
              </w:rPr>
            </w:pPr>
            <w:r w:rsidRPr="00250E00">
              <w:rPr>
                <w:rFonts w:ascii="Courier" w:hAnsi="Courier"/>
                <w:sz w:val="20"/>
              </w:rPr>
              <w:t>GV_BASE_DIR</w:t>
            </w:r>
          </w:p>
        </w:tc>
        <w:tc>
          <w:tcPr>
            <w:tcW w:w="3233" w:type="dxa"/>
            <w:tcBorders>
              <w:top w:val="double" w:sz="4" w:space="0" w:color="auto"/>
            </w:tcBorders>
          </w:tcPr>
          <w:p w14:paraId="5DC2DD93" w14:textId="77777777" w:rsidR="009D3947" w:rsidRPr="00250E00" w:rsidRDefault="009D3947" w:rsidP="009D3947">
            <w:pPr>
              <w:pStyle w:val="ListParagraph"/>
              <w:rPr>
                <w:rFonts w:ascii="Courier" w:hAnsi="Courier"/>
                <w:sz w:val="20"/>
              </w:rPr>
            </w:pPr>
            <w:r w:rsidRPr="00250E00">
              <w:rPr>
                <w:rFonts w:ascii="Courier" w:hAnsi="Courier"/>
                <w:sz w:val="20"/>
              </w:rPr>
              <w:t>/home/</w:t>
            </w:r>
            <w:proofErr w:type="spellStart"/>
            <w:r w:rsidRPr="00250E00">
              <w:rPr>
                <w:rFonts w:ascii="Courier" w:hAnsi="Courier"/>
                <w:sz w:val="20"/>
              </w:rPr>
              <w:t>gvoper</w:t>
            </w:r>
            <w:proofErr w:type="spellEnd"/>
          </w:p>
        </w:tc>
        <w:tc>
          <w:tcPr>
            <w:tcW w:w="3888" w:type="dxa"/>
            <w:tcBorders>
              <w:top w:val="double" w:sz="4" w:space="0" w:color="auto"/>
            </w:tcBorders>
          </w:tcPr>
          <w:p w14:paraId="17BB3E53" w14:textId="6FAB51D3" w:rsidR="009D3947" w:rsidRPr="00250E00" w:rsidRDefault="009D3947" w:rsidP="007E0756">
            <w:pPr>
              <w:pStyle w:val="ListParagraph"/>
              <w:rPr>
                <w:sz w:val="20"/>
              </w:rPr>
            </w:pPr>
            <w:r w:rsidRPr="00250E00">
              <w:rPr>
                <w:sz w:val="20"/>
              </w:rPr>
              <w:t xml:space="preserve">Top-level directory under which the data ingest scripts/subdirectories are located.  </w:t>
            </w:r>
            <w:r w:rsidR="007E0756">
              <w:rPr>
                <w:sz w:val="20"/>
              </w:rPr>
              <w:t>By convention, it is also</w:t>
            </w:r>
            <w:r w:rsidRPr="00250E00">
              <w:rPr>
                <w:sz w:val="20"/>
              </w:rPr>
              <w:t xml:space="preserve"> the home directory of the user who owns the </w:t>
            </w:r>
            <w:proofErr w:type="spellStart"/>
            <w:r w:rsidRPr="00250E00">
              <w:rPr>
                <w:sz w:val="20"/>
              </w:rPr>
              <w:t>crontab</w:t>
            </w:r>
            <w:proofErr w:type="spellEnd"/>
            <w:r w:rsidRPr="00250E00">
              <w:rPr>
                <w:sz w:val="20"/>
              </w:rPr>
              <w:t xml:space="preserve"> used to launch the scripts</w:t>
            </w:r>
            <w:r w:rsidR="007344A1">
              <w:rPr>
                <w:sz w:val="20"/>
              </w:rPr>
              <w:t>.  In many scripts this value is internally configured based on the user ID.</w:t>
            </w:r>
          </w:p>
        </w:tc>
      </w:tr>
      <w:tr w:rsidR="009D3947" w:rsidRPr="005041EE" w14:paraId="07D9A355" w14:textId="77777777" w:rsidTr="00920091">
        <w:tc>
          <w:tcPr>
            <w:tcW w:w="2455" w:type="dxa"/>
          </w:tcPr>
          <w:p w14:paraId="51F15840" w14:textId="77777777" w:rsidR="009D3947" w:rsidRPr="00250E00" w:rsidRDefault="009D3947" w:rsidP="009D3947">
            <w:pPr>
              <w:pStyle w:val="ListParagraph"/>
              <w:rPr>
                <w:rFonts w:ascii="Courier" w:hAnsi="Courier"/>
                <w:sz w:val="20"/>
              </w:rPr>
            </w:pPr>
            <w:r w:rsidRPr="00250E00">
              <w:rPr>
                <w:rFonts w:ascii="Courier" w:hAnsi="Courier"/>
                <w:sz w:val="20"/>
              </w:rPr>
              <w:t>DATA_DIR</w:t>
            </w:r>
          </w:p>
        </w:tc>
        <w:tc>
          <w:tcPr>
            <w:tcW w:w="3233" w:type="dxa"/>
          </w:tcPr>
          <w:p w14:paraId="32D37527" w14:textId="77777777" w:rsidR="009D3947" w:rsidRPr="00250E00" w:rsidRDefault="009D3947" w:rsidP="009D3947">
            <w:pPr>
              <w:pStyle w:val="ListParagraph"/>
              <w:rPr>
                <w:rFonts w:ascii="Courier" w:hAnsi="Courier"/>
                <w:sz w:val="20"/>
              </w:rPr>
            </w:pPr>
            <w:r w:rsidRPr="00250E00">
              <w:rPr>
                <w:rFonts w:ascii="Courier" w:hAnsi="Courier"/>
                <w:sz w:val="20"/>
              </w:rPr>
              <w:t>/data</w:t>
            </w:r>
            <w:r>
              <w:rPr>
                <w:rFonts w:ascii="Courier" w:hAnsi="Courier"/>
                <w:sz w:val="20"/>
              </w:rPr>
              <w:t>/</w:t>
            </w:r>
            <w:proofErr w:type="spellStart"/>
            <w:r>
              <w:rPr>
                <w:rFonts w:ascii="Courier" w:hAnsi="Courier"/>
                <w:sz w:val="20"/>
              </w:rPr>
              <w:t>gpmgv</w:t>
            </w:r>
            <w:proofErr w:type="spellEnd"/>
          </w:p>
        </w:tc>
        <w:tc>
          <w:tcPr>
            <w:tcW w:w="3888" w:type="dxa"/>
          </w:tcPr>
          <w:p w14:paraId="75423434" w14:textId="77777777" w:rsidR="009D3947" w:rsidRPr="00250E00" w:rsidRDefault="009D3947" w:rsidP="009D3947">
            <w:pPr>
              <w:pStyle w:val="ListParagraph"/>
              <w:rPr>
                <w:sz w:val="20"/>
              </w:rPr>
            </w:pPr>
            <w:r w:rsidRPr="00250E00">
              <w:rPr>
                <w:sz w:val="20"/>
              </w:rPr>
              <w:t>Top-level directory-in-common under which all ingested/output VN data files are located.  This can exist as a link to an actual directory in another location.</w:t>
            </w:r>
          </w:p>
        </w:tc>
      </w:tr>
      <w:tr w:rsidR="009D3947" w:rsidRPr="005041EE" w14:paraId="437374C4" w14:textId="77777777" w:rsidTr="00920091">
        <w:tc>
          <w:tcPr>
            <w:tcW w:w="2455" w:type="dxa"/>
          </w:tcPr>
          <w:p w14:paraId="435BB1D8" w14:textId="4A5B7479" w:rsidR="009D3947" w:rsidRPr="00250E00" w:rsidRDefault="00920091" w:rsidP="00920091">
            <w:pPr>
              <w:pStyle w:val="ListParagraph"/>
              <w:rPr>
                <w:rFonts w:ascii="Courier" w:hAnsi="Courier"/>
                <w:sz w:val="20"/>
              </w:rPr>
            </w:pPr>
            <w:r>
              <w:rPr>
                <w:rFonts w:ascii="Courier" w:hAnsi="Courier"/>
                <w:sz w:val="20"/>
              </w:rPr>
              <w:t>CS_BASE</w:t>
            </w:r>
          </w:p>
        </w:tc>
        <w:tc>
          <w:tcPr>
            <w:tcW w:w="3233" w:type="dxa"/>
          </w:tcPr>
          <w:p w14:paraId="2FC28DA0" w14:textId="31902830" w:rsidR="009D3947" w:rsidRPr="00250E00" w:rsidRDefault="00920091" w:rsidP="009D3947">
            <w:pPr>
              <w:pStyle w:val="ListParagraph"/>
              <w:rPr>
                <w:rFonts w:ascii="Courier" w:hAnsi="Courier"/>
                <w:sz w:val="20"/>
              </w:rPr>
            </w:pPr>
            <w:r w:rsidRPr="00920091">
              <w:rPr>
                <w:rFonts w:ascii="Courier" w:hAnsi="Courier"/>
                <w:sz w:val="20"/>
              </w:rPr>
              <w:t>${DATA_DIR}/</w:t>
            </w:r>
            <w:proofErr w:type="spellStart"/>
            <w:r w:rsidRPr="00920091">
              <w:rPr>
                <w:rFonts w:ascii="Courier" w:hAnsi="Courier"/>
                <w:sz w:val="20"/>
              </w:rPr>
              <w:t>orbit_subset</w:t>
            </w:r>
            <w:proofErr w:type="spellEnd"/>
          </w:p>
        </w:tc>
        <w:tc>
          <w:tcPr>
            <w:tcW w:w="3888" w:type="dxa"/>
          </w:tcPr>
          <w:p w14:paraId="55C00B04" w14:textId="4A0AC46F" w:rsidR="009D3947" w:rsidRPr="00250E00" w:rsidRDefault="00915DBE" w:rsidP="00915DBE">
            <w:pPr>
              <w:pStyle w:val="ListParagraph"/>
              <w:rPr>
                <w:sz w:val="20"/>
              </w:rPr>
            </w:pPr>
            <w:r>
              <w:rPr>
                <w:sz w:val="20"/>
              </w:rPr>
              <w:t>Baseline top-level directory under which downloaded orbit subset data files are written into a directory structure after being downloaded from the PPS.</w:t>
            </w:r>
            <w:r w:rsidR="00F457EA">
              <w:rPr>
                <w:sz w:val="20"/>
              </w:rPr>
              <w:t xml:space="preserve">  See prologue of the function </w:t>
            </w:r>
            <w:proofErr w:type="gramStart"/>
            <w:r w:rsidR="00F457EA" w:rsidRPr="00920091">
              <w:rPr>
                <w:sz w:val="20"/>
              </w:rPr>
              <w:t>wgetCStypes4date</w:t>
            </w:r>
            <w:r w:rsidR="00F457EA">
              <w:rPr>
                <w:sz w:val="20"/>
              </w:rPr>
              <w:t>(</w:t>
            </w:r>
            <w:proofErr w:type="gramEnd"/>
            <w:r w:rsidR="00F457EA">
              <w:rPr>
                <w:sz w:val="20"/>
              </w:rPr>
              <w:t>) inside get_PPS_CS_data.sh</w:t>
            </w:r>
          </w:p>
        </w:tc>
      </w:tr>
      <w:tr w:rsidR="009D3947" w:rsidRPr="005041EE" w14:paraId="762C8E2D" w14:textId="77777777" w:rsidTr="00920091">
        <w:tc>
          <w:tcPr>
            <w:tcW w:w="2455" w:type="dxa"/>
          </w:tcPr>
          <w:p w14:paraId="3F5354A7" w14:textId="65C9F6DF" w:rsidR="009D3947" w:rsidRPr="00250E00" w:rsidRDefault="00920091" w:rsidP="00920091">
            <w:pPr>
              <w:pStyle w:val="ListParagraph"/>
              <w:rPr>
                <w:rFonts w:ascii="Courier" w:hAnsi="Courier"/>
                <w:sz w:val="20"/>
              </w:rPr>
            </w:pPr>
            <w:r>
              <w:rPr>
                <w:rFonts w:ascii="Courier" w:hAnsi="Courier"/>
                <w:sz w:val="20"/>
              </w:rPr>
              <w:t>TMP_CS_DATA</w:t>
            </w:r>
          </w:p>
        </w:tc>
        <w:tc>
          <w:tcPr>
            <w:tcW w:w="3233" w:type="dxa"/>
          </w:tcPr>
          <w:p w14:paraId="7AE34F26" w14:textId="1010B895" w:rsidR="009D3947" w:rsidRPr="00250E00" w:rsidRDefault="00920091" w:rsidP="009D3947">
            <w:pPr>
              <w:pStyle w:val="ListParagraph"/>
              <w:rPr>
                <w:rFonts w:ascii="Courier" w:hAnsi="Courier"/>
                <w:sz w:val="20"/>
              </w:rPr>
            </w:pPr>
            <w:r w:rsidRPr="00920091">
              <w:rPr>
                <w:rFonts w:ascii="Courier" w:hAnsi="Courier"/>
                <w:sz w:val="20"/>
              </w:rPr>
              <w:t>/data/</w:t>
            </w:r>
            <w:proofErr w:type="spellStart"/>
            <w:r w:rsidRPr="00920091">
              <w:rPr>
                <w:rFonts w:ascii="Courier" w:hAnsi="Courier"/>
                <w:sz w:val="20"/>
              </w:rPr>
              <w:t>tmp</w:t>
            </w:r>
            <w:proofErr w:type="spellEnd"/>
            <w:r w:rsidRPr="00920091">
              <w:rPr>
                <w:rFonts w:ascii="Courier" w:hAnsi="Courier"/>
                <w:sz w:val="20"/>
              </w:rPr>
              <w:t>/PPS_CS</w:t>
            </w:r>
          </w:p>
        </w:tc>
        <w:tc>
          <w:tcPr>
            <w:tcW w:w="3888" w:type="dxa"/>
          </w:tcPr>
          <w:p w14:paraId="7D6065C1" w14:textId="4623A3CB" w:rsidR="009D3947" w:rsidRPr="00250E00" w:rsidRDefault="00CC2E10" w:rsidP="009D3947">
            <w:pPr>
              <w:pStyle w:val="ListParagraph"/>
              <w:rPr>
                <w:sz w:val="20"/>
              </w:rPr>
            </w:pPr>
            <w:r>
              <w:rPr>
                <w:sz w:val="20"/>
              </w:rPr>
              <w:t>“Holding”</w:t>
            </w:r>
            <w:r w:rsidR="00915DBE">
              <w:rPr>
                <w:sz w:val="20"/>
              </w:rPr>
              <w:t xml:space="preserve"> directory to which orbit subset files are originally downloaded from the PPS.</w:t>
            </w:r>
          </w:p>
        </w:tc>
      </w:tr>
      <w:tr w:rsidR="00920091" w:rsidRPr="005041EE" w14:paraId="2F551E62" w14:textId="77777777" w:rsidTr="00920091">
        <w:tc>
          <w:tcPr>
            <w:tcW w:w="2455" w:type="dxa"/>
          </w:tcPr>
          <w:p w14:paraId="2657584C" w14:textId="273F127B" w:rsidR="00920091" w:rsidRPr="00250E00" w:rsidRDefault="00920091" w:rsidP="009D3947">
            <w:pPr>
              <w:pStyle w:val="ListParagraph"/>
              <w:rPr>
                <w:rFonts w:ascii="Courier" w:hAnsi="Courier"/>
                <w:sz w:val="20"/>
              </w:rPr>
            </w:pPr>
            <w:r w:rsidRPr="00250E00">
              <w:rPr>
                <w:rFonts w:ascii="Courier" w:hAnsi="Courier"/>
                <w:sz w:val="20"/>
              </w:rPr>
              <w:t>BIN_DIR</w:t>
            </w:r>
          </w:p>
        </w:tc>
        <w:tc>
          <w:tcPr>
            <w:tcW w:w="3233" w:type="dxa"/>
          </w:tcPr>
          <w:p w14:paraId="7FE33080" w14:textId="39B4AEA2" w:rsidR="00920091" w:rsidRPr="00250E00" w:rsidRDefault="00920091" w:rsidP="009D3947">
            <w:pPr>
              <w:pStyle w:val="ListParagraph"/>
              <w:rPr>
                <w:rFonts w:ascii="Courier" w:hAnsi="Courier"/>
                <w:sz w:val="20"/>
              </w:rPr>
            </w:pPr>
            <w:r w:rsidRPr="00250E00">
              <w:rPr>
                <w:rFonts w:ascii="Courier" w:hAnsi="Courier"/>
                <w:sz w:val="20"/>
              </w:rPr>
              <w:t>${GV_BASE_DIR}/scripts</w:t>
            </w:r>
          </w:p>
        </w:tc>
        <w:tc>
          <w:tcPr>
            <w:tcW w:w="3888" w:type="dxa"/>
          </w:tcPr>
          <w:p w14:paraId="49C896FC" w14:textId="639C4E4C" w:rsidR="00920091" w:rsidRPr="00250E00" w:rsidRDefault="00920091" w:rsidP="009D3947">
            <w:pPr>
              <w:pStyle w:val="ListParagraph"/>
              <w:rPr>
                <w:sz w:val="20"/>
              </w:rPr>
            </w:pPr>
            <w:r w:rsidRPr="00250E00">
              <w:rPr>
                <w:sz w:val="20"/>
              </w:rPr>
              <w:t>Directory where ingest scripts are located</w:t>
            </w:r>
          </w:p>
        </w:tc>
      </w:tr>
      <w:tr w:rsidR="00920091" w:rsidRPr="005041EE" w14:paraId="71D9063A" w14:textId="77777777" w:rsidTr="00920091">
        <w:tc>
          <w:tcPr>
            <w:tcW w:w="2455" w:type="dxa"/>
          </w:tcPr>
          <w:p w14:paraId="6F7B7176" w14:textId="72EC5AE2" w:rsidR="00920091" w:rsidRPr="00250E00" w:rsidRDefault="00920091" w:rsidP="009D3947">
            <w:pPr>
              <w:pStyle w:val="ListParagraph"/>
              <w:rPr>
                <w:rFonts w:ascii="Courier" w:hAnsi="Courier"/>
                <w:sz w:val="20"/>
              </w:rPr>
            </w:pPr>
            <w:r w:rsidRPr="00250E00">
              <w:rPr>
                <w:rFonts w:ascii="Courier" w:hAnsi="Courier"/>
                <w:sz w:val="20"/>
              </w:rPr>
              <w:t>LOG_DIR</w:t>
            </w:r>
          </w:p>
        </w:tc>
        <w:tc>
          <w:tcPr>
            <w:tcW w:w="3233" w:type="dxa"/>
          </w:tcPr>
          <w:p w14:paraId="6DBCB03A" w14:textId="4E9F42F3" w:rsidR="00920091" w:rsidRPr="00250E00" w:rsidRDefault="00920091" w:rsidP="009D3947">
            <w:pPr>
              <w:pStyle w:val="ListParagraph"/>
              <w:rPr>
                <w:rFonts w:ascii="Courier" w:hAnsi="Courier"/>
                <w:sz w:val="20"/>
              </w:rPr>
            </w:pPr>
            <w:r>
              <w:rPr>
                <w:rFonts w:ascii="Courier" w:hAnsi="Courier"/>
                <w:sz w:val="20"/>
              </w:rPr>
              <w:t>/data</w:t>
            </w:r>
            <w:r w:rsidRPr="00250E00">
              <w:rPr>
                <w:rFonts w:ascii="Courier" w:hAnsi="Courier"/>
                <w:sz w:val="20"/>
              </w:rPr>
              <w:t>/logs</w:t>
            </w:r>
          </w:p>
        </w:tc>
        <w:tc>
          <w:tcPr>
            <w:tcW w:w="3888" w:type="dxa"/>
          </w:tcPr>
          <w:p w14:paraId="7AC1A4B7" w14:textId="592FD26E" w:rsidR="00920091" w:rsidRPr="00250E00" w:rsidRDefault="00920091" w:rsidP="009D3947">
            <w:pPr>
              <w:pStyle w:val="ListParagraph"/>
              <w:rPr>
                <w:sz w:val="20"/>
              </w:rPr>
            </w:pPr>
            <w:r w:rsidRPr="00250E00">
              <w:rPr>
                <w:sz w:val="20"/>
              </w:rPr>
              <w:t>Directory to which scripts write their log files</w:t>
            </w:r>
          </w:p>
        </w:tc>
      </w:tr>
      <w:tr w:rsidR="00920091" w:rsidRPr="005041EE" w14:paraId="133541F9" w14:textId="77777777" w:rsidTr="00920091">
        <w:tc>
          <w:tcPr>
            <w:tcW w:w="2455" w:type="dxa"/>
          </w:tcPr>
          <w:p w14:paraId="2DD0C1C1" w14:textId="68DE674C" w:rsidR="00920091" w:rsidRPr="00250E00" w:rsidRDefault="00920091" w:rsidP="009D3947">
            <w:pPr>
              <w:pStyle w:val="ListParagraph"/>
              <w:rPr>
                <w:rFonts w:ascii="Courier" w:hAnsi="Courier"/>
                <w:sz w:val="20"/>
              </w:rPr>
            </w:pPr>
            <w:r w:rsidRPr="00250E00">
              <w:rPr>
                <w:rFonts w:ascii="Courier" w:hAnsi="Courier"/>
                <w:sz w:val="20"/>
              </w:rPr>
              <w:t>LOG_FILE</w:t>
            </w:r>
          </w:p>
        </w:tc>
        <w:tc>
          <w:tcPr>
            <w:tcW w:w="3233" w:type="dxa"/>
          </w:tcPr>
          <w:p w14:paraId="3CA5C522" w14:textId="372DB4D0" w:rsidR="00920091" w:rsidRPr="00250E00" w:rsidRDefault="00920091" w:rsidP="009D3947">
            <w:pPr>
              <w:pStyle w:val="ListParagraph"/>
              <w:rPr>
                <w:rFonts w:ascii="Courier" w:hAnsi="Courier"/>
                <w:sz w:val="20"/>
              </w:rPr>
            </w:pPr>
            <w:r w:rsidRPr="00250E00">
              <w:rPr>
                <w:rFonts w:ascii="Courier" w:hAnsi="Courier"/>
                <w:sz w:val="20"/>
              </w:rPr>
              <w:t>${LOG_DIR}/</w:t>
            </w:r>
            <w:proofErr w:type="spellStart"/>
            <w:r>
              <w:rPr>
                <w:rFonts w:ascii="Courier" w:hAnsi="Courier"/>
                <w:sz w:val="20"/>
              </w:rPr>
              <w:t>get_PPS_CS_data</w:t>
            </w:r>
            <w:proofErr w:type="spellEnd"/>
            <w:proofErr w:type="gramStart"/>
            <w:r w:rsidRPr="00250E00">
              <w:rPr>
                <w:rFonts w:ascii="Courier" w:hAnsi="Courier"/>
                <w:sz w:val="20"/>
              </w:rPr>
              <w:t>.$</w:t>
            </w:r>
            <w:proofErr w:type="gramEnd"/>
            <w:r w:rsidRPr="00250E00">
              <w:rPr>
                <w:rFonts w:ascii="Courier" w:hAnsi="Courier"/>
                <w:sz w:val="20"/>
              </w:rPr>
              <w:t>{</w:t>
            </w:r>
            <w:proofErr w:type="spellStart"/>
            <w:r w:rsidRPr="00250E00">
              <w:rPr>
                <w:rFonts w:ascii="Courier" w:hAnsi="Courier"/>
                <w:sz w:val="20"/>
              </w:rPr>
              <w:t>rundate</w:t>
            </w:r>
            <w:proofErr w:type="spellEnd"/>
            <w:r w:rsidRPr="00250E00">
              <w:rPr>
                <w:rFonts w:ascii="Courier" w:hAnsi="Courier"/>
                <w:sz w:val="20"/>
              </w:rPr>
              <w:t>}.log</w:t>
            </w:r>
          </w:p>
        </w:tc>
        <w:tc>
          <w:tcPr>
            <w:tcW w:w="3888" w:type="dxa"/>
          </w:tcPr>
          <w:p w14:paraId="3E886FC9" w14:textId="6F7E601C" w:rsidR="00920091" w:rsidRPr="00250E00" w:rsidRDefault="00920091" w:rsidP="009D3947">
            <w:pPr>
              <w:pStyle w:val="ListParagraph"/>
              <w:rPr>
                <w:sz w:val="20"/>
              </w:rPr>
            </w:pPr>
            <w:r w:rsidRPr="00250E00">
              <w:rPr>
                <w:sz w:val="20"/>
              </w:rPr>
              <w:t xml:space="preserve">File pathname to </w:t>
            </w:r>
            <w:r>
              <w:rPr>
                <w:sz w:val="20"/>
              </w:rPr>
              <w:t>get_PPS_CS_data.sh</w:t>
            </w:r>
            <w:r w:rsidRPr="00250E00">
              <w:rPr>
                <w:sz w:val="20"/>
              </w:rPr>
              <w:t xml:space="preserve"> log file.  Filename is date-specific, as determined by the value of $</w:t>
            </w:r>
            <w:proofErr w:type="spellStart"/>
            <w:r w:rsidRPr="00250E00">
              <w:rPr>
                <w:sz w:val="20"/>
              </w:rPr>
              <w:t>rundate</w:t>
            </w:r>
            <w:proofErr w:type="spellEnd"/>
            <w:r w:rsidRPr="00250E00">
              <w:rPr>
                <w:sz w:val="20"/>
              </w:rPr>
              <w:t>, which is computed as the current day’s date at the time of the run.</w:t>
            </w:r>
          </w:p>
        </w:tc>
      </w:tr>
      <w:tr w:rsidR="00F457EA" w:rsidRPr="005041EE" w14:paraId="5EF09478" w14:textId="77777777" w:rsidTr="00920091">
        <w:tc>
          <w:tcPr>
            <w:tcW w:w="2455" w:type="dxa"/>
          </w:tcPr>
          <w:p w14:paraId="7D3099A9" w14:textId="0F6DBC49" w:rsidR="00F457EA" w:rsidRPr="00250E00" w:rsidRDefault="00F457EA" w:rsidP="009D3947">
            <w:pPr>
              <w:pStyle w:val="ListParagraph"/>
              <w:rPr>
                <w:rFonts w:ascii="Courier" w:hAnsi="Courier"/>
                <w:sz w:val="20"/>
              </w:rPr>
            </w:pPr>
            <w:r w:rsidRPr="00250E00">
              <w:rPr>
                <w:rFonts w:ascii="Courier" w:hAnsi="Courier"/>
                <w:sz w:val="20"/>
              </w:rPr>
              <w:t>DBTEMPFILE</w:t>
            </w:r>
          </w:p>
        </w:tc>
        <w:tc>
          <w:tcPr>
            <w:tcW w:w="3233" w:type="dxa"/>
          </w:tcPr>
          <w:p w14:paraId="4C83EF0A" w14:textId="7FDCF35D" w:rsidR="00F457EA" w:rsidRPr="00250E00" w:rsidRDefault="00F457EA" w:rsidP="009D3947">
            <w:pPr>
              <w:pStyle w:val="ListParagraph"/>
              <w:rPr>
                <w:rFonts w:ascii="Courier" w:hAnsi="Courier"/>
                <w:sz w:val="20"/>
              </w:rPr>
            </w:pPr>
            <w:r>
              <w:rPr>
                <w:rFonts w:ascii="Courier" w:hAnsi="Courier"/>
                <w:sz w:val="20"/>
              </w:rPr>
              <w:t>${TMP_CS_DATA</w:t>
            </w:r>
            <w:r w:rsidRPr="00250E00">
              <w:rPr>
                <w:rFonts w:ascii="Courier" w:hAnsi="Courier"/>
                <w:sz w:val="20"/>
              </w:rPr>
              <w:t>}/</w:t>
            </w:r>
            <w:proofErr w:type="spellStart"/>
            <w:r w:rsidRPr="00250E00">
              <w:rPr>
                <w:rFonts w:ascii="Courier" w:hAnsi="Courier"/>
                <w:sz w:val="20"/>
              </w:rPr>
              <w:t>dbtempfile</w:t>
            </w:r>
            <w:proofErr w:type="spellEnd"/>
          </w:p>
        </w:tc>
        <w:tc>
          <w:tcPr>
            <w:tcW w:w="3888" w:type="dxa"/>
          </w:tcPr>
          <w:p w14:paraId="7C763C34" w14:textId="5A71357D" w:rsidR="00F457EA" w:rsidRPr="00250E00" w:rsidRDefault="00F457EA" w:rsidP="009D3947">
            <w:pPr>
              <w:pStyle w:val="ListParagraph"/>
              <w:rPr>
                <w:sz w:val="20"/>
              </w:rPr>
            </w:pPr>
            <w:r w:rsidRPr="00250E00">
              <w:rPr>
                <w:sz w:val="20"/>
              </w:rPr>
              <w:t xml:space="preserve">File pathname to temporary file to which output from a query to the </w:t>
            </w:r>
            <w:proofErr w:type="spellStart"/>
            <w:r w:rsidRPr="00250E00">
              <w:rPr>
                <w:sz w:val="20"/>
              </w:rPr>
              <w:t>PostGRESQL</w:t>
            </w:r>
            <w:proofErr w:type="spellEnd"/>
            <w:r w:rsidRPr="00250E00">
              <w:rPr>
                <w:sz w:val="20"/>
              </w:rPr>
              <w:t xml:space="preserve"> database is written</w:t>
            </w:r>
            <w:r>
              <w:rPr>
                <w:sz w:val="20"/>
              </w:rPr>
              <w:t>.</w:t>
            </w:r>
          </w:p>
        </w:tc>
      </w:tr>
      <w:tr w:rsidR="00F457EA" w:rsidRPr="005041EE" w14:paraId="368CDF61" w14:textId="77777777" w:rsidTr="00920091">
        <w:tc>
          <w:tcPr>
            <w:tcW w:w="2455" w:type="dxa"/>
          </w:tcPr>
          <w:p w14:paraId="4E7CA9EB" w14:textId="441DDC3E" w:rsidR="00F457EA" w:rsidRPr="00250E00" w:rsidRDefault="00F457EA" w:rsidP="009D3947">
            <w:pPr>
              <w:pStyle w:val="ListParagraph"/>
              <w:rPr>
                <w:rFonts w:ascii="Courier" w:hAnsi="Courier"/>
                <w:sz w:val="20"/>
              </w:rPr>
            </w:pPr>
            <w:r>
              <w:rPr>
                <w:rFonts w:ascii="Courier" w:hAnsi="Courier"/>
                <w:sz w:val="20"/>
              </w:rPr>
              <w:t>FILES2DO</w:t>
            </w:r>
          </w:p>
        </w:tc>
        <w:tc>
          <w:tcPr>
            <w:tcW w:w="3233" w:type="dxa"/>
          </w:tcPr>
          <w:p w14:paraId="1F8F6C8C" w14:textId="48971C93" w:rsidR="00F457EA" w:rsidRPr="00250E00" w:rsidRDefault="00F457EA" w:rsidP="009D3947">
            <w:pPr>
              <w:pStyle w:val="ListParagraph"/>
              <w:rPr>
                <w:rFonts w:ascii="Courier" w:hAnsi="Courier"/>
                <w:sz w:val="20"/>
              </w:rPr>
            </w:pPr>
            <w:r w:rsidRPr="00920091">
              <w:rPr>
                <w:rFonts w:ascii="Courier" w:hAnsi="Courier"/>
                <w:sz w:val="20"/>
              </w:rPr>
              <w:t>${TMP_CS_DATA}/</w:t>
            </w:r>
            <w:proofErr w:type="spellStart"/>
            <w:r w:rsidRPr="00920091">
              <w:rPr>
                <w:rFonts w:ascii="Courier" w:hAnsi="Courier"/>
                <w:sz w:val="20"/>
              </w:rPr>
              <w:t>DatesToGet</w:t>
            </w:r>
            <w:proofErr w:type="spellEnd"/>
          </w:p>
        </w:tc>
        <w:tc>
          <w:tcPr>
            <w:tcW w:w="3888" w:type="dxa"/>
          </w:tcPr>
          <w:p w14:paraId="5C43F7F8" w14:textId="424F4E08" w:rsidR="00F457EA" w:rsidRPr="00250E00" w:rsidRDefault="0088719A" w:rsidP="009D3947">
            <w:pPr>
              <w:pStyle w:val="ListParagraph"/>
              <w:rPr>
                <w:sz w:val="20"/>
              </w:rPr>
            </w:pPr>
            <w:r>
              <w:rPr>
                <w:sz w:val="20"/>
              </w:rPr>
              <w:t>Temporary f</w:t>
            </w:r>
            <w:r w:rsidR="00F457EA" w:rsidRPr="00920091">
              <w:rPr>
                <w:sz w:val="20"/>
              </w:rPr>
              <w:t xml:space="preserve">ile listing partial </w:t>
            </w:r>
            <w:proofErr w:type="spellStart"/>
            <w:r w:rsidR="00F457EA" w:rsidRPr="00920091">
              <w:rPr>
                <w:sz w:val="20"/>
              </w:rPr>
              <w:t>datestamp</w:t>
            </w:r>
            <w:proofErr w:type="spellEnd"/>
            <w:r w:rsidR="00F457EA" w:rsidRPr="00920091">
              <w:rPr>
                <w:sz w:val="20"/>
              </w:rPr>
              <w:t xml:space="preserve"> YYMMDD of </w:t>
            </w:r>
            <w:proofErr w:type="spellStart"/>
            <w:r w:rsidR="00F457EA" w:rsidRPr="00920091">
              <w:rPr>
                <w:sz w:val="20"/>
              </w:rPr>
              <w:t>ftp_url</w:t>
            </w:r>
            <w:proofErr w:type="spellEnd"/>
            <w:r w:rsidR="00F457EA" w:rsidRPr="00920091">
              <w:rPr>
                <w:sz w:val="20"/>
              </w:rPr>
              <w:t xml:space="preserve"> files to be processed this run</w:t>
            </w:r>
          </w:p>
        </w:tc>
      </w:tr>
      <w:tr w:rsidR="00F457EA" w:rsidRPr="005041EE" w14:paraId="3D7A9F98" w14:textId="77777777" w:rsidTr="00920091">
        <w:tc>
          <w:tcPr>
            <w:tcW w:w="2455" w:type="dxa"/>
          </w:tcPr>
          <w:p w14:paraId="5562507F" w14:textId="18BD7B13" w:rsidR="00F457EA" w:rsidRPr="00250E00" w:rsidRDefault="00F457EA" w:rsidP="00920091">
            <w:pPr>
              <w:pStyle w:val="ListParagraph"/>
              <w:rPr>
                <w:rFonts w:ascii="Courier" w:hAnsi="Courier"/>
                <w:sz w:val="20"/>
              </w:rPr>
            </w:pPr>
            <w:r>
              <w:rPr>
                <w:rFonts w:ascii="Courier" w:hAnsi="Courier"/>
                <w:sz w:val="20"/>
              </w:rPr>
              <w:t>SATSUBTYPE_TEMP</w:t>
            </w:r>
          </w:p>
        </w:tc>
        <w:tc>
          <w:tcPr>
            <w:tcW w:w="3233" w:type="dxa"/>
          </w:tcPr>
          <w:p w14:paraId="37B7042F" w14:textId="38274678" w:rsidR="00F457EA" w:rsidRPr="00250E00" w:rsidRDefault="00F457EA" w:rsidP="009D3947">
            <w:pPr>
              <w:pStyle w:val="ListParagraph"/>
              <w:rPr>
                <w:rFonts w:ascii="Courier" w:hAnsi="Courier"/>
                <w:sz w:val="20"/>
              </w:rPr>
            </w:pPr>
            <w:r w:rsidRPr="00920091">
              <w:rPr>
                <w:rFonts w:ascii="Courier" w:hAnsi="Courier"/>
                <w:sz w:val="20"/>
              </w:rPr>
              <w:t>${TMP_CS_DATA}/SatSubsetSubtype2do</w:t>
            </w:r>
          </w:p>
        </w:tc>
        <w:tc>
          <w:tcPr>
            <w:tcW w:w="3888" w:type="dxa"/>
          </w:tcPr>
          <w:p w14:paraId="03285612" w14:textId="55C736C5" w:rsidR="00F457EA" w:rsidRPr="00250E00" w:rsidRDefault="00F457EA" w:rsidP="009D3947">
            <w:pPr>
              <w:pStyle w:val="ListParagraph"/>
              <w:rPr>
                <w:sz w:val="20"/>
              </w:rPr>
            </w:pPr>
            <w:r>
              <w:rPr>
                <w:sz w:val="20"/>
              </w:rPr>
              <w:t>T</w:t>
            </w:r>
            <w:r w:rsidRPr="00920091">
              <w:rPr>
                <w:sz w:val="20"/>
              </w:rPr>
              <w:t>emp</w:t>
            </w:r>
            <w:r>
              <w:rPr>
                <w:sz w:val="20"/>
              </w:rPr>
              <w:t>orary</w:t>
            </w:r>
            <w:r w:rsidRPr="00920091">
              <w:rPr>
                <w:sz w:val="20"/>
              </w:rPr>
              <w:t xml:space="preserve"> file listing pathnames of data files to be processed for an iteration of satellite/subset/</w:t>
            </w:r>
            <w:proofErr w:type="spellStart"/>
            <w:r w:rsidRPr="00920091">
              <w:rPr>
                <w:sz w:val="20"/>
              </w:rPr>
              <w:t>productType</w:t>
            </w:r>
            <w:proofErr w:type="spellEnd"/>
            <w:r w:rsidRPr="00920091">
              <w:rPr>
                <w:sz w:val="20"/>
              </w:rPr>
              <w:t xml:space="preserve">, used in </w:t>
            </w:r>
            <w:r>
              <w:rPr>
                <w:sz w:val="20"/>
              </w:rPr>
              <w:t xml:space="preserve">internal </w:t>
            </w:r>
            <w:r w:rsidRPr="00920091">
              <w:rPr>
                <w:b/>
                <w:i/>
                <w:sz w:val="20"/>
              </w:rPr>
              <w:t>bash</w:t>
            </w:r>
            <w:r>
              <w:rPr>
                <w:sz w:val="20"/>
              </w:rPr>
              <w:t xml:space="preserve"> function </w:t>
            </w:r>
            <w:proofErr w:type="gramStart"/>
            <w:r w:rsidRPr="00920091">
              <w:rPr>
                <w:sz w:val="20"/>
              </w:rPr>
              <w:t>wgetCStypes4date</w:t>
            </w:r>
            <w:r>
              <w:rPr>
                <w:sz w:val="20"/>
              </w:rPr>
              <w:t>(</w:t>
            </w:r>
            <w:proofErr w:type="gramEnd"/>
            <w:r>
              <w:rPr>
                <w:sz w:val="20"/>
              </w:rPr>
              <w:t>)</w:t>
            </w:r>
          </w:p>
        </w:tc>
      </w:tr>
    </w:tbl>
    <w:p w14:paraId="6E8557D6" w14:textId="77777777" w:rsidR="009D3947" w:rsidRDefault="009D3947" w:rsidP="009D3947">
      <w:pPr>
        <w:pStyle w:val="ListParagraph"/>
        <w:ind w:left="504"/>
      </w:pPr>
    </w:p>
    <w:p w14:paraId="0C87AC46" w14:textId="08A5127A" w:rsidR="009D3947" w:rsidRPr="004A1BC9" w:rsidRDefault="009D3947" w:rsidP="009D3947">
      <w:pPr>
        <w:pStyle w:val="ListParagraph"/>
        <w:keepNext/>
        <w:rPr>
          <w:b/>
          <w:sz w:val="20"/>
        </w:rPr>
      </w:pPr>
      <w:r>
        <w:rPr>
          <w:b/>
          <w:sz w:val="20"/>
        </w:rPr>
        <w:br w:type="page"/>
      </w:r>
      <w:r w:rsidR="00F7698C">
        <w:rPr>
          <w:b/>
          <w:sz w:val="20"/>
        </w:rPr>
        <w:t>Table 4</w:t>
      </w:r>
      <w:r w:rsidRPr="004A1BC9">
        <w:rPr>
          <w:b/>
          <w:sz w:val="20"/>
        </w:rPr>
        <w:t xml:space="preserve">.  </w:t>
      </w:r>
      <w:proofErr w:type="gramStart"/>
      <w:r w:rsidRPr="004A1BC9">
        <w:rPr>
          <w:b/>
          <w:sz w:val="20"/>
        </w:rPr>
        <w:t>Locally-configure</w:t>
      </w:r>
      <w:r>
        <w:rPr>
          <w:b/>
          <w:sz w:val="20"/>
        </w:rPr>
        <w:t>d</w:t>
      </w:r>
      <w:proofErr w:type="gramEnd"/>
      <w:r>
        <w:rPr>
          <w:b/>
          <w:sz w:val="20"/>
        </w:rPr>
        <w:t xml:space="preserve"> variables defined in </w:t>
      </w:r>
      <w:r w:rsidR="00F457EA">
        <w:rPr>
          <w:rFonts w:ascii="Courier" w:hAnsi="Courier"/>
          <w:b/>
          <w:sz w:val="20"/>
        </w:rPr>
        <w:t>getPPSftpListings</w:t>
      </w:r>
      <w:r w:rsidRPr="00975625">
        <w:rPr>
          <w:rFonts w:ascii="Courier" w:hAnsi="Courier"/>
          <w:b/>
          <w:sz w:val="20"/>
        </w:rPr>
        <w:t>.sh</w:t>
      </w:r>
      <w:r w:rsidRPr="004A1BC9">
        <w:rPr>
          <w:b/>
          <w:sz w:val="20"/>
        </w:rPr>
        <w:t>.</w:t>
      </w:r>
    </w:p>
    <w:p w14:paraId="4BE8B2E6" w14:textId="77777777" w:rsidR="009D3947" w:rsidRDefault="009D3947" w:rsidP="009D3947">
      <w:pPr>
        <w:pStyle w:val="ListParagraph"/>
        <w:keepNext/>
        <w:ind w:left="504"/>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29" w:type="dxa"/>
          <w:left w:w="115" w:type="dxa"/>
          <w:bottom w:w="29" w:type="dxa"/>
          <w:right w:w="115" w:type="dxa"/>
        </w:tblCellMar>
        <w:tblLook w:val="00A0" w:firstRow="1" w:lastRow="0" w:firstColumn="1" w:lastColumn="0" w:noHBand="0" w:noVBand="0"/>
      </w:tblPr>
      <w:tblGrid>
        <w:gridCol w:w="1818"/>
        <w:gridCol w:w="3870"/>
        <w:gridCol w:w="3888"/>
      </w:tblGrid>
      <w:tr w:rsidR="009D3947" w:rsidRPr="005041EE" w14:paraId="1A1E1DA0" w14:textId="77777777">
        <w:trPr>
          <w:tblHeader/>
        </w:trPr>
        <w:tc>
          <w:tcPr>
            <w:tcW w:w="1818" w:type="dxa"/>
            <w:shd w:val="pct20" w:color="auto" w:fill="auto"/>
          </w:tcPr>
          <w:p w14:paraId="3924079C" w14:textId="77777777" w:rsidR="009D3947" w:rsidRPr="00250E00" w:rsidRDefault="009D3947" w:rsidP="009D3947">
            <w:pPr>
              <w:pStyle w:val="ListParagraph"/>
              <w:keepNext/>
              <w:jc w:val="center"/>
              <w:rPr>
                <w:b/>
              </w:rPr>
            </w:pPr>
            <w:r w:rsidRPr="00250E00">
              <w:rPr>
                <w:b/>
              </w:rPr>
              <w:t>Variable name</w:t>
            </w:r>
          </w:p>
        </w:tc>
        <w:tc>
          <w:tcPr>
            <w:tcW w:w="3870" w:type="dxa"/>
            <w:shd w:val="pct20" w:color="auto" w:fill="auto"/>
          </w:tcPr>
          <w:p w14:paraId="3644AE49" w14:textId="77777777" w:rsidR="009D3947" w:rsidRPr="00250E00" w:rsidRDefault="009D3947" w:rsidP="009D3947">
            <w:pPr>
              <w:pStyle w:val="ListParagraph"/>
              <w:keepNext/>
              <w:jc w:val="center"/>
              <w:rPr>
                <w:b/>
              </w:rPr>
            </w:pPr>
            <w:r w:rsidRPr="00250E00">
              <w:rPr>
                <w:b/>
              </w:rPr>
              <w:t>Baseline value</w:t>
            </w:r>
          </w:p>
        </w:tc>
        <w:tc>
          <w:tcPr>
            <w:tcW w:w="3888" w:type="dxa"/>
            <w:shd w:val="pct20" w:color="auto" w:fill="auto"/>
          </w:tcPr>
          <w:p w14:paraId="03DEEC5B" w14:textId="77777777" w:rsidR="009D3947" w:rsidRPr="00250E00" w:rsidRDefault="009D3947" w:rsidP="009D3947">
            <w:pPr>
              <w:pStyle w:val="ListParagraph"/>
              <w:keepNext/>
              <w:jc w:val="center"/>
              <w:rPr>
                <w:b/>
              </w:rPr>
            </w:pPr>
            <w:r w:rsidRPr="00250E00">
              <w:rPr>
                <w:b/>
              </w:rPr>
              <w:t>Description</w:t>
            </w:r>
          </w:p>
        </w:tc>
      </w:tr>
      <w:tr w:rsidR="009D3947" w:rsidRPr="005041EE" w14:paraId="4EF31228" w14:textId="77777777">
        <w:tc>
          <w:tcPr>
            <w:tcW w:w="1818" w:type="dxa"/>
          </w:tcPr>
          <w:p w14:paraId="1063504E" w14:textId="77777777" w:rsidR="009D3947" w:rsidRPr="00250E00" w:rsidRDefault="009D3947" w:rsidP="009D3947">
            <w:pPr>
              <w:pStyle w:val="ListParagraph"/>
              <w:keepNext/>
              <w:rPr>
                <w:rFonts w:ascii="Courier" w:hAnsi="Courier"/>
                <w:sz w:val="20"/>
              </w:rPr>
            </w:pPr>
            <w:r w:rsidRPr="00250E00">
              <w:rPr>
                <w:rFonts w:ascii="Courier" w:hAnsi="Courier"/>
                <w:sz w:val="20"/>
              </w:rPr>
              <w:t>GV_BASE_DIR</w:t>
            </w:r>
          </w:p>
        </w:tc>
        <w:tc>
          <w:tcPr>
            <w:tcW w:w="3870" w:type="dxa"/>
          </w:tcPr>
          <w:p w14:paraId="4D0C7742" w14:textId="77777777" w:rsidR="009D3947" w:rsidRPr="00250E00" w:rsidRDefault="009D3947" w:rsidP="009D3947">
            <w:pPr>
              <w:pStyle w:val="ListParagraph"/>
              <w:keepNext/>
              <w:rPr>
                <w:rFonts w:ascii="Courier" w:hAnsi="Courier"/>
                <w:sz w:val="20"/>
              </w:rPr>
            </w:pPr>
            <w:r w:rsidRPr="00250E00">
              <w:rPr>
                <w:rFonts w:ascii="Courier" w:hAnsi="Courier"/>
                <w:sz w:val="20"/>
              </w:rPr>
              <w:t>/home/</w:t>
            </w:r>
            <w:proofErr w:type="spellStart"/>
            <w:r w:rsidRPr="00250E00">
              <w:rPr>
                <w:rFonts w:ascii="Courier" w:hAnsi="Courier"/>
                <w:sz w:val="20"/>
              </w:rPr>
              <w:t>gvoper</w:t>
            </w:r>
            <w:proofErr w:type="spellEnd"/>
          </w:p>
        </w:tc>
        <w:tc>
          <w:tcPr>
            <w:tcW w:w="3888" w:type="dxa"/>
          </w:tcPr>
          <w:p w14:paraId="7247FE48" w14:textId="1AE7B51A" w:rsidR="009D3947" w:rsidRPr="00250E00" w:rsidRDefault="00CC2E10" w:rsidP="009D3947">
            <w:pPr>
              <w:pStyle w:val="ListParagraph"/>
              <w:keepNext/>
              <w:rPr>
                <w:sz w:val="20"/>
              </w:rPr>
            </w:pPr>
            <w:r>
              <w:rPr>
                <w:sz w:val="20"/>
              </w:rPr>
              <w:t>As in Table 3</w:t>
            </w:r>
          </w:p>
        </w:tc>
      </w:tr>
      <w:tr w:rsidR="009D3947" w:rsidRPr="005041EE" w14:paraId="5C3A2EDD" w14:textId="77777777">
        <w:tc>
          <w:tcPr>
            <w:tcW w:w="1818" w:type="dxa"/>
          </w:tcPr>
          <w:p w14:paraId="5E0C6810" w14:textId="217FA471" w:rsidR="009D3947" w:rsidRPr="00250E00" w:rsidRDefault="003D2B0A" w:rsidP="009D3947">
            <w:pPr>
              <w:pStyle w:val="ListParagraph"/>
              <w:rPr>
                <w:rFonts w:ascii="Courier" w:hAnsi="Courier"/>
                <w:sz w:val="20"/>
              </w:rPr>
            </w:pPr>
            <w:r>
              <w:rPr>
                <w:rFonts w:ascii="Courier" w:hAnsi="Courier"/>
                <w:sz w:val="20"/>
              </w:rPr>
              <w:t>TMP</w:t>
            </w:r>
            <w:r w:rsidR="009D3947" w:rsidRPr="00250E00">
              <w:rPr>
                <w:rFonts w:ascii="Courier" w:hAnsi="Courier"/>
                <w:sz w:val="20"/>
              </w:rPr>
              <w:t>_DIR</w:t>
            </w:r>
          </w:p>
        </w:tc>
        <w:tc>
          <w:tcPr>
            <w:tcW w:w="3870" w:type="dxa"/>
          </w:tcPr>
          <w:p w14:paraId="1D011E5B" w14:textId="7E159A77" w:rsidR="009D3947" w:rsidRPr="00250E00" w:rsidRDefault="009D3947" w:rsidP="009D3947">
            <w:pPr>
              <w:pStyle w:val="ListParagraph"/>
              <w:rPr>
                <w:rFonts w:ascii="Courier" w:hAnsi="Courier"/>
                <w:sz w:val="20"/>
              </w:rPr>
            </w:pPr>
            <w:r w:rsidRPr="00250E00">
              <w:rPr>
                <w:rFonts w:ascii="Courier" w:hAnsi="Courier"/>
                <w:sz w:val="20"/>
              </w:rPr>
              <w:t>/data</w:t>
            </w:r>
            <w:r w:rsidR="003D2B0A">
              <w:rPr>
                <w:rFonts w:ascii="Courier" w:hAnsi="Courier"/>
                <w:sz w:val="20"/>
              </w:rPr>
              <w:t>/</w:t>
            </w:r>
            <w:proofErr w:type="spellStart"/>
            <w:r w:rsidR="003D2B0A">
              <w:rPr>
                <w:rFonts w:ascii="Courier" w:hAnsi="Courier"/>
                <w:sz w:val="20"/>
              </w:rPr>
              <w:t>tmp</w:t>
            </w:r>
            <w:proofErr w:type="spellEnd"/>
          </w:p>
        </w:tc>
        <w:tc>
          <w:tcPr>
            <w:tcW w:w="3888" w:type="dxa"/>
          </w:tcPr>
          <w:p w14:paraId="4EF65C27" w14:textId="27D28E21" w:rsidR="009D3947" w:rsidRPr="00250E00" w:rsidRDefault="00446686" w:rsidP="009D3947">
            <w:pPr>
              <w:pStyle w:val="ListParagraph"/>
              <w:rPr>
                <w:sz w:val="20"/>
              </w:rPr>
            </w:pPr>
            <w:r>
              <w:rPr>
                <w:sz w:val="20"/>
              </w:rPr>
              <w:t>Location of temporary files used in the script.</w:t>
            </w:r>
          </w:p>
        </w:tc>
      </w:tr>
      <w:tr w:rsidR="00EC7AFE" w:rsidRPr="005041EE" w14:paraId="1276E65C" w14:textId="77777777">
        <w:tc>
          <w:tcPr>
            <w:tcW w:w="1818" w:type="dxa"/>
          </w:tcPr>
          <w:p w14:paraId="3F24C74D" w14:textId="1DD3B5AD" w:rsidR="00EC7AFE" w:rsidRPr="00250E00" w:rsidRDefault="00EC7AFE" w:rsidP="009D3947">
            <w:pPr>
              <w:pStyle w:val="ListParagraph"/>
              <w:rPr>
                <w:rFonts w:ascii="Courier" w:hAnsi="Courier"/>
                <w:sz w:val="20"/>
              </w:rPr>
            </w:pPr>
            <w:r>
              <w:rPr>
                <w:rFonts w:ascii="Courier" w:hAnsi="Courier"/>
                <w:sz w:val="20"/>
              </w:rPr>
              <w:t>LOG_DIR</w:t>
            </w:r>
          </w:p>
        </w:tc>
        <w:tc>
          <w:tcPr>
            <w:tcW w:w="3870" w:type="dxa"/>
          </w:tcPr>
          <w:p w14:paraId="00FEA7D9" w14:textId="42826C7E" w:rsidR="00EC7AFE" w:rsidRPr="00250E00" w:rsidRDefault="00EC7AFE" w:rsidP="009D3947">
            <w:pPr>
              <w:pStyle w:val="ListParagraph"/>
              <w:rPr>
                <w:rFonts w:ascii="Courier" w:hAnsi="Courier"/>
                <w:sz w:val="20"/>
              </w:rPr>
            </w:pPr>
            <w:r>
              <w:rPr>
                <w:rFonts w:ascii="Courier" w:hAnsi="Courier"/>
                <w:sz w:val="20"/>
              </w:rPr>
              <w:t>/data/logs</w:t>
            </w:r>
          </w:p>
        </w:tc>
        <w:tc>
          <w:tcPr>
            <w:tcW w:w="3888" w:type="dxa"/>
          </w:tcPr>
          <w:p w14:paraId="4479DF43" w14:textId="4C4AD566" w:rsidR="00EC7AFE" w:rsidRDefault="00CC2E10" w:rsidP="009D3947">
            <w:pPr>
              <w:pStyle w:val="ListParagraph"/>
            </w:pPr>
            <w:r>
              <w:rPr>
                <w:sz w:val="20"/>
              </w:rPr>
              <w:t>As in Table 3</w:t>
            </w:r>
          </w:p>
        </w:tc>
      </w:tr>
      <w:tr w:rsidR="00EC7AFE" w:rsidRPr="005041EE" w14:paraId="06E01B17" w14:textId="77777777">
        <w:tc>
          <w:tcPr>
            <w:tcW w:w="1818" w:type="dxa"/>
          </w:tcPr>
          <w:p w14:paraId="76700E44" w14:textId="1CD1302D" w:rsidR="00EC7AFE" w:rsidRPr="00250E00" w:rsidRDefault="00EC7AFE" w:rsidP="009D3947">
            <w:pPr>
              <w:pStyle w:val="ListParagraph"/>
              <w:rPr>
                <w:rFonts w:ascii="Courier" w:hAnsi="Courier"/>
                <w:sz w:val="20"/>
              </w:rPr>
            </w:pPr>
            <w:r>
              <w:rPr>
                <w:rFonts w:ascii="Courier" w:hAnsi="Courier"/>
                <w:sz w:val="20"/>
              </w:rPr>
              <w:t>BIN_DIR</w:t>
            </w:r>
          </w:p>
        </w:tc>
        <w:tc>
          <w:tcPr>
            <w:tcW w:w="3870" w:type="dxa"/>
          </w:tcPr>
          <w:p w14:paraId="43E04568" w14:textId="3518A8AB" w:rsidR="00EC7AFE" w:rsidRPr="00250E00" w:rsidRDefault="00EC7AFE" w:rsidP="009D3947">
            <w:pPr>
              <w:pStyle w:val="ListParagraph"/>
              <w:rPr>
                <w:rFonts w:ascii="Courier" w:hAnsi="Courier"/>
                <w:sz w:val="20"/>
              </w:rPr>
            </w:pPr>
            <w:r w:rsidRPr="00EC7AFE">
              <w:rPr>
                <w:rFonts w:ascii="Courier" w:hAnsi="Courier"/>
                <w:sz w:val="20"/>
              </w:rPr>
              <w:t>${GV_BASE_DIR}/scripts</w:t>
            </w:r>
          </w:p>
        </w:tc>
        <w:tc>
          <w:tcPr>
            <w:tcW w:w="3888" w:type="dxa"/>
          </w:tcPr>
          <w:p w14:paraId="0DD3869E" w14:textId="30BDEDA7" w:rsidR="00EC7AFE" w:rsidRPr="00250E00" w:rsidRDefault="00CC2E10" w:rsidP="009D3947">
            <w:pPr>
              <w:pStyle w:val="ListParagraph"/>
              <w:rPr>
                <w:sz w:val="20"/>
              </w:rPr>
            </w:pPr>
            <w:r>
              <w:rPr>
                <w:sz w:val="20"/>
              </w:rPr>
              <w:t>As in Table 3</w:t>
            </w:r>
          </w:p>
        </w:tc>
      </w:tr>
      <w:tr w:rsidR="00EC7AFE" w:rsidRPr="005041EE" w14:paraId="67A5B4B8" w14:textId="77777777">
        <w:tc>
          <w:tcPr>
            <w:tcW w:w="1818" w:type="dxa"/>
          </w:tcPr>
          <w:p w14:paraId="5E7C03F7" w14:textId="0548F907" w:rsidR="00EC7AFE" w:rsidRPr="00250E00" w:rsidRDefault="00EC7AFE" w:rsidP="00EC7AFE">
            <w:pPr>
              <w:pStyle w:val="ListParagraph"/>
              <w:rPr>
                <w:rFonts w:ascii="Courier" w:hAnsi="Courier"/>
                <w:sz w:val="20"/>
              </w:rPr>
            </w:pPr>
            <w:r>
              <w:rPr>
                <w:rFonts w:ascii="Courier" w:hAnsi="Courier"/>
                <w:sz w:val="20"/>
              </w:rPr>
              <w:t>MIR_DATA_DIR</w:t>
            </w:r>
          </w:p>
        </w:tc>
        <w:tc>
          <w:tcPr>
            <w:tcW w:w="3870" w:type="dxa"/>
          </w:tcPr>
          <w:p w14:paraId="56B106ED" w14:textId="5B862488" w:rsidR="00EC7AFE" w:rsidRPr="00250E00" w:rsidRDefault="00EC7AFE" w:rsidP="009D3947">
            <w:pPr>
              <w:pStyle w:val="ListParagraph"/>
              <w:rPr>
                <w:rFonts w:ascii="Courier" w:hAnsi="Courier"/>
                <w:sz w:val="20"/>
              </w:rPr>
            </w:pPr>
            <w:r w:rsidRPr="00EC7AFE">
              <w:rPr>
                <w:rFonts w:ascii="Courier" w:hAnsi="Courier"/>
                <w:sz w:val="20"/>
              </w:rPr>
              <w:t>${TMP_DIR}/PPS_CS</w:t>
            </w:r>
          </w:p>
        </w:tc>
        <w:tc>
          <w:tcPr>
            <w:tcW w:w="3888" w:type="dxa"/>
          </w:tcPr>
          <w:p w14:paraId="60639706" w14:textId="3FC2EC5C" w:rsidR="00EC7AFE" w:rsidRPr="00250E00" w:rsidRDefault="00EC7AFE" w:rsidP="009D3947">
            <w:pPr>
              <w:pStyle w:val="ListParagraph"/>
              <w:rPr>
                <w:sz w:val="20"/>
              </w:rPr>
            </w:pPr>
            <w:r>
              <w:rPr>
                <w:sz w:val="20"/>
              </w:rPr>
              <w:t>Local directory to which PPS listings files are mirrored</w:t>
            </w:r>
          </w:p>
        </w:tc>
      </w:tr>
      <w:tr w:rsidR="00EC7AFE" w:rsidRPr="005041EE" w14:paraId="1C87706C" w14:textId="77777777">
        <w:tc>
          <w:tcPr>
            <w:tcW w:w="1818" w:type="dxa"/>
          </w:tcPr>
          <w:p w14:paraId="5B12D421" w14:textId="60D52F41" w:rsidR="00EC7AFE" w:rsidRPr="00250E00" w:rsidRDefault="00EC7AFE" w:rsidP="00EC7AFE">
            <w:pPr>
              <w:pStyle w:val="ListParagraph"/>
              <w:rPr>
                <w:rFonts w:ascii="Courier" w:hAnsi="Courier"/>
                <w:sz w:val="20"/>
              </w:rPr>
            </w:pPr>
            <w:r>
              <w:rPr>
                <w:rFonts w:ascii="Courier" w:hAnsi="Courier"/>
                <w:sz w:val="20"/>
              </w:rPr>
              <w:t>MIR_LOG_FILE</w:t>
            </w:r>
          </w:p>
        </w:tc>
        <w:tc>
          <w:tcPr>
            <w:tcW w:w="3870" w:type="dxa"/>
          </w:tcPr>
          <w:p w14:paraId="7C60D54B" w14:textId="6D82A8CD" w:rsidR="00EC7AFE" w:rsidRPr="00250E00" w:rsidRDefault="00EC7AFE" w:rsidP="009D3947">
            <w:pPr>
              <w:pStyle w:val="ListParagraph"/>
              <w:rPr>
                <w:rFonts w:ascii="Courier" w:hAnsi="Courier"/>
                <w:sz w:val="20"/>
              </w:rPr>
            </w:pPr>
            <w:r w:rsidRPr="00EC7AFE">
              <w:rPr>
                <w:rFonts w:ascii="Courier" w:hAnsi="Courier"/>
                <w:sz w:val="20"/>
              </w:rPr>
              <w:t>${MIR_DATA_DIR}/pps_ftp_lists.log</w:t>
            </w:r>
          </w:p>
        </w:tc>
        <w:tc>
          <w:tcPr>
            <w:tcW w:w="3888" w:type="dxa"/>
          </w:tcPr>
          <w:p w14:paraId="29E3A040" w14:textId="5C4B0042" w:rsidR="00EC7AFE" w:rsidRPr="00250E00" w:rsidRDefault="00EC7AFE" w:rsidP="002E7D69">
            <w:pPr>
              <w:pStyle w:val="ListParagraph"/>
              <w:rPr>
                <w:sz w:val="20"/>
              </w:rPr>
            </w:pPr>
            <w:r w:rsidRPr="00250E00">
              <w:rPr>
                <w:sz w:val="20"/>
              </w:rPr>
              <w:t xml:space="preserve">Log file to which </w:t>
            </w:r>
            <w:r w:rsidRPr="00CC2E10">
              <w:rPr>
                <w:b/>
                <w:sz w:val="20"/>
              </w:rPr>
              <w:t>mirror</w:t>
            </w:r>
            <w:r w:rsidRPr="00250E00">
              <w:rPr>
                <w:sz w:val="20"/>
              </w:rPr>
              <w:t xml:space="preserve"> writes its output.  Is moved/renamed to the date-specific file ${LOG_DIR}/</w:t>
            </w:r>
            <w:proofErr w:type="spellStart"/>
            <w:r w:rsidR="002E7D69" w:rsidRPr="002E7D69">
              <w:rPr>
                <w:sz w:val="20"/>
              </w:rPr>
              <w:t>PPSftpListings</w:t>
            </w:r>
            <w:proofErr w:type="spellEnd"/>
            <w:proofErr w:type="gramStart"/>
            <w:r w:rsidRPr="00250E00">
              <w:rPr>
                <w:sz w:val="20"/>
              </w:rPr>
              <w:t>.$</w:t>
            </w:r>
            <w:proofErr w:type="gramEnd"/>
            <w:r w:rsidRPr="00250E00">
              <w:rPr>
                <w:sz w:val="20"/>
              </w:rPr>
              <w:t>{</w:t>
            </w:r>
            <w:proofErr w:type="spellStart"/>
            <w:r w:rsidRPr="00250E00">
              <w:rPr>
                <w:sz w:val="20"/>
              </w:rPr>
              <w:t>rundate</w:t>
            </w:r>
            <w:proofErr w:type="spellEnd"/>
            <w:r w:rsidRPr="00250E00">
              <w:rPr>
                <w:sz w:val="20"/>
              </w:rPr>
              <w:t xml:space="preserve">}.log by </w:t>
            </w:r>
            <w:r>
              <w:rPr>
                <w:sz w:val="20"/>
              </w:rPr>
              <w:t>get_PPS_CS_data.sh</w:t>
            </w:r>
          </w:p>
        </w:tc>
      </w:tr>
      <w:tr w:rsidR="00EC7AFE" w:rsidRPr="005041EE" w14:paraId="02D33699" w14:textId="77777777">
        <w:tc>
          <w:tcPr>
            <w:tcW w:w="1818" w:type="dxa"/>
          </w:tcPr>
          <w:p w14:paraId="12F0A96B" w14:textId="000827B1" w:rsidR="00EC7AFE" w:rsidRPr="00250E00" w:rsidRDefault="00EC7AFE" w:rsidP="00EC7AFE">
            <w:pPr>
              <w:pStyle w:val="ListParagraph"/>
              <w:rPr>
                <w:rFonts w:ascii="Courier" w:hAnsi="Courier"/>
                <w:sz w:val="20"/>
              </w:rPr>
            </w:pPr>
            <w:r w:rsidRPr="00EC7AFE">
              <w:rPr>
                <w:rFonts w:ascii="Courier" w:hAnsi="Courier"/>
                <w:sz w:val="20"/>
              </w:rPr>
              <w:t>MIR_BIN</w:t>
            </w:r>
          </w:p>
        </w:tc>
        <w:tc>
          <w:tcPr>
            <w:tcW w:w="3870" w:type="dxa"/>
          </w:tcPr>
          <w:p w14:paraId="35A01A9B" w14:textId="71090155" w:rsidR="00EC7AFE" w:rsidRPr="00250E00" w:rsidRDefault="00EC7AFE" w:rsidP="009D3947">
            <w:pPr>
              <w:pStyle w:val="ListParagraph"/>
              <w:rPr>
                <w:rFonts w:ascii="Courier" w:hAnsi="Courier"/>
                <w:sz w:val="20"/>
              </w:rPr>
            </w:pPr>
            <w:proofErr w:type="gramStart"/>
            <w:r w:rsidRPr="00EC7AFE">
              <w:rPr>
                <w:rFonts w:ascii="Courier" w:hAnsi="Courier"/>
                <w:sz w:val="20"/>
              </w:rPr>
              <w:t>mirror</w:t>
            </w:r>
            <w:proofErr w:type="gramEnd"/>
          </w:p>
        </w:tc>
        <w:tc>
          <w:tcPr>
            <w:tcW w:w="3888" w:type="dxa"/>
          </w:tcPr>
          <w:p w14:paraId="5A2970A4" w14:textId="0B86B732" w:rsidR="00EC7AFE" w:rsidRPr="00250E00" w:rsidRDefault="00EC7AFE" w:rsidP="009D3947">
            <w:pPr>
              <w:pStyle w:val="ListParagraph"/>
              <w:rPr>
                <w:sz w:val="20"/>
              </w:rPr>
            </w:pPr>
            <w:r w:rsidRPr="00250E00">
              <w:rPr>
                <w:sz w:val="20"/>
              </w:rPr>
              <w:t xml:space="preserve">Name of the Perl </w:t>
            </w:r>
            <w:r w:rsidRPr="00CC2E10">
              <w:rPr>
                <w:b/>
                <w:sz w:val="20"/>
              </w:rPr>
              <w:t>mirror</w:t>
            </w:r>
            <w:r w:rsidRPr="00250E00">
              <w:rPr>
                <w:sz w:val="20"/>
              </w:rPr>
              <w:t xml:space="preserve"> script itself.  </w:t>
            </w:r>
            <w:r w:rsidRPr="00250E00">
              <w:rPr>
                <w:b/>
                <w:sz w:val="20"/>
              </w:rPr>
              <w:t>Not configurable locally</w:t>
            </w:r>
          </w:p>
        </w:tc>
      </w:tr>
      <w:tr w:rsidR="00EC7AFE" w:rsidRPr="005041EE" w14:paraId="00F28456" w14:textId="77777777">
        <w:tc>
          <w:tcPr>
            <w:tcW w:w="1818" w:type="dxa"/>
          </w:tcPr>
          <w:p w14:paraId="7BE23816" w14:textId="53C5915C" w:rsidR="00EC7AFE" w:rsidRPr="00250E00" w:rsidRDefault="00EC7AFE" w:rsidP="00EC7AFE">
            <w:pPr>
              <w:pStyle w:val="ListParagraph"/>
              <w:rPr>
                <w:rFonts w:ascii="Courier" w:hAnsi="Courier"/>
                <w:sz w:val="20"/>
              </w:rPr>
            </w:pPr>
            <w:r>
              <w:rPr>
                <w:rFonts w:ascii="Courier" w:hAnsi="Courier"/>
                <w:sz w:val="20"/>
              </w:rPr>
              <w:t>MIR_BIN_DIR</w:t>
            </w:r>
          </w:p>
        </w:tc>
        <w:tc>
          <w:tcPr>
            <w:tcW w:w="3870" w:type="dxa"/>
          </w:tcPr>
          <w:p w14:paraId="308EA027" w14:textId="5D6663E4" w:rsidR="00EC7AFE" w:rsidRPr="00250E00" w:rsidRDefault="00EC7AFE" w:rsidP="009D3947">
            <w:pPr>
              <w:pStyle w:val="ListParagraph"/>
              <w:rPr>
                <w:rFonts w:ascii="Courier" w:hAnsi="Courier"/>
                <w:sz w:val="20"/>
              </w:rPr>
            </w:pPr>
            <w:r w:rsidRPr="00EC7AFE">
              <w:rPr>
                <w:rFonts w:ascii="Courier" w:hAnsi="Courier"/>
                <w:sz w:val="20"/>
              </w:rPr>
              <w:t>${BIN_DIR}/mirror</w:t>
            </w:r>
          </w:p>
        </w:tc>
        <w:tc>
          <w:tcPr>
            <w:tcW w:w="3888" w:type="dxa"/>
          </w:tcPr>
          <w:p w14:paraId="6AA2C1D2" w14:textId="350F8A2A" w:rsidR="00EC7AFE" w:rsidRPr="00250E00" w:rsidRDefault="00EC7AFE" w:rsidP="009D3947">
            <w:pPr>
              <w:pStyle w:val="ListParagraph"/>
              <w:rPr>
                <w:sz w:val="20"/>
              </w:rPr>
            </w:pPr>
            <w:r w:rsidRPr="00250E00">
              <w:rPr>
                <w:sz w:val="20"/>
              </w:rPr>
              <w:t>Directory under which the Perl mirror script and supporting modules are located</w:t>
            </w:r>
          </w:p>
        </w:tc>
      </w:tr>
      <w:tr w:rsidR="00EC7AFE" w:rsidRPr="005041EE" w14:paraId="53201126" w14:textId="77777777">
        <w:tc>
          <w:tcPr>
            <w:tcW w:w="1818" w:type="dxa"/>
          </w:tcPr>
          <w:p w14:paraId="72CB920F" w14:textId="442C4F4E" w:rsidR="00EC7AFE" w:rsidRPr="00250E00" w:rsidRDefault="00EC7AFE" w:rsidP="009D3947">
            <w:pPr>
              <w:pStyle w:val="ListParagraph"/>
              <w:rPr>
                <w:rFonts w:ascii="Courier" w:hAnsi="Courier"/>
                <w:sz w:val="20"/>
              </w:rPr>
            </w:pPr>
            <w:r w:rsidRPr="00250E00">
              <w:rPr>
                <w:rFonts w:ascii="Courier" w:hAnsi="Courier"/>
                <w:sz w:val="20"/>
              </w:rPr>
              <w:t>MIR_PACKAGES_DIR</w:t>
            </w:r>
          </w:p>
        </w:tc>
        <w:tc>
          <w:tcPr>
            <w:tcW w:w="3870" w:type="dxa"/>
          </w:tcPr>
          <w:p w14:paraId="06AF39D9" w14:textId="72EB44D1" w:rsidR="00EC7AFE" w:rsidRPr="00250E00" w:rsidRDefault="00EC7AFE" w:rsidP="009D3947">
            <w:pPr>
              <w:pStyle w:val="ListParagraph"/>
              <w:rPr>
                <w:rFonts w:ascii="Courier" w:hAnsi="Courier"/>
                <w:sz w:val="20"/>
              </w:rPr>
            </w:pPr>
            <w:proofErr w:type="gramStart"/>
            <w:r w:rsidRPr="00250E00">
              <w:rPr>
                <w:rFonts w:ascii="Courier" w:hAnsi="Courier"/>
                <w:sz w:val="20"/>
              </w:rPr>
              <w:t>packages</w:t>
            </w:r>
            <w:proofErr w:type="gramEnd"/>
          </w:p>
        </w:tc>
        <w:tc>
          <w:tcPr>
            <w:tcW w:w="3888" w:type="dxa"/>
          </w:tcPr>
          <w:p w14:paraId="0B4AE42C" w14:textId="46BBEBD4" w:rsidR="00EC7AFE" w:rsidRPr="00250E00" w:rsidRDefault="00EC7AFE" w:rsidP="009D3947">
            <w:pPr>
              <w:pStyle w:val="ListParagraph"/>
              <w:rPr>
                <w:sz w:val="20"/>
              </w:rPr>
            </w:pPr>
            <w:r w:rsidRPr="00250E00">
              <w:rPr>
                <w:sz w:val="20"/>
              </w:rPr>
              <w:t>Subdirectory where mirror “package” files are located.  Is relative to MIR_BIN_DIR, by design of mirror.</w:t>
            </w:r>
            <w:r w:rsidRPr="00250E00">
              <w:rPr>
                <w:b/>
                <w:sz w:val="20"/>
              </w:rPr>
              <w:t xml:space="preserve"> Not configurable locally</w:t>
            </w:r>
          </w:p>
        </w:tc>
      </w:tr>
      <w:tr w:rsidR="00EC7AFE" w:rsidRPr="005041EE" w14:paraId="31F5C88F" w14:textId="77777777">
        <w:tc>
          <w:tcPr>
            <w:tcW w:w="1818" w:type="dxa"/>
          </w:tcPr>
          <w:p w14:paraId="103EBC3E" w14:textId="77B34DBE" w:rsidR="00EC7AFE" w:rsidRPr="00250E00" w:rsidRDefault="002E7D69" w:rsidP="002E7D69">
            <w:pPr>
              <w:pStyle w:val="ListParagraph"/>
              <w:rPr>
                <w:rFonts w:ascii="Courier" w:hAnsi="Courier"/>
                <w:sz w:val="20"/>
              </w:rPr>
            </w:pPr>
            <w:r>
              <w:rPr>
                <w:rFonts w:ascii="Courier" w:hAnsi="Courier"/>
                <w:sz w:val="20"/>
              </w:rPr>
              <w:t>MIR_PACKAGE</w:t>
            </w:r>
          </w:p>
        </w:tc>
        <w:tc>
          <w:tcPr>
            <w:tcW w:w="3870" w:type="dxa"/>
          </w:tcPr>
          <w:p w14:paraId="51C85D68" w14:textId="34BA7586" w:rsidR="00EC7AFE" w:rsidRPr="00250E00" w:rsidRDefault="002E7D69" w:rsidP="009D3947">
            <w:pPr>
              <w:pStyle w:val="ListParagraph"/>
              <w:rPr>
                <w:rFonts w:ascii="Courier" w:hAnsi="Courier"/>
                <w:sz w:val="20"/>
              </w:rPr>
            </w:pPr>
            <w:r w:rsidRPr="002E7D69">
              <w:rPr>
                <w:rFonts w:ascii="Courier" w:hAnsi="Courier"/>
                <w:sz w:val="20"/>
              </w:rPr>
              <w:t>${MIR_PACKAGES_DIR}/arthurhou.pps.eosdis.nasa.gov</w:t>
            </w:r>
          </w:p>
        </w:tc>
        <w:tc>
          <w:tcPr>
            <w:tcW w:w="3888" w:type="dxa"/>
          </w:tcPr>
          <w:p w14:paraId="0EB4322E" w14:textId="241A224C" w:rsidR="00EC7AFE" w:rsidRPr="00250E00" w:rsidRDefault="002E7D69" w:rsidP="002E7D69">
            <w:pPr>
              <w:pStyle w:val="ListParagraph"/>
              <w:rPr>
                <w:sz w:val="20"/>
              </w:rPr>
            </w:pPr>
            <w:r>
              <w:rPr>
                <w:sz w:val="20"/>
              </w:rPr>
              <w:t>P</w:t>
            </w:r>
            <w:r w:rsidRPr="00250E00">
              <w:rPr>
                <w:sz w:val="20"/>
              </w:rPr>
              <w:t xml:space="preserve">athname </w:t>
            </w:r>
            <w:r>
              <w:rPr>
                <w:sz w:val="20"/>
              </w:rPr>
              <w:t>of</w:t>
            </w:r>
            <w:r w:rsidRPr="00250E00">
              <w:rPr>
                <w:sz w:val="20"/>
              </w:rPr>
              <w:t xml:space="preserve"> </w:t>
            </w:r>
            <w:r>
              <w:rPr>
                <w:sz w:val="20"/>
              </w:rPr>
              <w:t>“</w:t>
            </w:r>
            <w:r w:rsidRPr="00250E00">
              <w:rPr>
                <w:sz w:val="20"/>
              </w:rPr>
              <w:t>package</w:t>
            </w:r>
            <w:r>
              <w:rPr>
                <w:sz w:val="20"/>
              </w:rPr>
              <w:t>”</w:t>
            </w:r>
            <w:r w:rsidRPr="00250E00">
              <w:rPr>
                <w:sz w:val="20"/>
              </w:rPr>
              <w:t xml:space="preserve"> file used to configure mirror </w:t>
            </w:r>
            <w:r>
              <w:rPr>
                <w:sz w:val="20"/>
              </w:rPr>
              <w:t>to obtain PPS listings files.</w:t>
            </w:r>
          </w:p>
        </w:tc>
      </w:tr>
      <w:tr w:rsidR="00EC7AFE" w:rsidRPr="005041EE" w14:paraId="5C80AA53" w14:textId="77777777">
        <w:tc>
          <w:tcPr>
            <w:tcW w:w="1818" w:type="dxa"/>
          </w:tcPr>
          <w:p w14:paraId="3D1BD21E" w14:textId="5118CD04" w:rsidR="00EC7AFE" w:rsidRPr="00250E00" w:rsidRDefault="002E7D69" w:rsidP="002E7D69">
            <w:pPr>
              <w:pStyle w:val="ListParagraph"/>
              <w:rPr>
                <w:rFonts w:ascii="Courier" w:hAnsi="Courier"/>
                <w:sz w:val="20"/>
              </w:rPr>
            </w:pPr>
            <w:r>
              <w:rPr>
                <w:rFonts w:ascii="Courier" w:hAnsi="Courier"/>
                <w:sz w:val="20"/>
              </w:rPr>
              <w:t>DBTEMPFILE</w:t>
            </w:r>
          </w:p>
        </w:tc>
        <w:tc>
          <w:tcPr>
            <w:tcW w:w="3870" w:type="dxa"/>
          </w:tcPr>
          <w:p w14:paraId="6F589D44" w14:textId="3F7DF0CA" w:rsidR="00EC7AFE" w:rsidRPr="00250E00" w:rsidRDefault="002E7D69" w:rsidP="009D3947">
            <w:pPr>
              <w:pStyle w:val="ListParagraph"/>
              <w:rPr>
                <w:rFonts w:ascii="Courier" w:hAnsi="Courier"/>
                <w:sz w:val="20"/>
              </w:rPr>
            </w:pPr>
            <w:r w:rsidRPr="002E7D69">
              <w:rPr>
                <w:rFonts w:ascii="Courier" w:hAnsi="Courier"/>
                <w:sz w:val="20"/>
              </w:rPr>
              <w:t>${TMP_DIR}/</w:t>
            </w:r>
            <w:proofErr w:type="spellStart"/>
            <w:r w:rsidRPr="002E7D69">
              <w:rPr>
                <w:rFonts w:ascii="Courier" w:hAnsi="Courier"/>
                <w:sz w:val="20"/>
              </w:rPr>
              <w:t>getPPSftpListings_dbtempfile</w:t>
            </w:r>
            <w:proofErr w:type="spellEnd"/>
          </w:p>
        </w:tc>
        <w:tc>
          <w:tcPr>
            <w:tcW w:w="3888" w:type="dxa"/>
          </w:tcPr>
          <w:p w14:paraId="359627C6" w14:textId="4466F551" w:rsidR="00EC7AFE" w:rsidRPr="00250E00" w:rsidRDefault="002E7D69" w:rsidP="009D3947">
            <w:pPr>
              <w:pStyle w:val="ListParagraph"/>
              <w:rPr>
                <w:sz w:val="20"/>
              </w:rPr>
            </w:pPr>
            <w:r w:rsidRPr="00250E00">
              <w:rPr>
                <w:sz w:val="20"/>
              </w:rPr>
              <w:t xml:space="preserve">File pathname to temporary file to which output from a query to the </w:t>
            </w:r>
            <w:proofErr w:type="spellStart"/>
            <w:r w:rsidRPr="00250E00">
              <w:rPr>
                <w:sz w:val="20"/>
              </w:rPr>
              <w:t>PostGRESQL</w:t>
            </w:r>
            <w:proofErr w:type="spellEnd"/>
            <w:r w:rsidRPr="00250E00">
              <w:rPr>
                <w:sz w:val="20"/>
              </w:rPr>
              <w:t xml:space="preserve"> database is written</w:t>
            </w:r>
            <w:r>
              <w:rPr>
                <w:sz w:val="20"/>
              </w:rPr>
              <w:t>.</w:t>
            </w:r>
          </w:p>
        </w:tc>
      </w:tr>
      <w:tr w:rsidR="00EC7AFE" w:rsidRPr="005041EE" w14:paraId="259B88CC" w14:textId="77777777">
        <w:tc>
          <w:tcPr>
            <w:tcW w:w="1818" w:type="dxa"/>
          </w:tcPr>
          <w:p w14:paraId="4F13125C" w14:textId="0C2F50DD" w:rsidR="00EC7AFE" w:rsidRPr="00250E00" w:rsidRDefault="002E7D69" w:rsidP="002E7D69">
            <w:pPr>
              <w:pStyle w:val="ListParagraph"/>
              <w:rPr>
                <w:rFonts w:ascii="Courier" w:hAnsi="Courier"/>
                <w:sz w:val="20"/>
              </w:rPr>
            </w:pPr>
            <w:r>
              <w:rPr>
                <w:rFonts w:ascii="Courier" w:hAnsi="Courier"/>
                <w:sz w:val="20"/>
              </w:rPr>
              <w:t>LOG_FILE</w:t>
            </w:r>
          </w:p>
        </w:tc>
        <w:tc>
          <w:tcPr>
            <w:tcW w:w="3870" w:type="dxa"/>
          </w:tcPr>
          <w:p w14:paraId="29B435F4" w14:textId="0E3DF0D3" w:rsidR="00EC7AFE" w:rsidRPr="00250E00" w:rsidRDefault="002E7D69" w:rsidP="009D3947">
            <w:pPr>
              <w:pStyle w:val="ListParagraph"/>
              <w:rPr>
                <w:rFonts w:ascii="Courier" w:hAnsi="Courier"/>
                <w:sz w:val="20"/>
              </w:rPr>
            </w:pPr>
            <w:r w:rsidRPr="002E7D69">
              <w:rPr>
                <w:rFonts w:ascii="Courier" w:hAnsi="Courier"/>
                <w:sz w:val="20"/>
              </w:rPr>
              <w:t>${LOG_DIR}/</w:t>
            </w:r>
            <w:proofErr w:type="spellStart"/>
            <w:r w:rsidRPr="002E7D69">
              <w:rPr>
                <w:rFonts w:ascii="Courier" w:hAnsi="Courier"/>
                <w:sz w:val="20"/>
              </w:rPr>
              <w:t>getPPSftpListings</w:t>
            </w:r>
            <w:proofErr w:type="spellEnd"/>
            <w:proofErr w:type="gramStart"/>
            <w:r w:rsidRPr="002E7D69">
              <w:rPr>
                <w:rFonts w:ascii="Courier" w:hAnsi="Courier"/>
                <w:sz w:val="20"/>
              </w:rPr>
              <w:t>.$</w:t>
            </w:r>
            <w:proofErr w:type="gramEnd"/>
            <w:r w:rsidRPr="002E7D69">
              <w:rPr>
                <w:rFonts w:ascii="Courier" w:hAnsi="Courier"/>
                <w:sz w:val="20"/>
              </w:rPr>
              <w:t>{</w:t>
            </w:r>
            <w:proofErr w:type="spellStart"/>
            <w:r w:rsidRPr="002E7D69">
              <w:rPr>
                <w:rFonts w:ascii="Courier" w:hAnsi="Courier"/>
                <w:sz w:val="20"/>
              </w:rPr>
              <w:t>rundate</w:t>
            </w:r>
            <w:proofErr w:type="spellEnd"/>
            <w:r w:rsidRPr="002E7D69">
              <w:rPr>
                <w:rFonts w:ascii="Courier" w:hAnsi="Courier"/>
                <w:sz w:val="20"/>
              </w:rPr>
              <w:t>}.log</w:t>
            </w:r>
          </w:p>
        </w:tc>
        <w:tc>
          <w:tcPr>
            <w:tcW w:w="3888" w:type="dxa"/>
          </w:tcPr>
          <w:p w14:paraId="0186A604" w14:textId="246FBFCE" w:rsidR="00EC7AFE" w:rsidRPr="00250E00" w:rsidRDefault="002E7D69" w:rsidP="009D3947">
            <w:pPr>
              <w:pStyle w:val="ListParagraph"/>
              <w:rPr>
                <w:sz w:val="20"/>
              </w:rPr>
            </w:pPr>
            <w:r w:rsidRPr="00250E00">
              <w:rPr>
                <w:sz w:val="20"/>
              </w:rPr>
              <w:t xml:space="preserve">As in </w:t>
            </w:r>
            <w:r w:rsidR="00DB7EDC">
              <w:rPr>
                <w:sz w:val="20"/>
              </w:rPr>
              <w:t>Table 3</w:t>
            </w:r>
            <w:r>
              <w:rPr>
                <w:sz w:val="20"/>
              </w:rPr>
              <w:t xml:space="preserve">, but for </w:t>
            </w:r>
            <w:r w:rsidRPr="002E7D69">
              <w:rPr>
                <w:rFonts w:ascii="Courier" w:hAnsi="Courier"/>
                <w:sz w:val="20"/>
              </w:rPr>
              <w:t>getPPSftpListings</w:t>
            </w:r>
            <w:r>
              <w:rPr>
                <w:rFonts w:ascii="Courier" w:hAnsi="Courier"/>
                <w:sz w:val="20"/>
              </w:rPr>
              <w:t>.sh</w:t>
            </w:r>
          </w:p>
        </w:tc>
      </w:tr>
    </w:tbl>
    <w:p w14:paraId="30AF380E" w14:textId="77777777" w:rsidR="009D3947" w:rsidRDefault="009D3947" w:rsidP="009D3947">
      <w:pPr>
        <w:pStyle w:val="ListParagraph"/>
        <w:ind w:left="504"/>
      </w:pPr>
    </w:p>
    <w:p w14:paraId="4D062F5A" w14:textId="75E5E3CC" w:rsidR="009D3947" w:rsidRDefault="00F7698C" w:rsidP="009D3947">
      <w:pPr>
        <w:pStyle w:val="ListParagraph"/>
      </w:pPr>
      <w:r>
        <w:t>D</w:t>
      </w:r>
      <w:r w:rsidR="009D3947">
        <w:t xml:space="preserve">irectories and files </w:t>
      </w:r>
      <w:r>
        <w:t>listed</w:t>
      </w:r>
      <w:r w:rsidR="009D3947">
        <w:t xml:space="preserve"> in </w:t>
      </w:r>
      <w:r w:rsidR="00237BA6">
        <w:t>T</w:t>
      </w:r>
      <w:r w:rsidR="009D3947">
        <w:t>able</w:t>
      </w:r>
      <w:r>
        <w:t>s 3 and 4</w:t>
      </w:r>
      <w:r w:rsidR="009D3947">
        <w:t xml:space="preserve"> must already exist before </w:t>
      </w:r>
      <w:r w:rsidR="0002007F">
        <w:rPr>
          <w:rFonts w:ascii="Courier" w:hAnsi="Courier"/>
          <w:sz w:val="22"/>
        </w:rPr>
        <w:t>get_PPS_CS_data.sh</w:t>
      </w:r>
      <w:r w:rsidR="009D3947">
        <w:t xml:space="preserve"> </w:t>
      </w:r>
      <w:r w:rsidR="00F457EA">
        <w:t xml:space="preserve">and </w:t>
      </w:r>
      <w:r w:rsidR="00F457EA" w:rsidRPr="00F457EA">
        <w:rPr>
          <w:rFonts w:ascii="Courier" w:hAnsi="Courier"/>
          <w:sz w:val="22"/>
        </w:rPr>
        <w:t>getPPSftpListings.sh</w:t>
      </w:r>
      <w:r w:rsidR="00F457EA">
        <w:t xml:space="preserve"> </w:t>
      </w:r>
      <w:r w:rsidR="009D3947">
        <w:t xml:space="preserve">can be run, with the exception of the files defined by </w:t>
      </w:r>
      <w:r w:rsidR="009D3947" w:rsidRPr="004A2421">
        <w:rPr>
          <w:rFonts w:ascii="Courier" w:hAnsi="Courier"/>
          <w:sz w:val="22"/>
        </w:rPr>
        <w:t>LOG_FILE</w:t>
      </w:r>
      <w:r w:rsidR="009D3947">
        <w:t xml:space="preserve"> </w:t>
      </w:r>
      <w:r w:rsidR="0088719A">
        <w:t xml:space="preserve">and those described as Temporary files, </w:t>
      </w:r>
      <w:r w:rsidR="009D3947">
        <w:t xml:space="preserve">which are created when the script runs.  As a general rule, only the variables </w:t>
      </w:r>
      <w:r w:rsidR="009D3947" w:rsidRPr="004A2421">
        <w:rPr>
          <w:rFonts w:ascii="Courier" w:hAnsi="Courier"/>
          <w:sz w:val="22"/>
        </w:rPr>
        <w:t>GV_BASE_DIR</w:t>
      </w:r>
      <w:r w:rsidR="00F457EA">
        <w:rPr>
          <w:rFonts w:ascii="Courier" w:hAnsi="Courier"/>
          <w:sz w:val="22"/>
        </w:rPr>
        <w:t>, TMP_DIR, LOG_DIR,</w:t>
      </w:r>
      <w:r w:rsidR="009D3947">
        <w:t xml:space="preserve"> and </w:t>
      </w:r>
      <w:r w:rsidR="009D3947" w:rsidRPr="004A2421">
        <w:rPr>
          <w:rFonts w:ascii="Courier" w:hAnsi="Courier"/>
          <w:sz w:val="22"/>
        </w:rPr>
        <w:t>DATA_DIR</w:t>
      </w:r>
      <w:r w:rsidR="009D3947">
        <w:t xml:space="preserve"> should need to be modified for a local installation outside of the VN baseline.  The locations pointed to by these variables’ values (particularly useful for </w:t>
      </w:r>
      <w:r w:rsidR="009D3947" w:rsidRPr="004A2421">
        <w:rPr>
          <w:rFonts w:ascii="Courier" w:hAnsi="Courier"/>
          <w:sz w:val="22"/>
        </w:rPr>
        <w:t>DATA_DIR</w:t>
      </w:r>
      <w:r w:rsidR="009D3947">
        <w:t>) may be set up as links to actual directories in other locations, such that the baseline value in the scripts may not need to be changed.</w:t>
      </w:r>
    </w:p>
    <w:p w14:paraId="0153675E" w14:textId="77777777" w:rsidR="009D3947" w:rsidRDefault="009D3947" w:rsidP="009D3947">
      <w:pPr>
        <w:pStyle w:val="ListParagraph"/>
      </w:pPr>
    </w:p>
    <w:p w14:paraId="77B12230" w14:textId="1EFF251F" w:rsidR="009D3947" w:rsidRDefault="009D3947" w:rsidP="009D3947">
      <w:pPr>
        <w:pStyle w:val="Heading3"/>
      </w:pPr>
      <w:bookmarkStart w:id="18" w:name="_Toc334297568"/>
      <w:r>
        <w:t xml:space="preserve">Logic outline </w:t>
      </w:r>
      <w:r w:rsidRPr="006A3835">
        <w:t xml:space="preserve">of </w:t>
      </w:r>
      <w:r w:rsidR="0002007F">
        <w:rPr>
          <w:sz w:val="22"/>
        </w:rPr>
        <w:t>get_PPS_CS_data.sh</w:t>
      </w:r>
      <w:bookmarkEnd w:id="18"/>
    </w:p>
    <w:p w14:paraId="61798F9C" w14:textId="77777777" w:rsidR="009D3947" w:rsidRDefault="009D3947" w:rsidP="009D3947">
      <w:pPr>
        <w:pStyle w:val="ListParagraph"/>
        <w:ind w:left="504"/>
      </w:pPr>
    </w:p>
    <w:p w14:paraId="0F8748F0" w14:textId="549DF8A6" w:rsidR="009D3947" w:rsidRDefault="009D3947" w:rsidP="009D3947">
      <w:pPr>
        <w:pStyle w:val="ListParagraph"/>
      </w:pPr>
      <w:r>
        <w:t xml:space="preserve">A high-level outline of the logic in </w:t>
      </w:r>
      <w:r w:rsidR="0002007F">
        <w:rPr>
          <w:rFonts w:ascii="Courier" w:hAnsi="Courier"/>
          <w:sz w:val="22"/>
        </w:rPr>
        <w:t>get_PPS_CS_data.sh</w:t>
      </w:r>
      <w:r>
        <w:t xml:space="preserve"> is given below.  Details are to be found in the in-line documentation in the script.</w:t>
      </w:r>
    </w:p>
    <w:p w14:paraId="5405DCED" w14:textId="77777777" w:rsidR="009D3947" w:rsidRDefault="009D3947" w:rsidP="009D3947">
      <w:pPr>
        <w:pStyle w:val="ListParagraph"/>
      </w:pPr>
    </w:p>
    <w:p w14:paraId="7FF963B5" w14:textId="173C4492" w:rsidR="009D3947" w:rsidRDefault="009D3947" w:rsidP="009D3947">
      <w:pPr>
        <w:pStyle w:val="ListParagraph"/>
        <w:numPr>
          <w:ilvl w:val="0"/>
          <w:numId w:val="8"/>
        </w:numPr>
        <w:ind w:left="720" w:hanging="450"/>
      </w:pPr>
      <w:r>
        <w:t>Define the internal variables</w:t>
      </w:r>
      <w:r w:rsidR="00F7698C">
        <w:t xml:space="preserve"> used in the script (Table 3</w:t>
      </w:r>
      <w:r>
        <w:t xml:space="preserve"> and others).</w:t>
      </w:r>
    </w:p>
    <w:p w14:paraId="1D732160" w14:textId="77777777" w:rsidR="009D3947" w:rsidRDefault="009D3947" w:rsidP="009D3947">
      <w:pPr>
        <w:pStyle w:val="ListParagraph"/>
        <w:numPr>
          <w:ilvl w:val="0"/>
          <w:numId w:val="8"/>
        </w:numPr>
        <w:ind w:left="720" w:hanging="450"/>
      </w:pPr>
      <w:r>
        <w:t xml:space="preserve">Determine the current date from the system clock in </w:t>
      </w:r>
      <w:r w:rsidRPr="00141048">
        <w:rPr>
          <w:rFonts w:ascii="Courier" w:hAnsi="Courier"/>
        </w:rPr>
        <w:t>YYMMDD</w:t>
      </w:r>
      <w:r>
        <w:t xml:space="preserve"> format</w:t>
      </w:r>
    </w:p>
    <w:p w14:paraId="64D414D9" w14:textId="77777777" w:rsidR="009D3947" w:rsidRDefault="009D3947" w:rsidP="009D3947">
      <w:pPr>
        <w:pStyle w:val="ListParagraph"/>
        <w:numPr>
          <w:ilvl w:val="0"/>
          <w:numId w:val="8"/>
        </w:numPr>
        <w:ind w:left="720" w:hanging="450"/>
      </w:pPr>
      <w:r>
        <w:t>Build the date-specific log file pathname and create the log file.</w:t>
      </w:r>
    </w:p>
    <w:p w14:paraId="3730B2C8" w14:textId="77777777" w:rsidR="009D3947" w:rsidRDefault="009D3947" w:rsidP="009D3947">
      <w:pPr>
        <w:pStyle w:val="ListParagraph"/>
        <w:numPr>
          <w:ilvl w:val="0"/>
          <w:numId w:val="8"/>
        </w:numPr>
        <w:ind w:left="720" w:hanging="450"/>
      </w:pPr>
      <w:r>
        <w:t xml:space="preserve">Determine whether the </w:t>
      </w:r>
      <w:proofErr w:type="spellStart"/>
      <w:r>
        <w:t>PostGRESQL</w:t>
      </w:r>
      <w:proofErr w:type="spellEnd"/>
      <w:r>
        <w:t xml:space="preserve"> database server is running.  </w:t>
      </w:r>
      <w:r w:rsidRPr="005A7278">
        <w:rPr>
          <w:b/>
        </w:rPr>
        <w:t>If not,</w:t>
      </w:r>
      <w:r>
        <w:t xml:space="preserve"> send e-mail notification of the problem, and </w:t>
      </w:r>
      <w:r w:rsidRPr="005A7278">
        <w:rPr>
          <w:b/>
        </w:rPr>
        <w:t>exit the script.</w:t>
      </w:r>
      <w:r>
        <w:t xml:space="preserve">  Otherwise…</w:t>
      </w:r>
    </w:p>
    <w:p w14:paraId="62477659" w14:textId="7AD91625" w:rsidR="009D3947" w:rsidRDefault="009D3947" w:rsidP="009D3947">
      <w:pPr>
        <w:pStyle w:val="ListParagraph"/>
        <w:numPr>
          <w:ilvl w:val="0"/>
          <w:numId w:val="8"/>
        </w:numPr>
        <w:ind w:left="720" w:hanging="450"/>
      </w:pPr>
      <w:r>
        <w:t xml:space="preserve">Check the </w:t>
      </w:r>
      <w:proofErr w:type="spellStart"/>
      <w:r>
        <w:t>appstatus</w:t>
      </w:r>
      <w:proofErr w:type="spellEnd"/>
      <w:r>
        <w:t xml:space="preserve"> table in the database (see following section) to see whether we have attempted to run </w:t>
      </w:r>
      <w:r w:rsidR="0002007F">
        <w:rPr>
          <w:rFonts w:ascii="Courier" w:hAnsi="Courier"/>
          <w:sz w:val="22"/>
        </w:rPr>
        <w:t>get_PPS_CS_data.sh</w:t>
      </w:r>
      <w:r>
        <w:t xml:space="preserve"> for date </w:t>
      </w:r>
      <w:r w:rsidRPr="00141048">
        <w:rPr>
          <w:rFonts w:ascii="Courier" w:hAnsi="Courier"/>
        </w:rPr>
        <w:t>YYMMDD</w:t>
      </w:r>
      <w:r>
        <w:t xml:space="preserve">, and if so, what the status of the prior run was.  </w:t>
      </w:r>
      <w:r w:rsidRPr="005A7278">
        <w:rPr>
          <w:b/>
        </w:rPr>
        <w:t xml:space="preserve">If past status was </w:t>
      </w:r>
      <w:r w:rsidRPr="00141048">
        <w:rPr>
          <w:rFonts w:ascii="Courier" w:hAnsi="Courier"/>
          <w:b/>
        </w:rPr>
        <w:t>SUCCESS</w:t>
      </w:r>
      <w:r w:rsidRPr="005A7278">
        <w:rPr>
          <w:b/>
        </w:rPr>
        <w:t xml:space="preserve">, then note this in log file and exit. </w:t>
      </w:r>
      <w:r>
        <w:t xml:space="preserve"> If no status, initialize the </w:t>
      </w:r>
      <w:proofErr w:type="spellStart"/>
      <w:r>
        <w:t>appstatus</w:t>
      </w:r>
      <w:proofErr w:type="spellEnd"/>
      <w:r>
        <w:t xml:space="preserve"> table to </w:t>
      </w:r>
      <w:r w:rsidRPr="00141048">
        <w:rPr>
          <w:rFonts w:ascii="Courier" w:hAnsi="Courier"/>
        </w:rPr>
        <w:t>UNTRIED</w:t>
      </w:r>
      <w:r>
        <w:t xml:space="preserve"> for this </w:t>
      </w:r>
      <w:r w:rsidRPr="00141048">
        <w:rPr>
          <w:rFonts w:ascii="Courier" w:hAnsi="Courier"/>
        </w:rPr>
        <w:t>YYMMDD</w:t>
      </w:r>
      <w:r w:rsidR="002C35DA">
        <w:rPr>
          <w:rFonts w:ascii="Courier" w:hAnsi="Courier"/>
        </w:rPr>
        <w:t>,</w:t>
      </w:r>
      <w:r w:rsidR="002C35DA" w:rsidRPr="00CC2E10">
        <w:t xml:space="preserve"> </w:t>
      </w:r>
      <w:r w:rsidR="002C35DA" w:rsidRPr="002C35DA">
        <w:t>write the</w:t>
      </w:r>
      <w:r w:rsidR="002C35DA">
        <w:rPr>
          <w:rFonts w:ascii="Courier" w:hAnsi="Courier"/>
        </w:rPr>
        <w:t xml:space="preserve"> YYMMDD </w:t>
      </w:r>
      <w:r w:rsidR="002C35DA" w:rsidRPr="002C35DA">
        <w:t>value to</w:t>
      </w:r>
      <w:r w:rsidR="002C35DA">
        <w:rPr>
          <w:rFonts w:ascii="Courier" w:hAnsi="Courier"/>
        </w:rPr>
        <w:t xml:space="preserve"> $DBTEMPFILE</w:t>
      </w:r>
      <w:r>
        <w:t xml:space="preserve">, and continue.  If status exists and was not </w:t>
      </w:r>
      <w:r w:rsidRPr="00141048">
        <w:rPr>
          <w:rFonts w:ascii="Courier" w:hAnsi="Courier"/>
        </w:rPr>
        <w:t>SUCCESS</w:t>
      </w:r>
      <w:r>
        <w:t>, also continue.</w:t>
      </w:r>
    </w:p>
    <w:p w14:paraId="6A943069" w14:textId="77777777" w:rsidR="009D3947" w:rsidRDefault="009D3947" w:rsidP="009D3947">
      <w:pPr>
        <w:pStyle w:val="ListParagraph"/>
        <w:numPr>
          <w:ilvl w:val="0"/>
          <w:numId w:val="8"/>
        </w:numPr>
        <w:ind w:left="720" w:hanging="450"/>
      </w:pPr>
      <w:r>
        <w:t xml:space="preserve">Increment the “number of tries” for this </w:t>
      </w:r>
      <w:r w:rsidRPr="00141048">
        <w:rPr>
          <w:rFonts w:ascii="Courier" w:hAnsi="Courier"/>
        </w:rPr>
        <w:t>YYMMDD</w:t>
      </w:r>
      <w:r>
        <w:t xml:space="preserve"> in the </w:t>
      </w:r>
      <w:proofErr w:type="spellStart"/>
      <w:r>
        <w:t>appstatus</w:t>
      </w:r>
      <w:proofErr w:type="spellEnd"/>
      <w:r>
        <w:t xml:space="preserve"> table by 1.</w:t>
      </w:r>
    </w:p>
    <w:p w14:paraId="5212248E" w14:textId="69F0D79A" w:rsidR="009D3947" w:rsidRDefault="009D3947" w:rsidP="009D3947">
      <w:pPr>
        <w:pStyle w:val="ListParagraph"/>
        <w:numPr>
          <w:ilvl w:val="0"/>
          <w:numId w:val="8"/>
        </w:numPr>
        <w:ind w:left="720" w:hanging="450"/>
      </w:pPr>
      <w:r>
        <w:t xml:space="preserve">Change working directory to </w:t>
      </w:r>
      <w:r w:rsidR="0046308F">
        <w:rPr>
          <w:rFonts w:ascii="Courier" w:hAnsi="Courier"/>
        </w:rPr>
        <w:t>TMP_CS_DATA</w:t>
      </w:r>
      <w:r>
        <w:t xml:space="preserve"> so that </w:t>
      </w:r>
      <w:r w:rsidR="0046308F">
        <w:t>script is pointed to location of any downloaded ftp_url_YYYYMMDDhhmm.txt files</w:t>
      </w:r>
      <w:r>
        <w:t>.</w:t>
      </w:r>
    </w:p>
    <w:p w14:paraId="1D113175" w14:textId="13CF71A7" w:rsidR="009D3947" w:rsidRDefault="0046308F" w:rsidP="009D3947">
      <w:pPr>
        <w:pStyle w:val="ListParagraph"/>
        <w:numPr>
          <w:ilvl w:val="0"/>
          <w:numId w:val="8"/>
        </w:numPr>
        <w:ind w:left="720" w:hanging="450"/>
      </w:pPr>
      <w:r>
        <w:t xml:space="preserve">Execute the child script </w:t>
      </w:r>
      <w:r w:rsidRPr="004C327C">
        <w:rPr>
          <w:rFonts w:ascii="Courier" w:hAnsi="Courier"/>
        </w:rPr>
        <w:t>${BIN_DIR}/getPPSftpListings.sh</w:t>
      </w:r>
      <w:r>
        <w:t xml:space="preserve"> to retrieve </w:t>
      </w:r>
      <w:r w:rsidR="004C327C">
        <w:t xml:space="preserve">any </w:t>
      </w:r>
      <w:r>
        <w:t>new</w:t>
      </w:r>
      <w:r w:rsidR="004C327C">
        <w:t xml:space="preserve"> </w:t>
      </w:r>
      <w:proofErr w:type="spellStart"/>
      <w:r w:rsidR="004C327C">
        <w:t>ftp_url</w:t>
      </w:r>
      <w:proofErr w:type="spellEnd"/>
      <w:r w:rsidR="004C327C">
        <w:t xml:space="preserve"> files posted to the PPS ftp server</w:t>
      </w:r>
      <w:r w:rsidR="009D3947">
        <w:t>.</w:t>
      </w:r>
    </w:p>
    <w:p w14:paraId="37A30F20" w14:textId="59C0E995" w:rsidR="009D3947" w:rsidRDefault="004C327C" w:rsidP="009D3947">
      <w:pPr>
        <w:pStyle w:val="ListParagraph"/>
        <w:numPr>
          <w:ilvl w:val="0"/>
          <w:numId w:val="8"/>
        </w:numPr>
        <w:ind w:left="720" w:hanging="450"/>
      </w:pPr>
      <w:r>
        <w:t xml:space="preserve">Search the log file </w:t>
      </w:r>
      <w:r w:rsidRPr="004C327C">
        <w:rPr>
          <w:rFonts w:ascii="Courier" w:hAnsi="Courier"/>
        </w:rPr>
        <w:t>${LOG_DIR}/</w:t>
      </w:r>
      <w:proofErr w:type="spellStart"/>
      <w:r w:rsidRPr="004C327C">
        <w:rPr>
          <w:rFonts w:ascii="Courier" w:hAnsi="Courier"/>
        </w:rPr>
        <w:t>PPSftpListings</w:t>
      </w:r>
      <w:proofErr w:type="spellEnd"/>
      <w:proofErr w:type="gramStart"/>
      <w:r w:rsidRPr="004C327C">
        <w:rPr>
          <w:rFonts w:ascii="Courier" w:hAnsi="Courier"/>
        </w:rPr>
        <w:t>.$</w:t>
      </w:r>
      <w:proofErr w:type="gramEnd"/>
      <w:r w:rsidRPr="004C327C">
        <w:rPr>
          <w:rFonts w:ascii="Courier" w:hAnsi="Courier"/>
        </w:rPr>
        <w:t>{</w:t>
      </w:r>
      <w:proofErr w:type="spellStart"/>
      <w:r w:rsidRPr="004C327C">
        <w:rPr>
          <w:rFonts w:ascii="Courier" w:hAnsi="Courier"/>
        </w:rPr>
        <w:t>rundate</w:t>
      </w:r>
      <w:proofErr w:type="spellEnd"/>
      <w:r w:rsidRPr="004C327C">
        <w:rPr>
          <w:rFonts w:ascii="Courier" w:hAnsi="Courier"/>
        </w:rPr>
        <w:t>}.log</w:t>
      </w:r>
      <w:r>
        <w:t xml:space="preserve"> to determine whether any new </w:t>
      </w:r>
      <w:proofErr w:type="spellStart"/>
      <w:r>
        <w:t>ftp_url</w:t>
      </w:r>
      <w:proofErr w:type="spellEnd"/>
      <w:r>
        <w:t xml:space="preserve"> files were downloaded.</w:t>
      </w:r>
      <w:r w:rsidR="009D3947">
        <w:t xml:space="preserve">  If successful  (got new files), </w:t>
      </w:r>
      <w:r>
        <w:t xml:space="preserve">extract the </w:t>
      </w:r>
      <w:proofErr w:type="spellStart"/>
      <w:r>
        <w:t>ftp_url</w:t>
      </w:r>
      <w:proofErr w:type="spellEnd"/>
      <w:r>
        <w:t xml:space="preserve"> filenames from the log file and save in the shell variable URLFILES</w:t>
      </w:r>
      <w:r w:rsidR="009D3947">
        <w:t xml:space="preserve">.  Otherwise, change the </w:t>
      </w:r>
      <w:proofErr w:type="spellStart"/>
      <w:r w:rsidRPr="004C327C">
        <w:rPr>
          <w:rFonts w:ascii="Courier" w:hAnsi="Courier"/>
        </w:rPr>
        <w:t>get_PPS_CS</w:t>
      </w:r>
      <w:proofErr w:type="spellEnd"/>
      <w:r w:rsidR="009D3947">
        <w:t xml:space="preserve"> status for this </w:t>
      </w:r>
      <w:r w:rsidR="009D3947" w:rsidRPr="00141048">
        <w:rPr>
          <w:rFonts w:ascii="Courier" w:hAnsi="Courier"/>
        </w:rPr>
        <w:t>YYMMDD</w:t>
      </w:r>
      <w:r w:rsidR="009D3947">
        <w:t xml:space="preserve"> to “</w:t>
      </w:r>
      <w:r>
        <w:rPr>
          <w:rFonts w:ascii="Courier" w:hAnsi="Courier"/>
        </w:rPr>
        <w:t>MISSING</w:t>
      </w:r>
      <w:r w:rsidR="009D3947">
        <w:t xml:space="preserve">” in the </w:t>
      </w:r>
      <w:proofErr w:type="spellStart"/>
      <w:r w:rsidR="009D3947">
        <w:t>appstatus</w:t>
      </w:r>
      <w:proofErr w:type="spellEnd"/>
      <w:r w:rsidR="009D3947">
        <w:t xml:space="preserve"> table</w:t>
      </w:r>
      <w:r>
        <w:t xml:space="preserve"> and exit the script</w:t>
      </w:r>
      <w:r w:rsidR="009D3947">
        <w:t>.</w:t>
      </w:r>
    </w:p>
    <w:p w14:paraId="13879B92" w14:textId="32BAD7AB" w:rsidR="00A34317" w:rsidRDefault="00C6366D" w:rsidP="00C6366D">
      <w:pPr>
        <w:pStyle w:val="ListParagraph"/>
        <w:numPr>
          <w:ilvl w:val="0"/>
          <w:numId w:val="8"/>
        </w:numPr>
        <w:ind w:left="720" w:hanging="450"/>
      </w:pPr>
      <w:r>
        <w:t xml:space="preserve">Otherwise, step through the </w:t>
      </w:r>
      <w:proofErr w:type="spellStart"/>
      <w:r>
        <w:t>ftp_url</w:t>
      </w:r>
      <w:proofErr w:type="spellEnd"/>
      <w:r>
        <w:t xml:space="preserve"> files downloaded by </w:t>
      </w:r>
      <w:r w:rsidRPr="004C327C">
        <w:rPr>
          <w:rFonts w:ascii="Courier" w:hAnsi="Courier"/>
        </w:rPr>
        <w:t>getPPSftpListings.sh</w:t>
      </w:r>
      <w:r>
        <w:t xml:space="preserve"> one by one, calling internal function </w:t>
      </w:r>
      <w:proofErr w:type="gramStart"/>
      <w:r w:rsidRPr="00C6366D">
        <w:t>wgetCStypes4date</w:t>
      </w:r>
      <w:r>
        <w:t>(</w:t>
      </w:r>
      <w:proofErr w:type="gramEnd"/>
      <w:r>
        <w:t>) to identify and download the orbit subset files of interest to the VN file system</w:t>
      </w:r>
      <w:r w:rsidR="00A34317">
        <w:t>, as follows:</w:t>
      </w:r>
    </w:p>
    <w:p w14:paraId="701224FE" w14:textId="1FA6A82D" w:rsidR="002321C6" w:rsidRDefault="00A34317" w:rsidP="00A34317">
      <w:pPr>
        <w:pStyle w:val="ListParagraph"/>
        <w:numPr>
          <w:ilvl w:val="1"/>
          <w:numId w:val="8"/>
        </w:numPr>
      </w:pPr>
      <w:r>
        <w:t xml:space="preserve">In </w:t>
      </w:r>
      <w:proofErr w:type="gramStart"/>
      <w:r w:rsidRPr="00C6366D">
        <w:t>wgetCStypes4date</w:t>
      </w:r>
      <w:r>
        <w:t>(</w:t>
      </w:r>
      <w:proofErr w:type="gramEnd"/>
      <w:r>
        <w:t>)</w:t>
      </w:r>
      <w:r w:rsidR="009D3947">
        <w:t xml:space="preserve">, </w:t>
      </w:r>
      <w:r w:rsidR="002321C6">
        <w:t xml:space="preserve">initialize the found flag for the number of </w:t>
      </w:r>
      <w:proofErr w:type="spellStart"/>
      <w:r w:rsidR="002321C6">
        <w:t>ftp_url</w:t>
      </w:r>
      <w:proofErr w:type="spellEnd"/>
      <w:r w:rsidR="002321C6">
        <w:t xml:space="preserve"> files found to zero.</w:t>
      </w:r>
    </w:p>
    <w:p w14:paraId="0FE74533" w14:textId="1FF3132C" w:rsidR="002321C6" w:rsidRDefault="002321C6" w:rsidP="00A34317">
      <w:pPr>
        <w:pStyle w:val="ListParagraph"/>
        <w:numPr>
          <w:ilvl w:val="1"/>
          <w:numId w:val="8"/>
        </w:numPr>
      </w:pPr>
      <w:r>
        <w:t>V</w:t>
      </w:r>
      <w:r w:rsidR="00106DF5">
        <w:t xml:space="preserve">erify that the </w:t>
      </w:r>
      <w:proofErr w:type="spellStart"/>
      <w:r w:rsidR="00106DF5">
        <w:t>ftp_url</w:t>
      </w:r>
      <w:proofErr w:type="spellEnd"/>
      <w:r w:rsidR="00106DF5">
        <w:t xml:space="preserve"> file exists in the directory </w:t>
      </w:r>
      <w:r w:rsidR="00CC2E10">
        <w:rPr>
          <w:rFonts w:ascii="Courier" w:hAnsi="Courier"/>
        </w:rPr>
        <w:t>$T</w:t>
      </w:r>
      <w:r w:rsidR="00106DF5">
        <w:rPr>
          <w:rFonts w:ascii="Courier" w:hAnsi="Courier"/>
        </w:rPr>
        <w:t>MP_CS_DATA</w:t>
      </w:r>
      <w:r>
        <w:rPr>
          <w:rFonts w:ascii="Courier" w:hAnsi="Courier"/>
        </w:rPr>
        <w:t>.</w:t>
      </w:r>
      <w:r w:rsidR="00106DF5">
        <w:t xml:space="preserve"> If so</w:t>
      </w:r>
      <w:r>
        <w:t xml:space="preserve">, then set the flag for the number of </w:t>
      </w:r>
      <w:proofErr w:type="spellStart"/>
      <w:r>
        <w:t>ftp_url</w:t>
      </w:r>
      <w:proofErr w:type="spellEnd"/>
      <w:r>
        <w:t xml:space="preserve"> files found to 1.</w:t>
      </w:r>
    </w:p>
    <w:p w14:paraId="59FD41D4" w14:textId="222C8975" w:rsidR="002321C6" w:rsidRDefault="002321C6" w:rsidP="00A34317">
      <w:pPr>
        <w:pStyle w:val="ListParagraph"/>
        <w:numPr>
          <w:ilvl w:val="1"/>
          <w:numId w:val="8"/>
        </w:numPr>
      </w:pPr>
      <w:r>
        <w:t xml:space="preserve">If the </w:t>
      </w:r>
      <w:proofErr w:type="spellStart"/>
      <w:r>
        <w:t>ftp_url</w:t>
      </w:r>
      <w:proofErr w:type="spellEnd"/>
      <w:r>
        <w:t xml:space="preserve"> file was found, then loop over the orbit subset file names listed in the file</w:t>
      </w:r>
      <w:r w:rsidR="00E16D1A">
        <w:t>, extract the satellite ID from the file name, and build a list of unique satellite IDs contained in the file</w:t>
      </w:r>
      <w:r>
        <w:t>.</w:t>
      </w:r>
    </w:p>
    <w:p w14:paraId="54248367" w14:textId="3C3460E9" w:rsidR="00E16D1A" w:rsidRDefault="002321C6" w:rsidP="00A34317">
      <w:pPr>
        <w:pStyle w:val="ListParagraph"/>
        <w:numPr>
          <w:ilvl w:val="1"/>
          <w:numId w:val="8"/>
        </w:numPr>
      </w:pPr>
      <w:r>
        <w:t xml:space="preserve">For each </w:t>
      </w:r>
      <w:r w:rsidR="00E16D1A">
        <w:t>satellite ID, set up the list of orbit subset IDs and data types to be acquired for that satellite</w:t>
      </w:r>
      <w:r w:rsidR="000204E7">
        <w:t>, and start a nested loop over satellite ID, subset, and data type</w:t>
      </w:r>
      <w:r w:rsidR="00E16D1A">
        <w:t>.</w:t>
      </w:r>
    </w:p>
    <w:p w14:paraId="68F41CE3" w14:textId="50F38E5E" w:rsidR="00E16D1A" w:rsidRDefault="00762015" w:rsidP="00A34317">
      <w:pPr>
        <w:pStyle w:val="ListParagraph"/>
        <w:numPr>
          <w:ilvl w:val="1"/>
          <w:numId w:val="8"/>
        </w:numPr>
      </w:pPr>
      <w:r>
        <w:t xml:space="preserve">Build a file pattern corresponding to the satellite ID, subset, and data type, and identify any files in the </w:t>
      </w:r>
      <w:proofErr w:type="spellStart"/>
      <w:r>
        <w:t>ftp_url</w:t>
      </w:r>
      <w:proofErr w:type="spellEnd"/>
      <w:r>
        <w:t xml:space="preserve"> file matching this pattern, and store the </w:t>
      </w:r>
      <w:proofErr w:type="spellStart"/>
      <w:r>
        <w:t>ftp_url</w:t>
      </w:r>
      <w:proofErr w:type="spellEnd"/>
      <w:r>
        <w:t xml:space="preserve"> entries into a temp file </w:t>
      </w:r>
      <w:r w:rsidRPr="00CC2E10">
        <w:rPr>
          <w:rFonts w:ascii="Courier" w:hAnsi="Courier"/>
        </w:rPr>
        <w:t>$SATSUBTYPE_TEMP</w:t>
      </w:r>
      <w:r>
        <w:t>.</w:t>
      </w:r>
    </w:p>
    <w:p w14:paraId="4E0CF300" w14:textId="2955EF69" w:rsidR="00762015" w:rsidRDefault="00762015" w:rsidP="00A34317">
      <w:pPr>
        <w:pStyle w:val="ListParagraph"/>
        <w:numPr>
          <w:ilvl w:val="1"/>
          <w:numId w:val="8"/>
        </w:numPr>
      </w:pPr>
      <w:r>
        <w:t xml:space="preserve">Call the </w:t>
      </w:r>
      <w:proofErr w:type="spellStart"/>
      <w:r w:rsidRPr="00CC2E10">
        <w:rPr>
          <w:b/>
        </w:rPr>
        <w:t>wget</w:t>
      </w:r>
      <w:proofErr w:type="spellEnd"/>
      <w:r>
        <w:t xml:space="preserve"> utility with the necessary ftp parameters to download the files listed in </w:t>
      </w:r>
      <w:r w:rsidRPr="00CC2E10">
        <w:rPr>
          <w:rFonts w:ascii="Courier" w:hAnsi="Courier"/>
        </w:rPr>
        <w:t>$SATSUBTYPE_TEMP</w:t>
      </w:r>
      <w:r>
        <w:t>.</w:t>
      </w:r>
    </w:p>
    <w:p w14:paraId="79363FCC" w14:textId="4A3BF73E" w:rsidR="00762015" w:rsidRDefault="00762015" w:rsidP="00A34317">
      <w:pPr>
        <w:pStyle w:val="ListParagraph"/>
        <w:numPr>
          <w:ilvl w:val="1"/>
          <w:numId w:val="8"/>
        </w:numPr>
      </w:pPr>
      <w:r>
        <w:t xml:space="preserve">For each file downloaded to </w:t>
      </w:r>
      <w:r w:rsidR="00CC2E10">
        <w:rPr>
          <w:rFonts w:ascii="Courier" w:hAnsi="Courier"/>
        </w:rPr>
        <w:t>$T</w:t>
      </w:r>
      <w:r>
        <w:rPr>
          <w:rFonts w:ascii="Courier" w:hAnsi="Courier"/>
        </w:rPr>
        <w:t>MP_CS_DATA</w:t>
      </w:r>
      <w:r>
        <w:t xml:space="preserve">, extract and/or compute the </w:t>
      </w:r>
      <w:r w:rsidR="009D3947">
        <w:t>necessary metadata fields</w:t>
      </w:r>
      <w:r>
        <w:t xml:space="preserve"> needed to determine the VN baseline directory path to the file and to catalog the file in the database.</w:t>
      </w:r>
    </w:p>
    <w:p w14:paraId="7506DEFD" w14:textId="132BF417" w:rsidR="00392667" w:rsidRDefault="00392667" w:rsidP="00A34317">
      <w:pPr>
        <w:pStyle w:val="ListParagraph"/>
        <w:numPr>
          <w:ilvl w:val="1"/>
          <w:numId w:val="8"/>
        </w:numPr>
      </w:pPr>
      <w:r>
        <w:t xml:space="preserve">If the baseline directory path to the file does not exist, call the script </w:t>
      </w:r>
      <w:r w:rsidRPr="00392667">
        <w:rPr>
          <w:rFonts w:ascii="Courier" w:hAnsi="Courier"/>
        </w:rPr>
        <w:t>update_CS_dirs.sh</w:t>
      </w:r>
      <w:r w:rsidRPr="00392667">
        <w:t xml:space="preserve"> </w:t>
      </w:r>
      <w:r>
        <w:t>with the parameters needed to create it.</w:t>
      </w:r>
    </w:p>
    <w:p w14:paraId="10614C85" w14:textId="012B9BBE" w:rsidR="00392667" w:rsidRDefault="00392667" w:rsidP="00A34317">
      <w:pPr>
        <w:pStyle w:val="ListParagraph"/>
        <w:numPr>
          <w:ilvl w:val="1"/>
          <w:numId w:val="8"/>
        </w:numPr>
      </w:pPr>
      <w:r>
        <w:t xml:space="preserve">If the baseline directory does not exist after the above steps, just leave the downloaded file in place in </w:t>
      </w:r>
      <w:r w:rsidR="00CC2E10" w:rsidRPr="00CC2E10">
        <w:rPr>
          <w:rFonts w:ascii="Courier" w:hAnsi="Courier"/>
        </w:rPr>
        <w:t>$</w:t>
      </w:r>
      <w:r>
        <w:rPr>
          <w:rFonts w:ascii="Courier" w:hAnsi="Courier"/>
        </w:rPr>
        <w:t>TMP_CS_DATA</w:t>
      </w:r>
      <w:r>
        <w:t xml:space="preserve"> and log the issue in </w:t>
      </w:r>
      <w:r w:rsidRPr="00CC2E10">
        <w:rPr>
          <w:rFonts w:ascii="Courier" w:hAnsi="Courier"/>
        </w:rPr>
        <w:t>$LOG_FILE</w:t>
      </w:r>
      <w:r>
        <w:t>.</w:t>
      </w:r>
    </w:p>
    <w:p w14:paraId="4F4AD3FB" w14:textId="122596E2" w:rsidR="009D3947" w:rsidRDefault="00392667" w:rsidP="00A34317">
      <w:pPr>
        <w:pStyle w:val="ListParagraph"/>
        <w:numPr>
          <w:ilvl w:val="1"/>
          <w:numId w:val="8"/>
        </w:numPr>
      </w:pPr>
      <w:r>
        <w:t>Otherwise, move the downloaded orbit subset data file to the baseline directory</w:t>
      </w:r>
      <w:r w:rsidR="009D3947">
        <w:t xml:space="preserve"> and catalog </w:t>
      </w:r>
      <w:r>
        <w:t>the</w:t>
      </w:r>
      <w:r w:rsidR="009D3947">
        <w:t xml:space="preserve"> file in the </w:t>
      </w:r>
      <w:proofErr w:type="spellStart"/>
      <w:r w:rsidR="009D3947">
        <w:t>orbit_subset_product</w:t>
      </w:r>
      <w:proofErr w:type="spellEnd"/>
      <w:r w:rsidR="009D3947">
        <w:t xml:space="preserve"> table in the </w:t>
      </w:r>
      <w:r>
        <w:t>‘</w:t>
      </w:r>
      <w:proofErr w:type="spellStart"/>
      <w:r>
        <w:t>gpmgv</w:t>
      </w:r>
      <w:proofErr w:type="spellEnd"/>
      <w:r>
        <w:t xml:space="preserve">’ </w:t>
      </w:r>
      <w:r w:rsidR="009D3947">
        <w:t>database (next section).</w:t>
      </w:r>
    </w:p>
    <w:p w14:paraId="04B33122" w14:textId="68B005FB" w:rsidR="009D3947" w:rsidRDefault="00C6366D" w:rsidP="009D3947">
      <w:pPr>
        <w:pStyle w:val="ListParagraph"/>
        <w:numPr>
          <w:ilvl w:val="0"/>
          <w:numId w:val="8"/>
        </w:numPr>
        <w:ind w:left="720" w:hanging="450"/>
      </w:pPr>
      <w:r>
        <w:t xml:space="preserve">If </w:t>
      </w:r>
      <w:proofErr w:type="gramStart"/>
      <w:r w:rsidRPr="00C6366D">
        <w:t>wgetCStypes4date</w:t>
      </w:r>
      <w:r>
        <w:t>(</w:t>
      </w:r>
      <w:proofErr w:type="gramEnd"/>
      <w:r>
        <w:t>) is unsuccessful at downloading</w:t>
      </w:r>
      <w:r w:rsidR="008D53A6">
        <w:t xml:space="preserve"> any files from the current</w:t>
      </w:r>
      <w:r>
        <w:t xml:space="preserve"> </w:t>
      </w:r>
      <w:proofErr w:type="spellStart"/>
      <w:r>
        <w:t>ftp_url</w:t>
      </w:r>
      <w:proofErr w:type="spellEnd"/>
      <w:r>
        <w:t xml:space="preserve"> file</w:t>
      </w:r>
      <w:r w:rsidR="008D53A6">
        <w:t xml:space="preserve"> being processed,</w:t>
      </w:r>
      <w:r w:rsidR="008D53A6" w:rsidRPr="008D53A6">
        <w:t xml:space="preserve"> </w:t>
      </w:r>
      <w:r w:rsidR="008D53A6">
        <w:t xml:space="preserve">change the </w:t>
      </w:r>
      <w:proofErr w:type="spellStart"/>
      <w:r w:rsidR="008D53A6" w:rsidRPr="004C327C">
        <w:rPr>
          <w:rFonts w:ascii="Courier" w:hAnsi="Courier"/>
        </w:rPr>
        <w:t>get_PPS_CS</w:t>
      </w:r>
      <w:proofErr w:type="spellEnd"/>
      <w:r w:rsidR="008D53A6">
        <w:t xml:space="preserve"> status for this </w:t>
      </w:r>
      <w:r w:rsidR="008D53A6" w:rsidRPr="00141048">
        <w:rPr>
          <w:rFonts w:ascii="Courier" w:hAnsi="Courier"/>
        </w:rPr>
        <w:t>YYMMDD</w:t>
      </w:r>
      <w:r w:rsidR="008D53A6">
        <w:t xml:space="preserve"> to “</w:t>
      </w:r>
      <w:r w:rsidR="00392667">
        <w:t>$</w:t>
      </w:r>
      <w:r w:rsidR="00392667">
        <w:rPr>
          <w:rFonts w:ascii="Courier" w:hAnsi="Courier"/>
        </w:rPr>
        <w:t>INCOMPLETE</w:t>
      </w:r>
      <w:r w:rsidR="008D53A6">
        <w:t xml:space="preserve">” in the </w:t>
      </w:r>
      <w:proofErr w:type="spellStart"/>
      <w:r w:rsidR="008D53A6">
        <w:t>appstatus</w:t>
      </w:r>
      <w:proofErr w:type="spellEnd"/>
      <w:r w:rsidR="008D53A6">
        <w:t xml:space="preserve"> table and exit the script.</w:t>
      </w:r>
    </w:p>
    <w:p w14:paraId="203F07B5" w14:textId="6AAC2262" w:rsidR="009D3947" w:rsidRDefault="008D53A6" w:rsidP="009D3947">
      <w:pPr>
        <w:pStyle w:val="ListParagraph"/>
        <w:numPr>
          <w:ilvl w:val="0"/>
          <w:numId w:val="8"/>
        </w:numPr>
        <w:ind w:left="720" w:hanging="450"/>
      </w:pPr>
      <w:r>
        <w:t>Otherwise</w:t>
      </w:r>
      <w:r w:rsidR="00392667">
        <w:t>,</w:t>
      </w:r>
      <w:r w:rsidR="00392667" w:rsidRPr="00392667">
        <w:t xml:space="preserve"> </w:t>
      </w:r>
      <w:r w:rsidR="00392667">
        <w:t xml:space="preserve">change the </w:t>
      </w:r>
      <w:proofErr w:type="spellStart"/>
      <w:r w:rsidR="00392667" w:rsidRPr="004C327C">
        <w:rPr>
          <w:rFonts w:ascii="Courier" w:hAnsi="Courier"/>
        </w:rPr>
        <w:t>get_PPS_CS</w:t>
      </w:r>
      <w:proofErr w:type="spellEnd"/>
      <w:r w:rsidR="00392667">
        <w:t xml:space="preserve"> status for this </w:t>
      </w:r>
      <w:r w:rsidR="00392667" w:rsidRPr="00141048">
        <w:rPr>
          <w:rFonts w:ascii="Courier" w:hAnsi="Courier"/>
        </w:rPr>
        <w:t>YYMMDD</w:t>
      </w:r>
      <w:r w:rsidR="00392667">
        <w:t xml:space="preserve"> to “$</w:t>
      </w:r>
      <w:r w:rsidR="00392667">
        <w:rPr>
          <w:rFonts w:ascii="Courier" w:hAnsi="Courier"/>
        </w:rPr>
        <w:t>SUCCESS</w:t>
      </w:r>
      <w:r w:rsidR="00392667">
        <w:t xml:space="preserve">” in the </w:t>
      </w:r>
      <w:proofErr w:type="spellStart"/>
      <w:r w:rsidR="00392667">
        <w:t>appstatus</w:t>
      </w:r>
      <w:proofErr w:type="spellEnd"/>
      <w:r w:rsidR="00392667">
        <w:t xml:space="preserve"> table</w:t>
      </w:r>
      <w:r>
        <w:t>, r</w:t>
      </w:r>
      <w:r w:rsidR="009D3947">
        <w:t>un the</w:t>
      </w:r>
      <w:r>
        <w:t xml:space="preserve"> </w:t>
      </w:r>
      <w:r w:rsidR="009D3947">
        <w:t xml:space="preserve">wrapper script </w:t>
      </w:r>
      <w:r>
        <w:rPr>
          <w:rFonts w:ascii="Courier" w:hAnsi="Courier"/>
        </w:rPr>
        <w:t>get_PR_DPR_</w:t>
      </w:r>
      <w:r w:rsidR="009D3947" w:rsidRPr="00B407A5">
        <w:rPr>
          <w:rFonts w:ascii="Courier" w:hAnsi="Courier"/>
        </w:rPr>
        <w:t>Meta.sh</w:t>
      </w:r>
      <w:r w:rsidR="009D3947" w:rsidRPr="00DF1C35">
        <w:t xml:space="preserve">, to run the IDL </w:t>
      </w:r>
      <w:r w:rsidR="009D3947" w:rsidRPr="00141048">
        <w:rPr>
          <w:rFonts w:ascii="Courier" w:hAnsi="Courier"/>
        </w:rPr>
        <w:t>.bat</w:t>
      </w:r>
      <w:r w:rsidR="009D3947" w:rsidRPr="00DF1C35">
        <w:t xml:space="preserve"> files</w:t>
      </w:r>
      <w:r w:rsidR="009D3947">
        <w:t xml:space="preserve"> that execute the IDL code to extract </w:t>
      </w:r>
      <w:r>
        <w:t xml:space="preserve">PR and DPR </w:t>
      </w:r>
      <w:r w:rsidR="009D3947">
        <w:t xml:space="preserve">metadata for the site overpass events </w:t>
      </w:r>
      <w:r>
        <w:t xml:space="preserve">from any downloaded TRMM PR or GPM DPR files </w:t>
      </w:r>
      <w:r w:rsidR="009D3947">
        <w:t xml:space="preserve">and store the metadata in the </w:t>
      </w:r>
      <w:proofErr w:type="spellStart"/>
      <w:r w:rsidR="009D3947">
        <w:t>gpmgv</w:t>
      </w:r>
      <w:proofErr w:type="spellEnd"/>
      <w:r w:rsidR="009D3947">
        <w:t xml:space="preserve"> database table ‘</w:t>
      </w:r>
      <w:proofErr w:type="spellStart"/>
      <w:r w:rsidR="009D3947" w:rsidRPr="00DF1C35">
        <w:t>event_meta_num</w:t>
      </w:r>
      <w:proofErr w:type="spellEnd"/>
      <w:r w:rsidR="009D3947" w:rsidRPr="00DF1C35">
        <w:t>'</w:t>
      </w:r>
      <w:r w:rsidR="009D3947">
        <w:t>.</w:t>
      </w:r>
    </w:p>
    <w:p w14:paraId="2D17656D" w14:textId="2A1BE8C8" w:rsidR="009D3947" w:rsidRDefault="00E15DF3" w:rsidP="009D3947">
      <w:pPr>
        <w:pStyle w:val="ListParagraph"/>
        <w:numPr>
          <w:ilvl w:val="0"/>
          <w:numId w:val="8"/>
        </w:numPr>
        <w:ind w:left="720" w:hanging="450"/>
      </w:pPr>
      <w:r>
        <w:t>Identify any dates in</w:t>
      </w:r>
      <w:r w:rsidR="009D3947">
        <w:t xml:space="preserve"> the ‘</w:t>
      </w:r>
      <w:proofErr w:type="spellStart"/>
      <w:r w:rsidR="009D3947">
        <w:t>appstatus</w:t>
      </w:r>
      <w:proofErr w:type="spellEnd"/>
      <w:r w:rsidR="009D3947">
        <w:t xml:space="preserve">’ table </w:t>
      </w:r>
      <w:r>
        <w:t xml:space="preserve">for the </w:t>
      </w:r>
      <w:r w:rsidRPr="00E15DF3">
        <w:t>'</w:t>
      </w:r>
      <w:proofErr w:type="spellStart"/>
      <w:r w:rsidRPr="00E15DF3">
        <w:t>get_PPS_</w:t>
      </w:r>
      <w:proofErr w:type="gramStart"/>
      <w:r w:rsidRPr="00E15DF3">
        <w:t>CS</w:t>
      </w:r>
      <w:proofErr w:type="spellEnd"/>
      <w:r w:rsidRPr="00E15DF3">
        <w:t xml:space="preserve">' </w:t>
      </w:r>
      <w:r>
        <w:t xml:space="preserve"> </w:t>
      </w:r>
      <w:proofErr w:type="spellStart"/>
      <w:r>
        <w:t>app</w:t>
      </w:r>
      <w:proofErr w:type="gramEnd"/>
      <w:r>
        <w:t>_id</w:t>
      </w:r>
      <w:proofErr w:type="spellEnd"/>
      <w:r>
        <w:t xml:space="preserve"> where this is the 5</w:t>
      </w:r>
      <w:r w:rsidRPr="00E15DF3">
        <w:rPr>
          <w:vertAlign w:val="superscript"/>
        </w:rPr>
        <w:t>th</w:t>
      </w:r>
      <w:r>
        <w:t xml:space="preserve"> failure to attempt to download </w:t>
      </w:r>
      <w:proofErr w:type="spellStart"/>
      <w:r>
        <w:t>ftp_url</w:t>
      </w:r>
      <w:proofErr w:type="spellEnd"/>
      <w:r>
        <w:t xml:space="preserve"> files.  If any such dates are found, update the database </w:t>
      </w:r>
      <w:r w:rsidR="009D3947">
        <w:t xml:space="preserve">to indicate </w:t>
      </w:r>
      <w:r>
        <w:t>“$FAILED” for these</w:t>
      </w:r>
      <w:r w:rsidR="009D3947">
        <w:t xml:space="preserve"> date’s run of </w:t>
      </w:r>
      <w:r w:rsidR="0002007F">
        <w:rPr>
          <w:rFonts w:ascii="Courier" w:hAnsi="Courier"/>
          <w:sz w:val="22"/>
        </w:rPr>
        <w:t>get_PPS_CS_data.sh</w:t>
      </w:r>
      <w:r w:rsidR="009D3947">
        <w:t>.</w:t>
      </w:r>
    </w:p>
    <w:p w14:paraId="759AC2B0" w14:textId="77777777" w:rsidR="009D3947" w:rsidRDefault="009D3947" w:rsidP="009D3947">
      <w:pPr>
        <w:pStyle w:val="ListParagraph"/>
      </w:pPr>
    </w:p>
    <w:p w14:paraId="4D2BCDB4" w14:textId="77777777" w:rsidR="009D3947" w:rsidRDefault="00AC6DCD" w:rsidP="009D3947">
      <w:pPr>
        <w:pStyle w:val="ListParagraph"/>
        <w:keepNext/>
      </w:pPr>
      <w:r>
        <w:rPr>
          <w:noProof/>
        </w:rPr>
        <w:drawing>
          <wp:inline distT="0" distB="0" distL="0" distR="0" wp14:anchorId="34A3F070" wp14:editId="6A0634FF">
            <wp:extent cx="5916294" cy="3794760"/>
            <wp:effectExtent l="25400" t="25400" r="27940" b="1524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lide3"/>
                    <pic:cNvPicPr>
                      <a:picLocks noChangeAspect="1" noChangeArrowheads="1"/>
                    </pic:cNvPicPr>
                  </pic:nvPicPr>
                  <pic:blipFill rotWithShape="1">
                    <a:blip r:embed="rId30">
                      <a:extLst>
                        <a:ext uri="{28A0092B-C50C-407E-A947-70E740481C1C}">
                          <a14:useLocalDpi xmlns:a14="http://schemas.microsoft.com/office/drawing/2010/main" val="0"/>
                        </a:ext>
                      </a:extLst>
                    </a:blip>
                    <a:srcRect t="10301" b="4179"/>
                    <a:stretch/>
                  </pic:blipFill>
                  <pic:spPr bwMode="auto">
                    <a:xfrm>
                      <a:off x="0" y="0"/>
                      <a:ext cx="5918456" cy="3796147"/>
                    </a:xfrm>
                    <a:prstGeom prst="rect">
                      <a:avLst/>
                    </a:prstGeom>
                    <a:noFill/>
                    <a:ln w="6350" cap="flat" cmpd="sng" algn="ctr">
                      <a:solidFill>
                        <a:srgbClr val="000000"/>
                      </a:solidFill>
                      <a:prstDash val="solid"/>
                      <a:miter lim="800000"/>
                      <a:headEnd type="none" w="med" len="med"/>
                      <a:tailEnd type="none" w="med" len="med"/>
                    </a:ln>
                    <a:effectLst/>
                    <a:extLst>
                      <a:ext uri="{53640926-AAD7-44d8-BBD7-CCE9431645EC}">
                        <a14:shadowObscured xmlns:a14="http://schemas.microsoft.com/office/drawing/2010/main"/>
                      </a:ext>
                    </a:extLst>
                  </pic:spPr>
                </pic:pic>
              </a:graphicData>
            </a:graphic>
          </wp:inline>
        </w:drawing>
      </w:r>
    </w:p>
    <w:p w14:paraId="247F3E4C" w14:textId="05D60FDE" w:rsidR="009D3947" w:rsidRPr="005041EE" w:rsidRDefault="009D3947" w:rsidP="009D3947">
      <w:pPr>
        <w:pStyle w:val="Caption"/>
        <w:rPr>
          <w:rFonts w:ascii="Times New Roman" w:hAnsi="Times New Roman"/>
        </w:rPr>
      </w:pPr>
      <w:proofErr w:type="gramStart"/>
      <w:r w:rsidRPr="005041EE">
        <w:rPr>
          <w:rFonts w:ascii="Times New Roman" w:hAnsi="Times New Roman"/>
        </w:rPr>
        <w:t xml:space="preserve">Figure </w:t>
      </w:r>
      <w:r w:rsidRPr="005041EE">
        <w:rPr>
          <w:rFonts w:ascii="Times New Roman" w:hAnsi="Times New Roman"/>
        </w:rPr>
        <w:fldChar w:fldCharType="begin"/>
      </w:r>
      <w:r w:rsidRPr="005041EE">
        <w:rPr>
          <w:rFonts w:ascii="Times New Roman" w:hAnsi="Times New Roman"/>
        </w:rPr>
        <w:instrText xml:space="preserve"> SEQ Figure \* ARABIC </w:instrText>
      </w:r>
      <w:r w:rsidRPr="005041EE">
        <w:rPr>
          <w:rFonts w:ascii="Times New Roman" w:hAnsi="Times New Roman"/>
        </w:rPr>
        <w:fldChar w:fldCharType="separate"/>
      </w:r>
      <w:r w:rsidR="00415955">
        <w:rPr>
          <w:rFonts w:ascii="Times New Roman" w:hAnsi="Times New Roman"/>
          <w:noProof/>
        </w:rPr>
        <w:t>4</w:t>
      </w:r>
      <w:r w:rsidRPr="005041EE">
        <w:rPr>
          <w:rFonts w:ascii="Times New Roman" w:hAnsi="Times New Roman"/>
        </w:rPr>
        <w:fldChar w:fldCharType="end"/>
      </w:r>
      <w:r w:rsidRPr="005041EE">
        <w:rPr>
          <w:rFonts w:ascii="Times New Roman" w:hAnsi="Times New Roman"/>
        </w:rPr>
        <w:t>.</w:t>
      </w:r>
      <w:proofErr w:type="gramEnd"/>
      <w:r w:rsidRPr="005041EE">
        <w:rPr>
          <w:rFonts w:ascii="Times New Roman" w:hAnsi="Times New Roman"/>
        </w:rPr>
        <w:t xml:space="preserve">  Detail of mirror© script usage and input/output data sources in </w:t>
      </w:r>
      <w:r w:rsidR="0002007F">
        <w:rPr>
          <w:rFonts w:ascii="Times New Roman" w:hAnsi="Times New Roman"/>
        </w:rPr>
        <w:t>get_PPS_CS_data.sh</w:t>
      </w:r>
    </w:p>
    <w:p w14:paraId="40859D29" w14:textId="77777777" w:rsidR="009D3947" w:rsidRPr="005041EE" w:rsidRDefault="009D3947" w:rsidP="009D3947">
      <w:pPr>
        <w:rPr>
          <w:rFonts w:ascii="Times New Roman" w:hAnsi="Times New Roman"/>
        </w:rPr>
      </w:pPr>
    </w:p>
    <w:p w14:paraId="60EB0688" w14:textId="77777777" w:rsidR="009D3947" w:rsidRDefault="009D3947" w:rsidP="009D3947">
      <w:pPr>
        <w:pStyle w:val="Heading3"/>
      </w:pPr>
      <w:bookmarkStart w:id="19" w:name="_Toc334297569"/>
      <w:r>
        <w:t>Database usage</w:t>
      </w:r>
      <w:bookmarkEnd w:id="19"/>
    </w:p>
    <w:p w14:paraId="33668B0A" w14:textId="77777777" w:rsidR="009D3947" w:rsidRDefault="009D3947" w:rsidP="009D3947">
      <w:pPr>
        <w:pStyle w:val="ListParagraph"/>
        <w:ind w:left="1008"/>
      </w:pPr>
    </w:p>
    <w:p w14:paraId="7FF0CD3B" w14:textId="6E6D796A" w:rsidR="009D3947" w:rsidRDefault="009D3947" w:rsidP="009D3947">
      <w:pPr>
        <w:pStyle w:val="ListParagraph"/>
      </w:pPr>
      <w:r>
        <w:t>Details of the ‘</w:t>
      </w:r>
      <w:proofErr w:type="spellStart"/>
      <w:r>
        <w:t>gpmgv</w:t>
      </w:r>
      <w:proofErr w:type="spellEnd"/>
      <w:r>
        <w:t xml:space="preserve">’ database design are given in Section 5.  This section describes database usage pertaining to </w:t>
      </w:r>
      <w:r w:rsidR="0002007F">
        <w:rPr>
          <w:rFonts w:ascii="Courier" w:hAnsi="Courier"/>
          <w:sz w:val="22"/>
        </w:rPr>
        <w:t>get_PPS_CS_data.sh</w:t>
      </w:r>
      <w:r>
        <w:t xml:space="preserve"> and </w:t>
      </w:r>
      <w:r w:rsidR="00E15DF3" w:rsidRPr="00E15DF3">
        <w:rPr>
          <w:rFonts w:ascii="Courier" w:hAnsi="Courier"/>
          <w:sz w:val="22"/>
        </w:rPr>
        <w:t>getPPSftpListings</w:t>
      </w:r>
      <w:r w:rsidRPr="007740C7">
        <w:rPr>
          <w:rFonts w:ascii="Courier" w:hAnsi="Courier"/>
          <w:sz w:val="22"/>
        </w:rPr>
        <w:t>.sh</w:t>
      </w:r>
      <w:r w:rsidRPr="00E15DF3">
        <w:t>.</w:t>
      </w:r>
    </w:p>
    <w:p w14:paraId="53FE3F07" w14:textId="77777777" w:rsidR="009D3947" w:rsidRDefault="009D3947" w:rsidP="00E15DF3">
      <w:pPr>
        <w:pStyle w:val="ListParagraph"/>
      </w:pPr>
    </w:p>
    <w:p w14:paraId="5BC4CD47" w14:textId="335AD546" w:rsidR="009D3947" w:rsidRDefault="009D3947" w:rsidP="009D3947">
      <w:pPr>
        <w:pStyle w:val="ListParagraph"/>
      </w:pPr>
      <w:r>
        <w:t xml:space="preserve">The </w:t>
      </w:r>
      <w:r w:rsidR="0002007F">
        <w:rPr>
          <w:rFonts w:ascii="Courier" w:hAnsi="Courier"/>
          <w:sz w:val="22"/>
        </w:rPr>
        <w:t>get_PPS_CS_data.sh</w:t>
      </w:r>
      <w:r>
        <w:t xml:space="preserve"> script uses two ‘</w:t>
      </w:r>
      <w:proofErr w:type="spellStart"/>
      <w:r>
        <w:t>gpmgv</w:t>
      </w:r>
      <w:proofErr w:type="spellEnd"/>
      <w:r>
        <w:t>’ database tables: ‘</w:t>
      </w:r>
      <w:proofErr w:type="spellStart"/>
      <w:r>
        <w:t>appstatus</w:t>
      </w:r>
      <w:proofErr w:type="spellEnd"/>
      <w:r>
        <w:t>’ and ‘</w:t>
      </w:r>
      <w:proofErr w:type="spellStart"/>
      <w:r>
        <w:t>orbit_subset_product</w:t>
      </w:r>
      <w:proofErr w:type="spellEnd"/>
      <w:r>
        <w:t xml:space="preserve">’.  The </w:t>
      </w:r>
      <w:proofErr w:type="spellStart"/>
      <w:r>
        <w:t>appstatus</w:t>
      </w:r>
      <w:proofErr w:type="spellEnd"/>
      <w:r>
        <w:t xml:space="preserve"> table is used to track the status of the daily runs of </w:t>
      </w:r>
      <w:r w:rsidR="0002007F">
        <w:rPr>
          <w:rFonts w:ascii="Courier" w:hAnsi="Courier"/>
          <w:sz w:val="22"/>
        </w:rPr>
        <w:t>get_PPS_CS_data.sh</w:t>
      </w:r>
      <w:r>
        <w:t xml:space="preserve"> and other scripts.  Rows in the table pertaining to </w:t>
      </w:r>
      <w:r w:rsidR="0002007F">
        <w:rPr>
          <w:rFonts w:ascii="Courier" w:hAnsi="Courier"/>
          <w:sz w:val="22"/>
        </w:rPr>
        <w:t>get_PPS_CS_data.sh</w:t>
      </w:r>
      <w:r>
        <w:t xml:space="preserve"> are identified by </w:t>
      </w:r>
      <w:proofErr w:type="gramStart"/>
      <w:r>
        <w:t>an ‘</w:t>
      </w:r>
      <w:proofErr w:type="spellStart"/>
      <w:r>
        <w:t>app</w:t>
      </w:r>
      <w:proofErr w:type="gramEnd"/>
      <w:r>
        <w:t>_id</w:t>
      </w:r>
      <w:proofErr w:type="spellEnd"/>
      <w:r>
        <w:t>’ attribute value of ‘</w:t>
      </w:r>
      <w:proofErr w:type="spellStart"/>
      <w:r w:rsidR="0002007F">
        <w:rPr>
          <w:rFonts w:ascii="Courier" w:hAnsi="Courier"/>
        </w:rPr>
        <w:t>get_PPS_CS_data</w:t>
      </w:r>
      <w:proofErr w:type="spellEnd"/>
      <w:r>
        <w:t xml:space="preserve">’.  Details of the various status values used in the script have been described in the logic outline, above. The script </w:t>
      </w:r>
      <w:r w:rsidR="008E1F99">
        <w:rPr>
          <w:rFonts w:ascii="Courier" w:hAnsi="Courier"/>
          <w:sz w:val="22"/>
        </w:rPr>
        <w:t>get</w:t>
      </w:r>
      <w:r w:rsidR="008E1F99" w:rsidRPr="00E15DF3">
        <w:rPr>
          <w:rFonts w:ascii="Courier" w:hAnsi="Courier"/>
          <w:sz w:val="22"/>
        </w:rPr>
        <w:t>PPSftpListings</w:t>
      </w:r>
      <w:r w:rsidRPr="007740C7">
        <w:rPr>
          <w:rFonts w:ascii="Courier" w:hAnsi="Courier"/>
          <w:sz w:val="22"/>
        </w:rPr>
        <w:t>.sh</w:t>
      </w:r>
      <w:r>
        <w:t xml:space="preserve"> uses similar logic to</w:t>
      </w:r>
      <w:r w:rsidRPr="004E5AB9">
        <w:t xml:space="preserve"> </w:t>
      </w:r>
      <w:r w:rsidR="0002007F">
        <w:rPr>
          <w:rFonts w:ascii="Courier" w:hAnsi="Courier"/>
          <w:sz w:val="22"/>
        </w:rPr>
        <w:t>get_PPS_CS_data.sh</w:t>
      </w:r>
      <w:r>
        <w:t xml:space="preserve"> to download files and track its status in the ‘</w:t>
      </w:r>
      <w:proofErr w:type="spellStart"/>
      <w:r>
        <w:t>appstatus</w:t>
      </w:r>
      <w:proofErr w:type="spellEnd"/>
      <w:r>
        <w:t>’ table, but under an ‘</w:t>
      </w:r>
      <w:proofErr w:type="spellStart"/>
      <w:r>
        <w:t>app_id</w:t>
      </w:r>
      <w:proofErr w:type="spellEnd"/>
      <w:r>
        <w:t>’ attribute value of ‘</w:t>
      </w:r>
      <w:proofErr w:type="spellStart"/>
      <w:r w:rsidR="008E1F99">
        <w:rPr>
          <w:rFonts w:ascii="Courier" w:hAnsi="Courier"/>
        </w:rPr>
        <w:t>getPPSftpList</w:t>
      </w:r>
      <w:proofErr w:type="spellEnd"/>
      <w:r>
        <w:t xml:space="preserve">’, using the </w:t>
      </w:r>
      <w:r w:rsidRPr="005A7278">
        <w:rPr>
          <w:rFonts w:ascii="Courier" w:hAnsi="Courier"/>
          <w:sz w:val="22"/>
        </w:rPr>
        <w:t>mirror</w:t>
      </w:r>
      <w:r>
        <w:t xml:space="preserve"> </w:t>
      </w:r>
      <w:r w:rsidR="004240D7">
        <w:t xml:space="preserve">utility </w:t>
      </w:r>
      <w:r>
        <w:t>to do the actual new file identification and downloading.</w:t>
      </w:r>
    </w:p>
    <w:p w14:paraId="2803FF8D" w14:textId="77777777" w:rsidR="009D3947" w:rsidRDefault="009D3947" w:rsidP="009D3947">
      <w:pPr>
        <w:pStyle w:val="ListParagraph"/>
        <w:ind w:left="1008"/>
      </w:pPr>
    </w:p>
    <w:p w14:paraId="3C6F8722" w14:textId="0A938542" w:rsidR="009D3947" w:rsidRDefault="004240D7" w:rsidP="009D3947">
      <w:pPr>
        <w:pStyle w:val="ListParagraph"/>
      </w:pPr>
      <w:r>
        <w:t>The</w:t>
      </w:r>
      <w:r w:rsidR="009D3947">
        <w:t xml:space="preserve"> </w:t>
      </w:r>
      <w:proofErr w:type="spellStart"/>
      <w:r>
        <w:rPr>
          <w:rFonts w:ascii="Courier" w:hAnsi="Courier"/>
        </w:rPr>
        <w:t>get_PPS_CS_data</w:t>
      </w:r>
      <w:proofErr w:type="spellEnd"/>
      <w:r>
        <w:t xml:space="preserve"> </w:t>
      </w:r>
      <w:r w:rsidR="009D3947">
        <w:t>script catalog</w:t>
      </w:r>
      <w:r>
        <w:t>s</w:t>
      </w:r>
      <w:r w:rsidR="009D3947">
        <w:t xml:space="preserve"> any downloaded </w:t>
      </w:r>
      <w:r>
        <w:t>satellite orbit subset</w:t>
      </w:r>
      <w:r w:rsidR="009D3947">
        <w:t xml:space="preserve"> data files in the ‘</w:t>
      </w:r>
      <w:proofErr w:type="spellStart"/>
      <w:r w:rsidR="009D3947">
        <w:t>orbit_subset_product</w:t>
      </w:r>
      <w:proofErr w:type="spellEnd"/>
      <w:r w:rsidR="009D3947">
        <w:t>’ table in the ‘</w:t>
      </w:r>
      <w:proofErr w:type="spellStart"/>
      <w:r w:rsidR="009D3947">
        <w:t>gpmgv</w:t>
      </w:r>
      <w:proofErr w:type="spellEnd"/>
      <w:r w:rsidR="009D3947">
        <w:t>’ database.</w:t>
      </w:r>
    </w:p>
    <w:p w14:paraId="27861033" w14:textId="77777777" w:rsidR="00507B01" w:rsidRDefault="00507B01" w:rsidP="009D3947">
      <w:pPr>
        <w:pStyle w:val="ListParagraph"/>
      </w:pPr>
    </w:p>
    <w:p w14:paraId="0BBFDE62" w14:textId="77777777" w:rsidR="004A4A3E" w:rsidRDefault="004A4A3E" w:rsidP="004A4A3E">
      <w:pPr>
        <w:pStyle w:val="ListParagraph"/>
        <w:keepNext/>
      </w:pPr>
      <w:r>
        <w:rPr>
          <w:noProof/>
        </w:rPr>
        <w:drawing>
          <wp:inline distT="0" distB="0" distL="0" distR="0" wp14:anchorId="508ABBA3" wp14:editId="26778CAC">
            <wp:extent cx="5888736" cy="3581109"/>
            <wp:effectExtent l="25400" t="25400" r="29845" b="2603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04.png"/>
                    <pic:cNvPicPr/>
                  </pic:nvPicPr>
                  <pic:blipFill rotWithShape="1">
                    <a:blip r:embed="rId31">
                      <a:extLst>
                        <a:ext uri="{28A0092B-C50C-407E-A947-70E740481C1C}">
                          <a14:useLocalDpi xmlns:a14="http://schemas.microsoft.com/office/drawing/2010/main" val="0"/>
                        </a:ext>
                      </a:extLst>
                    </a:blip>
                    <a:srcRect l="2136" t="17229" r="6430" b="8632"/>
                    <a:stretch/>
                  </pic:blipFill>
                  <pic:spPr bwMode="auto">
                    <a:xfrm>
                      <a:off x="0" y="0"/>
                      <a:ext cx="5888736" cy="3581109"/>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4767D650" w14:textId="76C538CA" w:rsidR="004A4A3E" w:rsidRDefault="004A4A3E" w:rsidP="004A4A3E">
      <w:pPr>
        <w:pStyle w:val="Caption"/>
      </w:pPr>
      <w:proofErr w:type="gramStart"/>
      <w:r>
        <w:t xml:space="preserve">Figure </w:t>
      </w:r>
      <w:r w:rsidR="003744BE">
        <w:fldChar w:fldCharType="begin"/>
      </w:r>
      <w:r w:rsidR="003744BE">
        <w:instrText xml:space="preserve"> SEQ Figure \* ARABIC </w:instrText>
      </w:r>
      <w:r w:rsidR="003744BE">
        <w:fldChar w:fldCharType="separate"/>
      </w:r>
      <w:r w:rsidR="00415955">
        <w:rPr>
          <w:noProof/>
        </w:rPr>
        <w:t>5</w:t>
      </w:r>
      <w:r w:rsidR="003744BE">
        <w:rPr>
          <w:noProof/>
        </w:rPr>
        <w:fldChar w:fldCharType="end"/>
      </w:r>
      <w:r>
        <w:t>.</w:t>
      </w:r>
      <w:proofErr w:type="gramEnd"/>
      <w:r>
        <w:t xml:space="preserve">  </w:t>
      </w:r>
      <w:proofErr w:type="gramStart"/>
      <w:r>
        <w:t>Overview of wrapper script get_PR_DPR_Meta.sh.</w:t>
      </w:r>
      <w:proofErr w:type="gramEnd"/>
    </w:p>
    <w:p w14:paraId="07208949" w14:textId="77777777" w:rsidR="004A4A3E" w:rsidRPr="004A4A3E" w:rsidRDefault="004A4A3E" w:rsidP="004A4A3E"/>
    <w:p w14:paraId="065762A3" w14:textId="24B3EFA4" w:rsidR="00921A5C" w:rsidRDefault="00921A5C" w:rsidP="00A961C9">
      <w:pPr>
        <w:pStyle w:val="Heading2"/>
      </w:pPr>
      <w:bookmarkStart w:id="20" w:name="_Toc334297570"/>
      <w:proofErr w:type="gramStart"/>
      <w:r>
        <w:t>get</w:t>
      </w:r>
      <w:proofErr w:type="gramEnd"/>
      <w:r>
        <w:t>_PR_DPR_Meta.sh</w:t>
      </w:r>
      <w:bookmarkEnd w:id="20"/>
    </w:p>
    <w:p w14:paraId="2EE1CD19" w14:textId="77777777" w:rsidR="00507B01" w:rsidRDefault="00507B01" w:rsidP="009D3947">
      <w:pPr>
        <w:pStyle w:val="ListParagraph"/>
      </w:pPr>
    </w:p>
    <w:p w14:paraId="1DA0050F" w14:textId="1BCE055D" w:rsidR="009D3947" w:rsidRDefault="00F41C6E" w:rsidP="009D3947">
      <w:pPr>
        <w:pStyle w:val="ListParagraph"/>
      </w:pPr>
      <w:r>
        <w:t xml:space="preserve">If any PR or DPR products are successfully downloaded by </w:t>
      </w:r>
      <w:r>
        <w:rPr>
          <w:rFonts w:ascii="Courier" w:hAnsi="Courier"/>
          <w:sz w:val="22"/>
        </w:rPr>
        <w:t>get_PPS_CS_data.sh,</w:t>
      </w:r>
      <w:r>
        <w:t xml:space="preserve"> then </w:t>
      </w:r>
      <w:r>
        <w:rPr>
          <w:rFonts w:ascii="Courier" w:hAnsi="Courier"/>
          <w:sz w:val="22"/>
        </w:rPr>
        <w:t>get_PR_DPR_</w:t>
      </w:r>
      <w:r w:rsidRPr="00DD3758">
        <w:rPr>
          <w:rFonts w:ascii="Courier" w:hAnsi="Courier"/>
          <w:sz w:val="22"/>
        </w:rPr>
        <w:t>Meta.sh</w:t>
      </w:r>
      <w:r w:rsidRPr="00DD3758">
        <w:t xml:space="preserve"> </w:t>
      </w:r>
      <w:r>
        <w:t xml:space="preserve">is called.  </w:t>
      </w:r>
      <w:proofErr w:type="gramStart"/>
      <w:r>
        <w:rPr>
          <w:rFonts w:ascii="Courier" w:hAnsi="Courier"/>
          <w:sz w:val="22"/>
        </w:rPr>
        <w:t>get</w:t>
      </w:r>
      <w:proofErr w:type="gramEnd"/>
      <w:r>
        <w:rPr>
          <w:rFonts w:ascii="Courier" w:hAnsi="Courier"/>
          <w:sz w:val="22"/>
        </w:rPr>
        <w:t>_PR_DPR_</w:t>
      </w:r>
      <w:r w:rsidRPr="00DD3758">
        <w:rPr>
          <w:rFonts w:ascii="Courier" w:hAnsi="Courier"/>
          <w:sz w:val="22"/>
        </w:rPr>
        <w:t>Meta.sh</w:t>
      </w:r>
      <w:r>
        <w:t xml:space="preserve"> is a wrapper script that calls two child scripts, </w:t>
      </w:r>
      <w:r w:rsidRPr="00507B01">
        <w:rPr>
          <w:rFonts w:ascii="Courier" w:hAnsi="Courier"/>
          <w:sz w:val="22"/>
        </w:rPr>
        <w:t>get2A23-25MetaNew.sh</w:t>
      </w:r>
      <w:r>
        <w:t xml:space="preserve"> and </w:t>
      </w:r>
      <w:r w:rsidRPr="00507B01">
        <w:rPr>
          <w:rFonts w:ascii="Courier" w:hAnsi="Courier"/>
          <w:sz w:val="22"/>
        </w:rPr>
        <w:t>getDPRMeta.sh</w:t>
      </w:r>
      <w:r w:rsidR="004A4A3E">
        <w:t xml:space="preserve"> (Fig. 5), a</w:t>
      </w:r>
      <w:r w:rsidR="000B02DE">
        <w:t>fter validat</w:t>
      </w:r>
      <w:r w:rsidR="000B02DE" w:rsidRPr="000B02DE">
        <w:t>ing their existence and executable status</w:t>
      </w:r>
      <w:r>
        <w:t xml:space="preserve">.  These two child </w:t>
      </w:r>
      <w:r w:rsidR="00507B01">
        <w:t>scripts preprocess the downloaded PR (</w:t>
      </w:r>
      <w:r w:rsidR="00507B01" w:rsidRPr="00507B01">
        <w:rPr>
          <w:rFonts w:ascii="Courier" w:hAnsi="Courier"/>
          <w:sz w:val="22"/>
        </w:rPr>
        <w:t>get2A23-25MetaNew.sh</w:t>
      </w:r>
      <w:r w:rsidR="005B1A15">
        <w:rPr>
          <w:rFonts w:ascii="Courier" w:hAnsi="Courier"/>
          <w:sz w:val="22"/>
        </w:rPr>
        <w:t xml:space="preserve">, </w:t>
      </w:r>
      <w:r w:rsidR="005B1A15" w:rsidRPr="005B1A15">
        <w:rPr>
          <w:i/>
        </w:rPr>
        <w:t>now obsolete</w:t>
      </w:r>
      <w:r w:rsidR="00507B01">
        <w:t>) and</w:t>
      </w:r>
      <w:r>
        <w:t xml:space="preserve"> DPR </w:t>
      </w:r>
      <w:r w:rsidR="00507B01">
        <w:t>(</w:t>
      </w:r>
      <w:r w:rsidR="00507B01" w:rsidRPr="00507B01">
        <w:rPr>
          <w:rFonts w:ascii="Courier" w:hAnsi="Courier"/>
          <w:sz w:val="22"/>
        </w:rPr>
        <w:t>getDPRMeta.sh</w:t>
      </w:r>
      <w:r w:rsidR="00507B01">
        <w:t xml:space="preserve">) </w:t>
      </w:r>
      <w:r>
        <w:t>data by cal</w:t>
      </w:r>
      <w:r w:rsidR="00AA0EB3">
        <w:t xml:space="preserve">ling IDL to analyze selected PR and </w:t>
      </w:r>
      <w:r>
        <w:t>DPR fields to a se</w:t>
      </w:r>
      <w:r w:rsidR="00507B01">
        <w:t>t of temporary grids</w:t>
      </w:r>
      <w:r w:rsidR="00AA0EB3">
        <w:t xml:space="preserve"> centered over each overpassed GR site</w:t>
      </w:r>
      <w:r w:rsidR="00507B01">
        <w:t>, extract</w:t>
      </w:r>
      <w:r>
        <w:t xml:space="preserve"> information about the PR/</w:t>
      </w:r>
      <w:r w:rsidR="00AA0EB3">
        <w:t xml:space="preserve">GR and </w:t>
      </w:r>
      <w:r>
        <w:t>DPR</w:t>
      </w:r>
      <w:r w:rsidR="00AA0EB3">
        <w:t>/</w:t>
      </w:r>
      <w:r>
        <w:t>GR data overlap and precipitation coverage within the overlap area</w:t>
      </w:r>
      <w:r w:rsidR="00507B01">
        <w:t>, and write the metadata to a known filename</w:t>
      </w:r>
      <w:r w:rsidR="000B02DE">
        <w:t xml:space="preserve"> specific to the child script</w:t>
      </w:r>
      <w:r>
        <w:t xml:space="preserve">.  The extracted metadata (if any) </w:t>
      </w:r>
      <w:r w:rsidR="00507B01">
        <w:t xml:space="preserve">in the file </w:t>
      </w:r>
      <w:r>
        <w:t>are then written</w:t>
      </w:r>
      <w:r w:rsidR="00507B01">
        <w:t xml:space="preserve"> </w:t>
      </w:r>
      <w:r>
        <w:t xml:space="preserve">to the </w:t>
      </w:r>
      <w:proofErr w:type="spellStart"/>
      <w:r>
        <w:t>PostGRESQL</w:t>
      </w:r>
      <w:proofErr w:type="spellEnd"/>
      <w:r>
        <w:t xml:space="preserve"> database</w:t>
      </w:r>
      <w:r w:rsidR="00507B01">
        <w:t xml:space="preserve"> by the child script that produced the data</w:t>
      </w:r>
      <w:r>
        <w:t>.</w:t>
      </w:r>
      <w:r w:rsidR="000B02DE">
        <w:t xml:space="preserve">  These child script</w:t>
      </w:r>
      <w:r w:rsidR="00AA0EB3">
        <w:t>s</w:t>
      </w:r>
      <w:r w:rsidR="000B02DE">
        <w:t xml:space="preserve"> are described in detail in the following</w:t>
      </w:r>
      <w:r w:rsidR="0061064D">
        <w:t xml:space="preserve"> two subsections.</w:t>
      </w:r>
    </w:p>
    <w:p w14:paraId="1EEEE4E5" w14:textId="77777777" w:rsidR="009D3947" w:rsidRDefault="009D3947" w:rsidP="0061064D">
      <w:pPr>
        <w:pStyle w:val="Heading3"/>
      </w:pPr>
      <w:r>
        <w:br w:type="page"/>
      </w:r>
      <w:bookmarkStart w:id="21" w:name="_Toc334297571"/>
      <w:proofErr w:type="gramStart"/>
      <w:r w:rsidRPr="00DF1C35">
        <w:t>get2A23</w:t>
      </w:r>
      <w:proofErr w:type="gramEnd"/>
      <w:r w:rsidRPr="00DF1C35">
        <w:t>-25Meta.</w:t>
      </w:r>
      <w:r w:rsidRPr="00B917F5">
        <w:t>sh (get2A23Meta.sh, get2A25Meta.sh, loadmetadata.sh)</w:t>
      </w:r>
      <w:bookmarkEnd w:id="21"/>
    </w:p>
    <w:p w14:paraId="4DCFF3DE" w14:textId="77777777" w:rsidR="009D3947" w:rsidRDefault="009D3947" w:rsidP="009D3947">
      <w:pPr>
        <w:pStyle w:val="ListParagraph"/>
      </w:pPr>
    </w:p>
    <w:p w14:paraId="3DCB5AD9" w14:textId="77777777" w:rsidR="009D3947" w:rsidRDefault="00AC6DCD" w:rsidP="009D3947">
      <w:pPr>
        <w:pStyle w:val="ListParagraph"/>
        <w:keepNext/>
      </w:pPr>
      <w:r>
        <w:rPr>
          <w:noProof/>
        </w:rPr>
        <w:drawing>
          <wp:inline distT="0" distB="0" distL="0" distR="0" wp14:anchorId="481D539C" wp14:editId="5CDCE6A0">
            <wp:extent cx="5943600" cy="3831060"/>
            <wp:effectExtent l="25400" t="25400" r="25400" b="2984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lide04"/>
                    <pic:cNvPicPr>
                      <a:picLocks noChangeAspect="1" noChangeArrowheads="1"/>
                    </pic:cNvPicPr>
                  </pic:nvPicPr>
                  <pic:blipFill rotWithShape="1">
                    <a:blip r:embed="rId32">
                      <a:extLst>
                        <a:ext uri="{28A0092B-C50C-407E-A947-70E740481C1C}">
                          <a14:useLocalDpi xmlns:a14="http://schemas.microsoft.com/office/drawing/2010/main" val="0"/>
                        </a:ext>
                      </a:extLst>
                    </a:blip>
                    <a:srcRect t="11863" b="2193"/>
                    <a:stretch/>
                  </pic:blipFill>
                  <pic:spPr bwMode="auto">
                    <a:xfrm>
                      <a:off x="0" y="0"/>
                      <a:ext cx="5943600" cy="3831060"/>
                    </a:xfrm>
                    <a:prstGeom prst="rect">
                      <a:avLst/>
                    </a:prstGeom>
                    <a:noFill/>
                    <a:ln w="6350" cap="flat" cmpd="sng" algn="ctr">
                      <a:solidFill>
                        <a:srgbClr val="000000"/>
                      </a:solidFill>
                      <a:prstDash val="solid"/>
                      <a:miter lim="800000"/>
                      <a:headEnd type="none" w="med" len="med"/>
                      <a:tailEnd type="none" w="med" len="med"/>
                    </a:ln>
                    <a:effectLst/>
                    <a:extLst>
                      <a:ext uri="{53640926-AAD7-44d8-BBD7-CCE9431645EC}">
                        <a14:shadowObscured xmlns:a14="http://schemas.microsoft.com/office/drawing/2010/main"/>
                      </a:ext>
                    </a:extLst>
                  </pic:spPr>
                </pic:pic>
              </a:graphicData>
            </a:graphic>
          </wp:inline>
        </w:drawing>
      </w:r>
    </w:p>
    <w:p w14:paraId="3D691072" w14:textId="77777777" w:rsidR="009D3947" w:rsidRPr="005041EE" w:rsidRDefault="009D3947" w:rsidP="009D3947">
      <w:pPr>
        <w:pStyle w:val="Caption"/>
        <w:rPr>
          <w:rFonts w:ascii="Times New Roman" w:hAnsi="Times New Roman"/>
        </w:rPr>
      </w:pPr>
      <w:proofErr w:type="gramStart"/>
      <w:r w:rsidRPr="005041EE">
        <w:rPr>
          <w:rFonts w:ascii="Times New Roman" w:hAnsi="Times New Roman"/>
        </w:rPr>
        <w:t xml:space="preserve">Figure </w:t>
      </w:r>
      <w:r w:rsidRPr="005041EE">
        <w:rPr>
          <w:rFonts w:ascii="Times New Roman" w:hAnsi="Times New Roman"/>
        </w:rPr>
        <w:fldChar w:fldCharType="begin"/>
      </w:r>
      <w:r w:rsidRPr="005041EE">
        <w:rPr>
          <w:rFonts w:ascii="Times New Roman" w:hAnsi="Times New Roman"/>
        </w:rPr>
        <w:instrText xml:space="preserve"> SEQ Figure \* ARABIC </w:instrText>
      </w:r>
      <w:r w:rsidRPr="005041EE">
        <w:rPr>
          <w:rFonts w:ascii="Times New Roman" w:hAnsi="Times New Roman"/>
        </w:rPr>
        <w:fldChar w:fldCharType="separate"/>
      </w:r>
      <w:r w:rsidR="00415955">
        <w:rPr>
          <w:rFonts w:ascii="Times New Roman" w:hAnsi="Times New Roman"/>
          <w:noProof/>
        </w:rPr>
        <w:t>6</w:t>
      </w:r>
      <w:r w:rsidRPr="005041EE">
        <w:rPr>
          <w:rFonts w:ascii="Times New Roman" w:hAnsi="Times New Roman"/>
        </w:rPr>
        <w:fldChar w:fldCharType="end"/>
      </w:r>
      <w:r w:rsidRPr="005041EE">
        <w:rPr>
          <w:rFonts w:ascii="Times New Roman" w:hAnsi="Times New Roman"/>
        </w:rPr>
        <w:t>.</w:t>
      </w:r>
      <w:proofErr w:type="gramEnd"/>
      <w:r w:rsidRPr="005041EE">
        <w:rPr>
          <w:rFonts w:ascii="Times New Roman" w:hAnsi="Times New Roman"/>
        </w:rPr>
        <w:t xml:space="preserve">  PR metadata extraction processes and input/output data sources for </w:t>
      </w:r>
      <w:r w:rsidRPr="00141048">
        <w:rPr>
          <w:rFonts w:ascii="Courier" w:hAnsi="Courier"/>
        </w:rPr>
        <w:t>get2A23-25Meta.sh</w:t>
      </w:r>
      <w:r w:rsidRPr="005041EE">
        <w:rPr>
          <w:rFonts w:ascii="Times New Roman" w:hAnsi="Times New Roman"/>
        </w:rPr>
        <w:t xml:space="preserve"> script.</w:t>
      </w:r>
    </w:p>
    <w:p w14:paraId="02A8C88C" w14:textId="77777777" w:rsidR="009D3947" w:rsidRDefault="009D3947" w:rsidP="009D3947">
      <w:pPr>
        <w:pStyle w:val="ListParagraph"/>
      </w:pPr>
    </w:p>
    <w:p w14:paraId="25BE94A3" w14:textId="77777777" w:rsidR="005B1A15" w:rsidRDefault="009D3947" w:rsidP="009D3947">
      <w:pPr>
        <w:pStyle w:val="ListParagraph"/>
      </w:pPr>
      <w:r>
        <w:t xml:space="preserve">If </w:t>
      </w:r>
      <w:r w:rsidR="0002007F">
        <w:rPr>
          <w:rFonts w:ascii="Courier" w:hAnsi="Courier"/>
          <w:sz w:val="22"/>
        </w:rPr>
        <w:t>get_PPS_CS_data.sh</w:t>
      </w:r>
      <w:r>
        <w:t xml:space="preserve"> succeed</w:t>
      </w:r>
      <w:r w:rsidR="00F7698C">
        <w:t>s</w:t>
      </w:r>
      <w:r>
        <w:t xml:space="preserve"> in downloading new PR data files, then </w:t>
      </w:r>
      <w:r w:rsidR="0002007F">
        <w:rPr>
          <w:rFonts w:ascii="Courier" w:hAnsi="Courier"/>
          <w:sz w:val="22"/>
        </w:rPr>
        <w:t>get_PPS_CS_data.sh</w:t>
      </w:r>
      <w:r>
        <w:t xml:space="preserve"> calls</w:t>
      </w:r>
      <w:r w:rsidR="0061064D">
        <w:t xml:space="preserve"> the wrapper script</w:t>
      </w:r>
      <w:r>
        <w:t xml:space="preserve"> </w:t>
      </w:r>
      <w:r w:rsidR="0061064D">
        <w:rPr>
          <w:rFonts w:ascii="Courier" w:hAnsi="Courier"/>
          <w:sz w:val="22"/>
        </w:rPr>
        <w:t>get_PR_DPR_</w:t>
      </w:r>
      <w:r w:rsidR="0061064D" w:rsidRPr="00DD3758">
        <w:rPr>
          <w:rFonts w:ascii="Courier" w:hAnsi="Courier"/>
          <w:sz w:val="22"/>
        </w:rPr>
        <w:t>Meta.sh</w:t>
      </w:r>
      <w:r w:rsidR="0061064D">
        <w:rPr>
          <w:rFonts w:ascii="Courier" w:hAnsi="Courier"/>
          <w:sz w:val="22"/>
        </w:rPr>
        <w:t>,</w:t>
      </w:r>
      <w:r w:rsidR="0061064D">
        <w:t xml:space="preserve"> which in turn calls </w:t>
      </w:r>
      <w:r w:rsidRPr="00AB6705">
        <w:rPr>
          <w:rFonts w:ascii="Courier" w:hAnsi="Courier"/>
          <w:sz w:val="22"/>
        </w:rPr>
        <w:t>get2A23-25Meta.sh</w:t>
      </w:r>
      <w:r w:rsidR="004A4A3E">
        <w:t xml:space="preserve"> (Fig. 6</w:t>
      </w:r>
      <w:r>
        <w:t xml:space="preserve">) to extract metadata for each site overpass event associated with the </w:t>
      </w:r>
      <w:r w:rsidR="0061064D">
        <w:t xml:space="preserve">TRMM </w:t>
      </w:r>
      <w:r>
        <w:t>PR orbit</w:t>
      </w:r>
      <w:r w:rsidR="00AA0EB3">
        <w:t xml:space="preserve"> subset</w:t>
      </w:r>
      <w:r>
        <w:t xml:space="preserve"> and store the metadata in the ‘</w:t>
      </w:r>
      <w:proofErr w:type="spellStart"/>
      <w:r>
        <w:t>gpmgv</w:t>
      </w:r>
      <w:proofErr w:type="spellEnd"/>
      <w:r>
        <w:t xml:space="preserve">’ database.  </w:t>
      </w:r>
    </w:p>
    <w:p w14:paraId="3E2A3660" w14:textId="77777777" w:rsidR="005B1A15" w:rsidRDefault="005B1A15" w:rsidP="009D3947">
      <w:pPr>
        <w:pStyle w:val="ListParagraph"/>
      </w:pPr>
    </w:p>
    <w:p w14:paraId="20226240" w14:textId="1D4A0DB9" w:rsidR="009D3947" w:rsidRDefault="005B1A15" w:rsidP="009D3947">
      <w:pPr>
        <w:pStyle w:val="ListParagraph"/>
      </w:pPr>
      <w:r>
        <w:rPr>
          <w:noProof/>
        </w:rPr>
        <mc:AlternateContent>
          <mc:Choice Requires="wps">
            <w:drawing>
              <wp:anchor distT="0" distB="0" distL="114300" distR="114300" simplePos="0" relativeHeight="251661312" behindDoc="0" locked="0" layoutInCell="1" allowOverlap="1" wp14:anchorId="6C926312" wp14:editId="15349523">
                <wp:simplePos x="0" y="0"/>
                <wp:positionH relativeFrom="column">
                  <wp:posOffset>0</wp:posOffset>
                </wp:positionH>
                <wp:positionV relativeFrom="paragraph">
                  <wp:posOffset>0</wp:posOffset>
                </wp:positionV>
                <wp:extent cx="5943600" cy="618490"/>
                <wp:effectExtent l="0" t="0" r="25400" b="16510"/>
                <wp:wrapSquare wrapText="bothSides"/>
                <wp:docPr id="9" name="Text Box 9"/>
                <wp:cNvGraphicFramePr/>
                <a:graphic xmlns:a="http://schemas.openxmlformats.org/drawingml/2006/main">
                  <a:graphicData uri="http://schemas.microsoft.com/office/word/2010/wordprocessingShape">
                    <wps:wsp>
                      <wps:cNvSpPr txBox="1"/>
                      <wps:spPr>
                        <a:xfrm>
                          <a:off x="0" y="0"/>
                          <a:ext cx="5943600" cy="618490"/>
                        </a:xfrm>
                        <a:prstGeom prst="rect">
                          <a:avLst/>
                        </a:prstGeom>
                        <a:solidFill>
                          <a:schemeClr val="bg1">
                            <a:lumMod val="85000"/>
                          </a:schemeClr>
                        </a:solidFill>
                        <a:ln>
                          <a:solidFill>
                            <a:schemeClr val="tx1"/>
                          </a:solidFill>
                        </a:ln>
                        <a:effectLst/>
                        <a:extLst>
                          <a:ext uri="{C572A759-6A51-4108-AA02-DFA0A04FC94B}">
                            <ma14:wrappingTextBoxFlag xmlns:ma14="http://schemas.microsoft.com/office/mac/drawingml/2011/main"/>
                          </a:ext>
                        </a:extLst>
                      </wps:spPr>
                      <wps:txbx>
                        <w:txbxContent>
                          <w:p w14:paraId="52B75023" w14:textId="24E06EB8" w:rsidR="00715284" w:rsidRPr="007837CF" w:rsidRDefault="00715284" w:rsidP="005B1A15">
                            <w:pPr>
                              <w:pStyle w:val="ListParagraph"/>
                              <w:rPr>
                                <w:i/>
                              </w:rPr>
                            </w:pPr>
                            <w:r>
                              <w:rPr>
                                <w:i/>
                              </w:rPr>
                              <w:t xml:space="preserve">The </w:t>
                            </w:r>
                            <w:r w:rsidRPr="00AB6705">
                              <w:rPr>
                                <w:rFonts w:ascii="Courier" w:hAnsi="Courier"/>
                                <w:sz w:val="22"/>
                              </w:rPr>
                              <w:t>get2A23-25Meta.sh</w:t>
                            </w:r>
                            <w:r>
                              <w:t xml:space="preserve"> </w:t>
                            </w:r>
                            <w:r>
                              <w:rPr>
                                <w:i/>
                              </w:rPr>
                              <w:t>script is now obsolete now that new TRMM data are no longer available.  Its description is left here as a placeholder to describe the process that would be followed if new versions of historical TRMM data are to be ingested at a later date.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id="_x0000_t202" coordsize="21600,21600" o:spt="202" path="m0,0l0,21600,21600,21600,21600,0xe">
                <v:stroke joinstyle="miter"/>
                <v:path gradientshapeok="t" o:connecttype="rect"/>
              </v:shapetype>
              <v:shape id="Text Box 9" o:spid="_x0000_s1026" type="#_x0000_t202" style="position:absolute;margin-left:0;margin-top:0;width:468pt;height:48.7pt;z-index:25166131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" fillcolor="#d8d8d8 [2732]" strokecolor="black [3213]">
                <v:textbox style="mso-fit-shape-to-text:t">
                  <w:txbxContent>
                    <w:p w14:paraId="52B75023" w14:textId="24E06EB8" w:rsidR="002F648C" w:rsidRPr="007837CF" w:rsidRDefault="002F648C" w:rsidP="005B1A15">
                      <w:pPr>
                        <w:pStyle w:val="ListParagraph"/>
                        <w:rPr>
                          <w:i/>
                        </w:rPr>
                      </w:pPr>
                      <w:r>
                        <w:rPr>
                          <w:i/>
                        </w:rPr>
                        <w:t xml:space="preserve">The </w:t>
                      </w:r>
                      <w:r w:rsidRPr="00AB6705">
                        <w:rPr>
                          <w:rFonts w:ascii="Courier" w:hAnsi="Courier"/>
                          <w:sz w:val="22"/>
                        </w:rPr>
                        <w:t>get2A23-25Meta.sh</w:t>
                      </w:r>
                      <w:r>
                        <w:t xml:space="preserve"> </w:t>
                      </w:r>
                      <w:r>
                        <w:rPr>
                          <w:i/>
                        </w:rPr>
                        <w:t>script is now obsolete now that new TRMM data are no longer available.  Its description is left here as a placeholder to describe the process that would be followed if new versions of historical TRMM data are to be ingested at a later date.</w:t>
                      </w:r>
                    </w:p>
                  </w:txbxContent>
                </v:textbox>
                <w10:wrap type="square"/>
              </v:shape>
            </w:pict>
          </mc:Fallback>
        </mc:AlternateContent>
      </w:r>
      <w:r w:rsidR="009D3947">
        <w:t xml:space="preserve">At startup, </w:t>
      </w:r>
      <w:r w:rsidR="009D3947" w:rsidRPr="00AB6705">
        <w:rPr>
          <w:rFonts w:ascii="Courier" w:hAnsi="Courier"/>
          <w:sz w:val="22"/>
        </w:rPr>
        <w:t>get2A23-25Meta.sh</w:t>
      </w:r>
      <w:r w:rsidR="009D3947">
        <w:t xml:space="preserve"> checks its single YYMMDD date argument and the status of prior runs as tallied in the </w:t>
      </w:r>
      <w:proofErr w:type="spellStart"/>
      <w:r w:rsidR="009D3947">
        <w:t>appstatus</w:t>
      </w:r>
      <w:proofErr w:type="spellEnd"/>
      <w:r w:rsidR="009D3947">
        <w:t xml:space="preserve"> table, determines the set of dates for which metadata needs to be processed, and checks that the necessary PR and matching </w:t>
      </w:r>
      <w:r w:rsidR="00CD6BF9">
        <w:t xml:space="preserve">TRMM </w:t>
      </w:r>
      <w:r w:rsidR="009D3947">
        <w:t xml:space="preserve">CT data files are available for these dates.  It then prepares one or more date-specific ‘control files’ that list the 2A23 and 2A25 PR </w:t>
      </w:r>
      <w:r w:rsidR="00AA0EB3">
        <w:t xml:space="preserve">orbit subset </w:t>
      </w:r>
      <w:r w:rsidR="009D3947">
        <w:t xml:space="preserve">products to be processed for the date, and the site overpass event information for the associated overpass events.  </w:t>
      </w:r>
      <w:proofErr w:type="gramStart"/>
      <w:r w:rsidR="009D3947">
        <w:t xml:space="preserve">The actual work of extracting and storing the metadata is done by a pair of child scripts, </w:t>
      </w:r>
      <w:r w:rsidR="009D3947">
        <w:rPr>
          <w:rFonts w:ascii="Courier" w:hAnsi="Courier"/>
          <w:sz w:val="22"/>
        </w:rPr>
        <w:t xml:space="preserve">get2A23Meta.sh </w:t>
      </w:r>
      <w:r w:rsidR="009D3947" w:rsidRPr="005041EE">
        <w:t>and</w:t>
      </w:r>
      <w:r w:rsidR="009D3947">
        <w:rPr>
          <w:rFonts w:ascii="Courier" w:hAnsi="Courier"/>
          <w:sz w:val="22"/>
        </w:rPr>
        <w:t xml:space="preserve"> get2A25Meta.sh</w:t>
      </w:r>
      <w:r w:rsidR="009D3947">
        <w:t>, called by</w:t>
      </w:r>
      <w:r w:rsidR="009D3947" w:rsidRPr="00AB6705">
        <w:rPr>
          <w:rFonts w:ascii="Courier" w:hAnsi="Courier"/>
          <w:sz w:val="22"/>
        </w:rPr>
        <w:t xml:space="preserve"> get2A23-25Meta.sh</w:t>
      </w:r>
      <w:proofErr w:type="gramEnd"/>
      <w:r w:rsidR="009D3947" w:rsidRPr="005041EE">
        <w:t xml:space="preserve">.  In turn, these two child scripts execute IDL batch files, </w:t>
      </w:r>
      <w:r w:rsidR="009D3947">
        <w:rPr>
          <w:rFonts w:ascii="Courier" w:hAnsi="Courier"/>
          <w:sz w:val="22"/>
        </w:rPr>
        <w:t xml:space="preserve">get2A23MetaIDL.bat </w:t>
      </w:r>
      <w:r w:rsidR="009D3947" w:rsidRPr="005041EE">
        <w:t>and</w:t>
      </w:r>
      <w:r w:rsidR="009D3947">
        <w:rPr>
          <w:rFonts w:ascii="Courier" w:hAnsi="Courier"/>
          <w:sz w:val="22"/>
        </w:rPr>
        <w:t xml:space="preserve"> get2A25MetaIDL.bat</w:t>
      </w:r>
      <w:r w:rsidR="009D3947" w:rsidRPr="005041EE">
        <w:t xml:space="preserve"> respectively, to run IDL procedures that do the actual work of computing the metadata values for the files and events listed in the control file(s).  The IDL routines store the metadata in date-specific delimited text files.  Once the IDL processes complete, the respective child scripts check the status of the expected delimited text files, and if they exist and contain data, the script </w:t>
      </w:r>
      <w:r w:rsidR="009D3947" w:rsidRPr="002A7B2B">
        <w:rPr>
          <w:rFonts w:ascii="Courier" w:hAnsi="Courier"/>
          <w:sz w:val="22"/>
        </w:rPr>
        <w:t>loadMetadata.sh</w:t>
      </w:r>
      <w:r w:rsidR="009D3947" w:rsidRPr="005041EE">
        <w:t xml:space="preserve"> is called to do the work of loading the data from the delimited text files into the ‘</w:t>
      </w:r>
      <w:proofErr w:type="spellStart"/>
      <w:r w:rsidR="009D3947" w:rsidRPr="00DF1C35">
        <w:t>event_meta_num</w:t>
      </w:r>
      <w:proofErr w:type="spellEnd"/>
      <w:r w:rsidR="009D3947" w:rsidRPr="00DF1C35">
        <w:t>'</w:t>
      </w:r>
      <w:r w:rsidR="009D3947">
        <w:t xml:space="preserve"> table in the ‘</w:t>
      </w:r>
      <w:proofErr w:type="spellStart"/>
      <w:r w:rsidR="009D3947">
        <w:t>gpmgv</w:t>
      </w:r>
      <w:proofErr w:type="spellEnd"/>
      <w:r w:rsidR="009D3947">
        <w:t>’ database.</w:t>
      </w:r>
    </w:p>
    <w:p w14:paraId="621FFE5A" w14:textId="77777777" w:rsidR="009D3947" w:rsidRDefault="009D3947" w:rsidP="009D3947">
      <w:pPr>
        <w:pStyle w:val="ListParagraph"/>
        <w:ind w:left="504"/>
      </w:pPr>
    </w:p>
    <w:p w14:paraId="006DB005" w14:textId="77777777" w:rsidR="009D3947" w:rsidRDefault="009D3947" w:rsidP="0061064D">
      <w:pPr>
        <w:pStyle w:val="Heading4"/>
      </w:pPr>
      <w:bookmarkStart w:id="22" w:name="_Toc334297572"/>
      <w:r>
        <w:t>Database usage</w:t>
      </w:r>
      <w:bookmarkEnd w:id="22"/>
    </w:p>
    <w:p w14:paraId="0B0663D2" w14:textId="77777777" w:rsidR="009D3947" w:rsidRDefault="009D3947" w:rsidP="009D3947">
      <w:pPr>
        <w:pStyle w:val="ListParagraph"/>
        <w:ind w:left="1008"/>
      </w:pPr>
    </w:p>
    <w:p w14:paraId="0F302504" w14:textId="77777777" w:rsidR="009D3947" w:rsidRDefault="009D3947" w:rsidP="009D3947">
      <w:pPr>
        <w:pStyle w:val="ListParagraph"/>
      </w:pPr>
      <w:r>
        <w:t xml:space="preserve">The scripts </w:t>
      </w:r>
      <w:r>
        <w:rPr>
          <w:rFonts w:ascii="Courier" w:hAnsi="Courier"/>
          <w:sz w:val="22"/>
        </w:rPr>
        <w:t>get2A23Meta.sh</w:t>
      </w:r>
      <w:r w:rsidRPr="005041EE">
        <w:t xml:space="preserve">, </w:t>
      </w:r>
      <w:r>
        <w:rPr>
          <w:rFonts w:ascii="Courier" w:hAnsi="Courier"/>
          <w:sz w:val="22"/>
        </w:rPr>
        <w:t>get2A25Meta.sh</w:t>
      </w:r>
      <w:r>
        <w:t xml:space="preserve">, </w:t>
      </w:r>
      <w:r w:rsidRPr="005041EE">
        <w:t>and</w:t>
      </w:r>
      <w:r>
        <w:rPr>
          <w:rFonts w:ascii="Courier" w:hAnsi="Courier"/>
          <w:sz w:val="22"/>
        </w:rPr>
        <w:t xml:space="preserve"> </w:t>
      </w:r>
      <w:r w:rsidRPr="00AB6705">
        <w:rPr>
          <w:rFonts w:ascii="Courier" w:hAnsi="Courier"/>
          <w:sz w:val="22"/>
        </w:rPr>
        <w:t>get2A23-25Meta.sh</w:t>
      </w:r>
      <w:r w:rsidRPr="005041EE">
        <w:t xml:space="preserve"> use the ‘</w:t>
      </w:r>
      <w:proofErr w:type="spellStart"/>
      <w:r w:rsidRPr="005041EE">
        <w:t>appstatus</w:t>
      </w:r>
      <w:proofErr w:type="spellEnd"/>
      <w:r w:rsidRPr="005041EE">
        <w:t>’ table to track the status of their daily runs, under rows identified by ‘</w:t>
      </w:r>
      <w:proofErr w:type="spellStart"/>
      <w:r w:rsidRPr="005041EE">
        <w:t>app_id</w:t>
      </w:r>
      <w:proofErr w:type="spellEnd"/>
      <w:r w:rsidRPr="005041EE">
        <w:t xml:space="preserve">’ attribute values of ‘get2A23Meta’, ‘get2A25Meta’, and ‘get2A2325Meta’, respectively.  The script </w:t>
      </w:r>
      <w:r w:rsidRPr="002A7B2B">
        <w:rPr>
          <w:rFonts w:ascii="Courier" w:hAnsi="Courier"/>
          <w:sz w:val="22"/>
        </w:rPr>
        <w:t>loadMetadata.sh</w:t>
      </w:r>
      <w:r w:rsidRPr="005041EE">
        <w:t xml:space="preserve"> loads data from the delimited text files into the ‘</w:t>
      </w:r>
      <w:proofErr w:type="spellStart"/>
      <w:r w:rsidRPr="005041EE">
        <w:t>metadata_temp</w:t>
      </w:r>
      <w:proofErr w:type="spellEnd"/>
      <w:r w:rsidRPr="005041EE">
        <w:t>’ table, checks these data rows against permanent metadata in the '</w:t>
      </w:r>
      <w:proofErr w:type="spellStart"/>
      <w:r w:rsidRPr="005041EE">
        <w:t>event_meta_num</w:t>
      </w:r>
      <w:proofErr w:type="spellEnd"/>
      <w:r w:rsidRPr="005041EE">
        <w:t>' table for duplicates, and inserts non-duplicate (new) metadata into the permanent ‘</w:t>
      </w:r>
      <w:proofErr w:type="spellStart"/>
      <w:r w:rsidRPr="00DF1C35">
        <w:t>event_meta_num</w:t>
      </w:r>
      <w:proofErr w:type="spellEnd"/>
      <w:r w:rsidRPr="00DF1C35">
        <w:t>'</w:t>
      </w:r>
      <w:r>
        <w:t xml:space="preserve"> table.</w:t>
      </w:r>
    </w:p>
    <w:p w14:paraId="7FD52668" w14:textId="28B610DC" w:rsidR="00E609F7" w:rsidRDefault="00E609F7" w:rsidP="009D3947">
      <w:pPr>
        <w:pStyle w:val="Heading2"/>
      </w:pPr>
      <w:bookmarkStart w:id="23" w:name="_Toc334297573"/>
      <w:proofErr w:type="gramStart"/>
      <w:r>
        <w:t>getDPRMeta.sh</w:t>
      </w:r>
      <w:proofErr w:type="gramEnd"/>
      <w:r w:rsidR="00CD6BF9">
        <w:t xml:space="preserve"> (</w:t>
      </w:r>
      <w:r w:rsidR="00CD6BF9" w:rsidRPr="00CD6BF9">
        <w:t>get2ADPRMeta4date.sh</w:t>
      </w:r>
      <w:r w:rsidR="00CD6BF9" w:rsidRPr="00B917F5">
        <w:t>, loadmetadata.sh)</w:t>
      </w:r>
      <w:bookmarkEnd w:id="23"/>
    </w:p>
    <w:p w14:paraId="08F64769" w14:textId="7A139AE8" w:rsidR="003D0A49" w:rsidRPr="003D0A49" w:rsidRDefault="00CD6BF9" w:rsidP="00CD6BF9">
      <w:pPr>
        <w:pStyle w:val="BodyText"/>
        <w:rPr>
          <w:rFonts w:ascii="Times New Roman" w:hAnsi="Times New Roman"/>
        </w:rPr>
      </w:pPr>
      <w:r w:rsidRPr="003D0A49">
        <w:rPr>
          <w:rFonts w:ascii="Times New Roman" w:hAnsi="Times New Roman"/>
        </w:rPr>
        <w:t xml:space="preserve">The </w:t>
      </w:r>
      <w:r w:rsidRPr="003D0A49">
        <w:rPr>
          <w:rFonts w:ascii="Courier" w:hAnsi="Courier"/>
          <w:sz w:val="22"/>
        </w:rPr>
        <w:t>getDPRMeta.sh</w:t>
      </w:r>
      <w:r w:rsidRPr="003D0A49">
        <w:rPr>
          <w:rFonts w:ascii="Times New Roman" w:hAnsi="Times New Roman"/>
        </w:rPr>
        <w:t xml:space="preserve"> script performs the exact same functions as </w:t>
      </w:r>
      <w:r w:rsidRPr="003D0A49">
        <w:rPr>
          <w:rFonts w:ascii="Courier" w:hAnsi="Courier"/>
          <w:sz w:val="22"/>
        </w:rPr>
        <w:t>get2A23-25Meta.sh</w:t>
      </w:r>
      <w:r w:rsidR="00415955" w:rsidRPr="003D0A49">
        <w:rPr>
          <w:rFonts w:ascii="Times New Roman" w:hAnsi="Times New Roman"/>
          <w:sz w:val="22"/>
        </w:rPr>
        <w:t>,</w:t>
      </w:r>
      <w:r w:rsidRPr="003D0A49">
        <w:rPr>
          <w:rFonts w:ascii="Times New Roman" w:hAnsi="Times New Roman"/>
        </w:rPr>
        <w:t xml:space="preserve"> but for DPR orbit subset products and GPM site overpasses.  If </w:t>
      </w:r>
      <w:r w:rsidRPr="003D0A49">
        <w:rPr>
          <w:rFonts w:ascii="Courier" w:hAnsi="Courier"/>
          <w:sz w:val="22"/>
        </w:rPr>
        <w:t>get_PPS_CS_data.sh</w:t>
      </w:r>
      <w:r w:rsidRPr="003D0A49">
        <w:rPr>
          <w:rFonts w:ascii="Times New Roman" w:hAnsi="Times New Roman"/>
        </w:rPr>
        <w:t xml:space="preserve"> succeeds in downloading new DPR data files, then </w:t>
      </w:r>
      <w:r w:rsidRPr="003D0A49">
        <w:rPr>
          <w:rFonts w:ascii="Courier" w:hAnsi="Courier"/>
          <w:sz w:val="22"/>
        </w:rPr>
        <w:t>get_PPS_CS_data.sh</w:t>
      </w:r>
      <w:r w:rsidRPr="003D0A49">
        <w:rPr>
          <w:rFonts w:ascii="Times New Roman" w:hAnsi="Times New Roman"/>
        </w:rPr>
        <w:t xml:space="preserve"> calls the wrapper script </w:t>
      </w:r>
      <w:r w:rsidRPr="003D0A49">
        <w:rPr>
          <w:rFonts w:ascii="Courier" w:hAnsi="Courier"/>
          <w:sz w:val="22"/>
        </w:rPr>
        <w:t>get_PR_DPR_Meta.sh</w:t>
      </w:r>
      <w:r w:rsidRPr="003D0A49">
        <w:rPr>
          <w:rFonts w:ascii="Times New Roman" w:hAnsi="Times New Roman"/>
          <w:sz w:val="22"/>
        </w:rPr>
        <w:t>,</w:t>
      </w:r>
      <w:r w:rsidRPr="003D0A49">
        <w:rPr>
          <w:rFonts w:ascii="Times New Roman" w:hAnsi="Times New Roman"/>
        </w:rPr>
        <w:t xml:space="preserve"> which in turn calls </w:t>
      </w:r>
      <w:r w:rsidRPr="003D0A49">
        <w:rPr>
          <w:rFonts w:ascii="Courier" w:hAnsi="Courier"/>
          <w:sz w:val="22"/>
        </w:rPr>
        <w:t>getDPRMeta.sh</w:t>
      </w:r>
      <w:r w:rsidR="00415955" w:rsidRPr="003D0A49">
        <w:rPr>
          <w:rFonts w:ascii="Times New Roman" w:hAnsi="Times New Roman"/>
        </w:rPr>
        <w:t xml:space="preserve"> (Fig. 7</w:t>
      </w:r>
      <w:r w:rsidRPr="003D0A49">
        <w:rPr>
          <w:rFonts w:ascii="Times New Roman" w:hAnsi="Times New Roman"/>
        </w:rPr>
        <w:t>) to extract metadata for each site overpass event associated with the GPM DPR orbit and store the metadata in the ‘</w:t>
      </w:r>
      <w:proofErr w:type="spellStart"/>
      <w:r w:rsidRPr="003D0A49">
        <w:rPr>
          <w:rFonts w:ascii="Times New Roman" w:hAnsi="Times New Roman"/>
        </w:rPr>
        <w:t>gpmgv</w:t>
      </w:r>
      <w:proofErr w:type="spellEnd"/>
      <w:r w:rsidRPr="003D0A49">
        <w:rPr>
          <w:rFonts w:ascii="Times New Roman" w:hAnsi="Times New Roman"/>
        </w:rPr>
        <w:t>’ database.</w:t>
      </w:r>
      <w:r w:rsidR="00357152" w:rsidRPr="003D0A49">
        <w:rPr>
          <w:rFonts w:ascii="Times New Roman" w:hAnsi="Times New Roman"/>
        </w:rPr>
        <w:t xml:space="preserve">  At startup, </w:t>
      </w:r>
      <w:r w:rsidR="00357152" w:rsidRPr="003D0A49">
        <w:rPr>
          <w:rFonts w:ascii="Courier" w:hAnsi="Courier"/>
          <w:sz w:val="22"/>
        </w:rPr>
        <w:t>getDPRMeta.sh</w:t>
      </w:r>
      <w:r w:rsidR="00357152" w:rsidRPr="003D0A49">
        <w:rPr>
          <w:rFonts w:ascii="Times New Roman" w:hAnsi="Times New Roman"/>
        </w:rPr>
        <w:t xml:space="preserve"> checks its single YYMMDD date argument and the status of prior runs as tallied in the </w:t>
      </w:r>
      <w:proofErr w:type="spellStart"/>
      <w:r w:rsidR="00357152" w:rsidRPr="003D0A49">
        <w:rPr>
          <w:rFonts w:ascii="Times New Roman" w:hAnsi="Times New Roman"/>
        </w:rPr>
        <w:t>appstatus</w:t>
      </w:r>
      <w:proofErr w:type="spellEnd"/>
      <w:r w:rsidR="00357152" w:rsidRPr="003D0A49">
        <w:rPr>
          <w:rFonts w:ascii="Times New Roman" w:hAnsi="Times New Roman"/>
        </w:rPr>
        <w:t xml:space="preserve"> table, determines the set of dates for which metadata needs to be processed, and checks that the necessary DPR and matching GPM CT data files are available for these dates.  It then prepares one or more date-specific ‘control files’ that list the </w:t>
      </w:r>
      <w:r w:rsidR="00415955" w:rsidRPr="003D0A49">
        <w:rPr>
          <w:rFonts w:ascii="Times New Roman" w:hAnsi="Times New Roman"/>
        </w:rPr>
        <w:t>DPR products to be processed</w:t>
      </w:r>
      <w:r w:rsidR="00357152" w:rsidRPr="003D0A49">
        <w:rPr>
          <w:rFonts w:ascii="Times New Roman" w:hAnsi="Times New Roman"/>
        </w:rPr>
        <w:t xml:space="preserve"> and the </w:t>
      </w:r>
      <w:r w:rsidR="008544BD" w:rsidRPr="003D0A49">
        <w:rPr>
          <w:rFonts w:ascii="Times New Roman" w:hAnsi="Times New Roman"/>
        </w:rPr>
        <w:t xml:space="preserve">ground </w:t>
      </w:r>
      <w:r w:rsidR="00357152" w:rsidRPr="003D0A49">
        <w:rPr>
          <w:rFonts w:ascii="Times New Roman" w:hAnsi="Times New Roman"/>
        </w:rPr>
        <w:t xml:space="preserve">site overpass event information for the associated overpass events.  </w:t>
      </w:r>
      <w:r w:rsidR="008544BD" w:rsidRPr="003D0A49">
        <w:rPr>
          <w:rFonts w:ascii="Times New Roman" w:hAnsi="Times New Roman"/>
        </w:rPr>
        <w:t>Of the three DPR products (2ADPR, 2AKu, 2A</w:t>
      </w:r>
      <w:r w:rsidR="00415955" w:rsidRPr="003D0A49">
        <w:rPr>
          <w:rFonts w:ascii="Times New Roman" w:hAnsi="Times New Roman"/>
        </w:rPr>
        <w:t>K</w:t>
      </w:r>
      <w:r w:rsidR="008544BD" w:rsidRPr="003D0A49">
        <w:rPr>
          <w:rFonts w:ascii="Times New Roman" w:hAnsi="Times New Roman"/>
        </w:rPr>
        <w:t xml:space="preserve">a) acquired by the VN, only the 2AKu is used for metadata extraction.  </w:t>
      </w:r>
    </w:p>
    <w:p w14:paraId="7F7CD14C" w14:textId="7E4639DD" w:rsidR="003D0A49" w:rsidRPr="003D0A49" w:rsidRDefault="003D0A49" w:rsidP="003D0A49">
      <w:pPr>
        <w:pStyle w:val="BodyText"/>
        <w:rPr>
          <w:rFonts w:ascii="Times New Roman" w:hAnsi="Times New Roman"/>
        </w:rPr>
      </w:pPr>
      <w:r w:rsidRPr="003D0A49">
        <w:rPr>
          <w:rFonts w:ascii="Times New Roman" w:hAnsi="Times New Roman"/>
        </w:rPr>
        <w:t xml:space="preserve">The actual work of extracting and storing the metadata is done under a child script, </w:t>
      </w:r>
      <w:r w:rsidRPr="003D0A49">
        <w:rPr>
          <w:rFonts w:ascii="Courier" w:hAnsi="Courier"/>
          <w:sz w:val="22"/>
        </w:rPr>
        <w:t>get2ADPRMeta4date.sh</w:t>
      </w:r>
      <w:r w:rsidRPr="003D0A49">
        <w:rPr>
          <w:rFonts w:ascii="Times New Roman" w:hAnsi="Times New Roman"/>
        </w:rPr>
        <w:t xml:space="preserve">, called by </w:t>
      </w:r>
      <w:r w:rsidRPr="003D0A49">
        <w:rPr>
          <w:rFonts w:ascii="Courier" w:hAnsi="Courier"/>
          <w:sz w:val="22"/>
        </w:rPr>
        <w:t>getDPRMeta.sh</w:t>
      </w:r>
      <w:r w:rsidRPr="003D0A49">
        <w:rPr>
          <w:rFonts w:ascii="Times New Roman" w:hAnsi="Times New Roman"/>
        </w:rPr>
        <w:t xml:space="preserve">.  In turn, this child script executes the IDL “batch” </w:t>
      </w:r>
      <w:proofErr w:type="gramStart"/>
      <w:r w:rsidRPr="003D0A49">
        <w:rPr>
          <w:rFonts w:ascii="Times New Roman" w:hAnsi="Times New Roman"/>
        </w:rPr>
        <w:t xml:space="preserve">file  </w:t>
      </w:r>
      <w:r w:rsidRPr="003D0A49">
        <w:rPr>
          <w:rFonts w:ascii="Courier" w:hAnsi="Courier"/>
          <w:sz w:val="22"/>
        </w:rPr>
        <w:t>get2ADPRMetaIDL.bat</w:t>
      </w:r>
      <w:proofErr w:type="gramEnd"/>
      <w:r w:rsidRPr="003D0A49">
        <w:rPr>
          <w:rFonts w:ascii="Times New Roman" w:hAnsi="Times New Roman"/>
        </w:rPr>
        <w:t xml:space="preserve"> under IDL to set up the necessary input parameters and run the precompiled IDL procedure </w:t>
      </w:r>
      <w:r w:rsidRPr="003D0A49">
        <w:rPr>
          <w:rFonts w:ascii="Courier" w:hAnsi="Courier"/>
          <w:sz w:val="22"/>
        </w:rPr>
        <w:t>getmetadata2adpr.sav</w:t>
      </w:r>
      <w:r w:rsidRPr="003D0A49">
        <w:rPr>
          <w:rFonts w:ascii="Times New Roman" w:hAnsi="Times New Roman"/>
        </w:rPr>
        <w:t xml:space="preserve"> that does the computation of the metadata values for the files and events listed in the control file(s).  The IDL routine stores the extracted metadata in date-specific delimited text files</w:t>
      </w:r>
      <w:r>
        <w:rPr>
          <w:rFonts w:ascii="Times New Roman" w:hAnsi="Times New Roman"/>
        </w:rPr>
        <w:t xml:space="preserve"> with a well-known pathname</w:t>
      </w:r>
      <w:r w:rsidRPr="003D0A49">
        <w:rPr>
          <w:rFonts w:ascii="Times New Roman" w:hAnsi="Times New Roman"/>
        </w:rPr>
        <w:t xml:space="preserve">.  Once the IDL process completes, </w:t>
      </w:r>
      <w:r w:rsidRPr="003D0A49">
        <w:rPr>
          <w:rFonts w:ascii="Courier" w:hAnsi="Courier"/>
          <w:sz w:val="22"/>
        </w:rPr>
        <w:t>get2ADPRMeta4date.sh</w:t>
      </w:r>
      <w:r w:rsidRPr="003D0A49">
        <w:rPr>
          <w:rFonts w:ascii="Times New Roman" w:hAnsi="Times New Roman"/>
        </w:rPr>
        <w:t xml:space="preserve"> checks the status of the expected delimited text files, and if they exist and contain data, the script </w:t>
      </w:r>
      <w:r w:rsidRPr="003D0A49">
        <w:rPr>
          <w:rFonts w:ascii="Courier" w:hAnsi="Courier"/>
          <w:sz w:val="22"/>
        </w:rPr>
        <w:t>loadMetadata.sh</w:t>
      </w:r>
      <w:r w:rsidRPr="003D0A49">
        <w:rPr>
          <w:rFonts w:ascii="Times New Roman" w:hAnsi="Times New Roman"/>
        </w:rPr>
        <w:t xml:space="preserve"> is called to load the data from the delimited text files into the ‘</w:t>
      </w:r>
      <w:proofErr w:type="spellStart"/>
      <w:r w:rsidRPr="003D0A49">
        <w:rPr>
          <w:rFonts w:ascii="Times New Roman" w:hAnsi="Times New Roman"/>
        </w:rPr>
        <w:t>event_meta_num</w:t>
      </w:r>
      <w:proofErr w:type="spellEnd"/>
      <w:r w:rsidRPr="003D0A49">
        <w:rPr>
          <w:rFonts w:ascii="Times New Roman" w:hAnsi="Times New Roman"/>
        </w:rPr>
        <w:t>' table in the ‘</w:t>
      </w:r>
      <w:proofErr w:type="spellStart"/>
      <w:r w:rsidRPr="003D0A49">
        <w:rPr>
          <w:rFonts w:ascii="Times New Roman" w:hAnsi="Times New Roman"/>
        </w:rPr>
        <w:t>gpmgv</w:t>
      </w:r>
      <w:proofErr w:type="spellEnd"/>
      <w:r w:rsidRPr="003D0A49">
        <w:rPr>
          <w:rFonts w:ascii="Times New Roman" w:hAnsi="Times New Roman"/>
        </w:rPr>
        <w:t>’ database.</w:t>
      </w:r>
    </w:p>
    <w:p w14:paraId="6B1E2BA2" w14:textId="77777777" w:rsidR="003D0A49" w:rsidRPr="003D0A49" w:rsidRDefault="003D0A49" w:rsidP="00CD6BF9">
      <w:pPr>
        <w:pStyle w:val="BodyText"/>
        <w:rPr>
          <w:rFonts w:ascii="Times New Roman" w:hAnsi="Times New Roman"/>
        </w:rPr>
      </w:pPr>
    </w:p>
    <w:p w14:paraId="0D9031F9" w14:textId="77777777" w:rsidR="00415955" w:rsidRDefault="004A4A3E" w:rsidP="00415955">
      <w:pPr>
        <w:pStyle w:val="BodyText"/>
        <w:keepNext/>
      </w:pPr>
      <w:r>
        <w:rPr>
          <w:noProof/>
        </w:rPr>
        <w:drawing>
          <wp:inline distT="0" distB="0" distL="0" distR="0" wp14:anchorId="15BC3353" wp14:editId="7BEA3541">
            <wp:extent cx="5941695" cy="3822192"/>
            <wp:effectExtent l="25400" t="25400" r="27305" b="1333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06.png"/>
                    <pic:cNvPicPr/>
                  </pic:nvPicPr>
                  <pic:blipFill rotWithShape="1">
                    <a:blip r:embed="rId33">
                      <a:extLst>
                        <a:ext uri="{28A0092B-C50C-407E-A947-70E740481C1C}">
                          <a14:useLocalDpi xmlns:a14="http://schemas.microsoft.com/office/drawing/2010/main" val="0"/>
                        </a:ext>
                      </a:extLst>
                    </a:blip>
                    <a:srcRect t="14359" b="1847"/>
                    <a:stretch/>
                  </pic:blipFill>
                  <pic:spPr bwMode="auto">
                    <a:xfrm>
                      <a:off x="0" y="0"/>
                      <a:ext cx="5943600" cy="3823417"/>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7D36543C" w14:textId="5D37C504" w:rsidR="00817F7F" w:rsidRDefault="00415955" w:rsidP="00415955">
      <w:pPr>
        <w:pStyle w:val="Caption"/>
      </w:pPr>
      <w:proofErr w:type="gramStart"/>
      <w:r>
        <w:t xml:space="preserve">Figure </w:t>
      </w:r>
      <w:r w:rsidR="003744BE">
        <w:fldChar w:fldCharType="begin"/>
      </w:r>
      <w:r w:rsidR="003744BE">
        <w:instrText xml:space="preserve"> SEQ Figure \* ARABIC </w:instrText>
      </w:r>
      <w:r w:rsidR="003744BE">
        <w:fldChar w:fldCharType="separate"/>
      </w:r>
      <w:r>
        <w:rPr>
          <w:noProof/>
        </w:rPr>
        <w:t>7</w:t>
      </w:r>
      <w:r w:rsidR="003744BE">
        <w:rPr>
          <w:noProof/>
        </w:rPr>
        <w:fldChar w:fldCharType="end"/>
      </w:r>
      <w:r>
        <w:t>.</w:t>
      </w:r>
      <w:proofErr w:type="gramEnd"/>
      <w:r>
        <w:t xml:space="preserve">  </w:t>
      </w:r>
      <w:proofErr w:type="gramStart"/>
      <w:r>
        <w:t>Schematic of the get2ADPRMeta.sh.</w:t>
      </w:r>
      <w:proofErr w:type="gramEnd"/>
      <w:r>
        <w:t xml:space="preserve"> </w:t>
      </w:r>
      <w:proofErr w:type="gramStart"/>
      <w:r>
        <w:t>metadata</w:t>
      </w:r>
      <w:proofErr w:type="gramEnd"/>
      <w:r>
        <w:t xml:space="preserve"> extraction script for GPM DPR data.</w:t>
      </w:r>
    </w:p>
    <w:p w14:paraId="6309FD51" w14:textId="77777777" w:rsidR="00415955" w:rsidRPr="00415955" w:rsidRDefault="00415955" w:rsidP="00415955"/>
    <w:p w14:paraId="4508D27F" w14:textId="4C9EB3C9" w:rsidR="009D3947" w:rsidRDefault="00C93286" w:rsidP="009D3947">
      <w:pPr>
        <w:pStyle w:val="Heading2"/>
      </w:pPr>
      <w:bookmarkStart w:id="24" w:name="_Toc334297574"/>
      <w:proofErr w:type="gramStart"/>
      <w:r>
        <w:t>wgetCTdailies</w:t>
      </w:r>
      <w:r w:rsidR="009D3947">
        <w:t>.sh</w:t>
      </w:r>
      <w:proofErr w:type="gramEnd"/>
      <w:r w:rsidR="009D3947">
        <w:t xml:space="preserve"> (</w:t>
      </w:r>
      <w:r w:rsidR="009D3947" w:rsidRPr="00F859AF">
        <w:t>RidgeMosaicCTMatch.sh</w:t>
      </w:r>
      <w:r w:rsidR="009D3947">
        <w:t>)</w:t>
      </w:r>
      <w:bookmarkEnd w:id="24"/>
    </w:p>
    <w:p w14:paraId="7E8031A1" w14:textId="77777777" w:rsidR="009D3947" w:rsidRDefault="009D3947" w:rsidP="009D3947">
      <w:pPr>
        <w:pStyle w:val="ListParagraph"/>
      </w:pPr>
    </w:p>
    <w:p w14:paraId="16FCEDC5" w14:textId="4611EFF0" w:rsidR="009D3947" w:rsidRDefault="009D3947" w:rsidP="009D3947">
      <w:pPr>
        <w:pStyle w:val="ListParagraph"/>
      </w:pPr>
      <w:r>
        <w:t>Once-daily</w:t>
      </w:r>
      <w:r w:rsidR="00415955">
        <w:t>, satellite-specific</w:t>
      </w:r>
      <w:r>
        <w:t xml:space="preserve"> CT files are acquired from the password-protected PPS ftp site by the script </w:t>
      </w:r>
      <w:r w:rsidR="00415955">
        <w:rPr>
          <w:rFonts w:ascii="Courier" w:hAnsi="Courier"/>
          <w:sz w:val="22"/>
        </w:rPr>
        <w:t>wgetCTdailies</w:t>
      </w:r>
      <w:r w:rsidRPr="000057CF">
        <w:rPr>
          <w:rFonts w:ascii="Courier" w:hAnsi="Courier"/>
          <w:sz w:val="22"/>
        </w:rPr>
        <w:t>.sh</w:t>
      </w:r>
      <w:r>
        <w:rPr>
          <w:rFonts w:ascii="Courier" w:hAnsi="Courier"/>
          <w:sz w:val="22"/>
        </w:rPr>
        <w:t xml:space="preserve"> </w:t>
      </w:r>
      <w:r>
        <w:t>(Fig.</w:t>
      </w:r>
      <w:r w:rsidR="00415955">
        <w:t xml:space="preserve"> 7</w:t>
      </w:r>
      <w:r w:rsidRPr="007611E3">
        <w:t>)</w:t>
      </w:r>
      <w:r>
        <w:t xml:space="preserve">, which runs once per day via </w:t>
      </w:r>
      <w:proofErr w:type="spellStart"/>
      <w:r w:rsidRPr="000057CF">
        <w:rPr>
          <w:rFonts w:ascii="Courier" w:hAnsi="Courier"/>
          <w:sz w:val="22"/>
        </w:rPr>
        <w:t>crontab</w:t>
      </w:r>
      <w:proofErr w:type="spellEnd"/>
      <w:r>
        <w:t xml:space="preserve">.  CT files have the naming convention </w:t>
      </w:r>
      <w:r w:rsidRPr="000057CF">
        <w:rPr>
          <w:rFonts w:ascii="Courier" w:hAnsi="Courier"/>
          <w:sz w:val="22"/>
        </w:rPr>
        <w:t>CT.</w:t>
      </w:r>
      <w:r w:rsidR="001008A4">
        <w:rPr>
          <w:rFonts w:ascii="Courier" w:hAnsi="Courier"/>
          <w:sz w:val="22"/>
        </w:rPr>
        <w:t>SAT.yy</w:t>
      </w:r>
      <w:r w:rsidRPr="000057CF">
        <w:rPr>
          <w:rFonts w:ascii="Courier" w:hAnsi="Courier"/>
          <w:sz w:val="22"/>
        </w:rPr>
        <w:t>yymmdd</w:t>
      </w:r>
      <w:r w:rsidR="001008A4">
        <w:rPr>
          <w:rFonts w:ascii="Courier" w:hAnsi="Courier"/>
          <w:sz w:val="22"/>
        </w:rPr>
        <w:t>.jjj</w:t>
      </w:r>
      <w:r w:rsidRPr="000057CF">
        <w:rPr>
          <w:rFonts w:ascii="Courier" w:hAnsi="Courier"/>
          <w:sz w:val="22"/>
        </w:rPr>
        <w:t>.</w:t>
      </w:r>
      <w:r w:rsidR="003744BE">
        <w:rPr>
          <w:rFonts w:ascii="Courier" w:hAnsi="Courier"/>
          <w:sz w:val="22"/>
        </w:rPr>
        <w:t>txt</w:t>
      </w:r>
      <w:bookmarkStart w:id="25" w:name="_GoBack"/>
      <w:bookmarkEnd w:id="25"/>
      <w:r>
        <w:t>, where</w:t>
      </w:r>
      <w:r w:rsidR="001008A4">
        <w:t xml:space="preserve"> </w:t>
      </w:r>
      <w:r w:rsidR="001008A4" w:rsidRPr="001008A4">
        <w:rPr>
          <w:rFonts w:ascii="Courier" w:hAnsi="Courier"/>
          <w:sz w:val="22"/>
        </w:rPr>
        <w:t>SAT</w:t>
      </w:r>
      <w:r w:rsidR="001008A4">
        <w:t xml:space="preserve"> is the satellite ID;</w:t>
      </w:r>
      <w:r>
        <w:t xml:space="preserve"> </w:t>
      </w:r>
      <w:proofErr w:type="spellStart"/>
      <w:r w:rsidRPr="000057CF">
        <w:rPr>
          <w:rFonts w:ascii="Courier" w:hAnsi="Courier"/>
          <w:sz w:val="22"/>
        </w:rPr>
        <w:t>y</w:t>
      </w:r>
      <w:r w:rsidR="001008A4">
        <w:rPr>
          <w:rFonts w:ascii="Courier" w:hAnsi="Courier"/>
          <w:sz w:val="22"/>
        </w:rPr>
        <w:t>yy</w:t>
      </w:r>
      <w:r w:rsidRPr="000057CF">
        <w:rPr>
          <w:rFonts w:ascii="Courier" w:hAnsi="Courier"/>
          <w:sz w:val="22"/>
        </w:rPr>
        <w:t>ymmdd</w:t>
      </w:r>
      <w:proofErr w:type="spellEnd"/>
      <w:r>
        <w:t xml:space="preserve"> is the year, month, and day</w:t>
      </w:r>
      <w:r w:rsidR="001008A4">
        <w:t xml:space="preserve">; and </w:t>
      </w:r>
      <w:proofErr w:type="spellStart"/>
      <w:r w:rsidR="001008A4" w:rsidRPr="001008A4">
        <w:rPr>
          <w:rFonts w:ascii="Courier" w:hAnsi="Courier"/>
          <w:sz w:val="22"/>
        </w:rPr>
        <w:t>jjj</w:t>
      </w:r>
      <w:proofErr w:type="spellEnd"/>
      <w:r w:rsidR="001008A4">
        <w:t xml:space="preserve"> is the day-of-year</w:t>
      </w:r>
      <w:r>
        <w:t xml:space="preserve"> of the site overpass events tabulated in the file.  Unlike </w:t>
      </w:r>
      <w:proofErr w:type="spellStart"/>
      <w:r w:rsidR="001008A4">
        <w:t>orbit_subset</w:t>
      </w:r>
      <w:proofErr w:type="spellEnd"/>
      <w:r w:rsidR="001008A4">
        <w:t xml:space="preserve"> and </w:t>
      </w:r>
      <w:proofErr w:type="spellStart"/>
      <w:r w:rsidR="001008A4">
        <w:t>ftp_url</w:t>
      </w:r>
      <w:proofErr w:type="spellEnd"/>
      <w:r>
        <w:t xml:space="preserve"> </w:t>
      </w:r>
      <w:r w:rsidR="001008A4">
        <w:t>file</w:t>
      </w:r>
      <w:r>
        <w:t xml:space="preserve"> types, the exact name and number of </w:t>
      </w:r>
      <w:r w:rsidR="001008A4">
        <w:t xml:space="preserve">daily </w:t>
      </w:r>
      <w:r>
        <w:t xml:space="preserve">CT files produced by PPS is known, so </w:t>
      </w:r>
      <w:r w:rsidR="001008A4">
        <w:rPr>
          <w:rFonts w:ascii="Courier" w:hAnsi="Courier"/>
          <w:sz w:val="22"/>
        </w:rPr>
        <w:t>wgetCTdailies</w:t>
      </w:r>
      <w:r w:rsidRPr="000057CF">
        <w:rPr>
          <w:rFonts w:ascii="Courier" w:hAnsi="Courier"/>
          <w:sz w:val="22"/>
        </w:rPr>
        <w:t>.sh</w:t>
      </w:r>
      <w:r>
        <w:t xml:space="preserve"> tries to acquire specific files from the PPS.  </w:t>
      </w:r>
    </w:p>
    <w:p w14:paraId="003A50D9" w14:textId="77777777" w:rsidR="009D3947" w:rsidRDefault="009D3947" w:rsidP="009D3947">
      <w:pPr>
        <w:pStyle w:val="ListParagraph"/>
      </w:pPr>
    </w:p>
    <w:p w14:paraId="583C43BC" w14:textId="77777777" w:rsidR="009D3947" w:rsidRDefault="00AC6DCD" w:rsidP="009D3947">
      <w:pPr>
        <w:pStyle w:val="ListParagraph"/>
        <w:keepNext/>
      </w:pPr>
      <w:r>
        <w:rPr>
          <w:noProof/>
        </w:rPr>
        <w:drawing>
          <wp:inline distT="0" distB="0" distL="0" distR="0" wp14:anchorId="0C8E551B" wp14:editId="08A8AD6D">
            <wp:extent cx="5921605" cy="3803904"/>
            <wp:effectExtent l="25400" t="25400" r="22225" b="317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lide5"/>
                    <pic:cNvPicPr>
                      <a:picLocks noChangeAspect="1" noChangeArrowheads="1"/>
                    </pic:cNvPicPr>
                  </pic:nvPicPr>
                  <pic:blipFill rotWithShape="1">
                    <a:blip r:embed="rId34">
                      <a:extLst>
                        <a:ext uri="{28A0092B-C50C-407E-A947-70E740481C1C}">
                          <a14:useLocalDpi xmlns:a14="http://schemas.microsoft.com/office/drawing/2010/main" val="0"/>
                        </a:ext>
                      </a:extLst>
                    </a:blip>
                    <a:srcRect t="14994" b="-644"/>
                    <a:stretch/>
                  </pic:blipFill>
                  <pic:spPr bwMode="auto">
                    <a:xfrm>
                      <a:off x="0" y="0"/>
                      <a:ext cx="5925312" cy="3806285"/>
                    </a:xfrm>
                    <a:prstGeom prst="rect">
                      <a:avLst/>
                    </a:prstGeom>
                    <a:noFill/>
                    <a:ln w="6350" cap="flat" cmpd="sng" algn="ctr">
                      <a:solidFill>
                        <a:srgbClr val="000000"/>
                      </a:solidFill>
                      <a:prstDash val="solid"/>
                      <a:miter lim="800000"/>
                      <a:headEnd type="none" w="med" len="med"/>
                      <a:tailEnd type="none" w="med" len="med"/>
                    </a:ln>
                    <a:effectLst/>
                    <a:extLst>
                      <a:ext uri="{53640926-AAD7-44d8-BBD7-CCE9431645EC}">
                        <a14:shadowObscured xmlns:a14="http://schemas.microsoft.com/office/drawing/2010/main"/>
                      </a:ext>
                    </a:extLst>
                  </pic:spPr>
                </pic:pic>
              </a:graphicData>
            </a:graphic>
          </wp:inline>
        </w:drawing>
      </w:r>
    </w:p>
    <w:p w14:paraId="1AFF7844" w14:textId="57E21A7C" w:rsidR="009D3947" w:rsidRPr="005041EE" w:rsidRDefault="009D3947" w:rsidP="009D3947">
      <w:pPr>
        <w:pStyle w:val="Caption"/>
        <w:rPr>
          <w:rFonts w:ascii="Times New Roman" w:hAnsi="Times New Roman"/>
        </w:rPr>
      </w:pPr>
      <w:proofErr w:type="gramStart"/>
      <w:r w:rsidRPr="005041EE">
        <w:rPr>
          <w:rFonts w:ascii="Times New Roman" w:hAnsi="Times New Roman"/>
        </w:rPr>
        <w:t xml:space="preserve">Figure </w:t>
      </w:r>
      <w:r w:rsidRPr="005041EE">
        <w:rPr>
          <w:rFonts w:ascii="Times New Roman" w:hAnsi="Times New Roman"/>
        </w:rPr>
        <w:fldChar w:fldCharType="begin"/>
      </w:r>
      <w:r w:rsidRPr="005041EE">
        <w:rPr>
          <w:rFonts w:ascii="Times New Roman" w:hAnsi="Times New Roman"/>
        </w:rPr>
        <w:instrText xml:space="preserve"> SEQ Figure \* ARABIC </w:instrText>
      </w:r>
      <w:r w:rsidRPr="005041EE">
        <w:rPr>
          <w:rFonts w:ascii="Times New Roman" w:hAnsi="Times New Roman"/>
        </w:rPr>
        <w:fldChar w:fldCharType="separate"/>
      </w:r>
      <w:r w:rsidR="00415955">
        <w:rPr>
          <w:rFonts w:ascii="Times New Roman" w:hAnsi="Times New Roman"/>
          <w:noProof/>
        </w:rPr>
        <w:t>8</w:t>
      </w:r>
      <w:r w:rsidRPr="005041EE">
        <w:rPr>
          <w:rFonts w:ascii="Times New Roman" w:hAnsi="Times New Roman"/>
        </w:rPr>
        <w:fldChar w:fldCharType="end"/>
      </w:r>
      <w:r w:rsidRPr="005041EE">
        <w:rPr>
          <w:rFonts w:ascii="Times New Roman" w:hAnsi="Times New Roman"/>
        </w:rPr>
        <w:t>.</w:t>
      </w:r>
      <w:proofErr w:type="gramEnd"/>
      <w:r w:rsidRPr="005041EE">
        <w:rPr>
          <w:rFonts w:ascii="Times New Roman" w:hAnsi="Times New Roman"/>
        </w:rPr>
        <w:t xml:space="preserve">  Schematic of processes and input/output data sources under the </w:t>
      </w:r>
      <w:r w:rsidR="001008A4">
        <w:rPr>
          <w:rFonts w:ascii="Courier" w:hAnsi="Courier"/>
        </w:rPr>
        <w:t>wgetCTdailies</w:t>
      </w:r>
      <w:r w:rsidRPr="00EB4C03">
        <w:rPr>
          <w:rFonts w:ascii="Courier" w:hAnsi="Courier"/>
        </w:rPr>
        <w:t>.sh</w:t>
      </w:r>
      <w:r w:rsidRPr="005041EE">
        <w:rPr>
          <w:rFonts w:ascii="Times New Roman" w:hAnsi="Times New Roman"/>
        </w:rPr>
        <w:t xml:space="preserve"> script.</w:t>
      </w:r>
    </w:p>
    <w:p w14:paraId="55B578F5" w14:textId="77777777" w:rsidR="009D3947" w:rsidRDefault="009D3947" w:rsidP="009D3947">
      <w:pPr>
        <w:pStyle w:val="ListParagraph"/>
      </w:pPr>
    </w:p>
    <w:p w14:paraId="2DEE27F2" w14:textId="38954107" w:rsidR="009D3947" w:rsidRDefault="00C93286" w:rsidP="009D3947">
      <w:pPr>
        <w:pStyle w:val="Heading3"/>
      </w:pPr>
      <w:bookmarkStart w:id="26" w:name="_Toc334297575"/>
      <w:r>
        <w:t>Logic outline of wgetCTdailies</w:t>
      </w:r>
      <w:r w:rsidR="009D3947">
        <w:t>.sh</w:t>
      </w:r>
      <w:bookmarkEnd w:id="26"/>
    </w:p>
    <w:p w14:paraId="247F39B2" w14:textId="77777777" w:rsidR="009D3947" w:rsidRDefault="009D3947" w:rsidP="009D3947">
      <w:pPr>
        <w:pStyle w:val="ListParagraph"/>
      </w:pPr>
    </w:p>
    <w:p w14:paraId="3FD51FC8" w14:textId="1C3F9ADD" w:rsidR="009D3947" w:rsidRDefault="009D3947" w:rsidP="009D3947">
      <w:pPr>
        <w:pStyle w:val="ListParagraph"/>
      </w:pPr>
      <w:r>
        <w:t xml:space="preserve">Most of the logic in </w:t>
      </w:r>
      <w:r w:rsidR="00C93286">
        <w:rPr>
          <w:rFonts w:ascii="Courier" w:hAnsi="Courier"/>
          <w:sz w:val="22"/>
        </w:rPr>
        <w:t>wgetCTdailies</w:t>
      </w:r>
      <w:r w:rsidRPr="000057CF">
        <w:rPr>
          <w:rFonts w:ascii="Courier" w:hAnsi="Courier"/>
          <w:sz w:val="22"/>
        </w:rPr>
        <w:t>.sh</w:t>
      </w:r>
      <w:r>
        <w:t xml:space="preserve"> is related to determining the list of YY</w:t>
      </w:r>
      <w:r w:rsidR="001008A4">
        <w:t>YY</w:t>
      </w:r>
      <w:r>
        <w:t xml:space="preserve">MMDD values of CT files that need to be acquired.  PPS normally produces the CT file one </w:t>
      </w:r>
      <w:r w:rsidR="001008A4">
        <w:t xml:space="preserve">or more </w:t>
      </w:r>
      <w:r>
        <w:t>day</w:t>
      </w:r>
      <w:r w:rsidR="001008A4">
        <w:t>s</w:t>
      </w:r>
      <w:r>
        <w:t xml:space="preserve"> after the fact</w:t>
      </w:r>
      <w:r w:rsidR="001008A4">
        <w:t xml:space="preserve"> depending on the satellite</w:t>
      </w:r>
      <w:r>
        <w:t xml:space="preserve">, so </w:t>
      </w:r>
      <w:r w:rsidR="001008A4">
        <w:rPr>
          <w:rFonts w:ascii="Courier" w:hAnsi="Courier"/>
          <w:sz w:val="22"/>
        </w:rPr>
        <w:t>wgetCTdailies</w:t>
      </w:r>
      <w:r w:rsidRPr="000057CF">
        <w:rPr>
          <w:rFonts w:ascii="Courier" w:hAnsi="Courier"/>
          <w:sz w:val="22"/>
        </w:rPr>
        <w:t>.sh</w:t>
      </w:r>
      <w:r>
        <w:t xml:space="preserve"> attempts to acquire the CT file for day N-1</w:t>
      </w:r>
      <w:r w:rsidR="00BE5245">
        <w:t>, N-2, N-3, etc.,</w:t>
      </w:r>
      <w:r>
        <w:t xml:space="preserve"> on day N.</w:t>
      </w:r>
      <w:r w:rsidRPr="00631982">
        <w:t xml:space="preserve"> </w:t>
      </w:r>
      <w:r>
        <w:t xml:space="preserve">The logic of </w:t>
      </w:r>
      <w:r w:rsidR="00BE5245">
        <w:rPr>
          <w:rFonts w:ascii="Courier" w:hAnsi="Courier"/>
          <w:sz w:val="22"/>
        </w:rPr>
        <w:t>wgetCTdailies</w:t>
      </w:r>
      <w:r w:rsidRPr="000057CF">
        <w:rPr>
          <w:rFonts w:ascii="Courier" w:hAnsi="Courier"/>
          <w:sz w:val="22"/>
        </w:rPr>
        <w:t>.sh</w:t>
      </w:r>
      <w:r>
        <w:t xml:space="preserve"> is as follows:</w:t>
      </w:r>
    </w:p>
    <w:p w14:paraId="6E310562" w14:textId="77777777" w:rsidR="009D3947" w:rsidRDefault="009D3947" w:rsidP="009D3947">
      <w:pPr>
        <w:pStyle w:val="ListParagraph"/>
      </w:pPr>
    </w:p>
    <w:p w14:paraId="69A8769D" w14:textId="77777777" w:rsidR="009D3947" w:rsidRDefault="009D3947" w:rsidP="009D3947">
      <w:pPr>
        <w:pStyle w:val="ListParagraph"/>
        <w:numPr>
          <w:ilvl w:val="0"/>
          <w:numId w:val="14"/>
        </w:numPr>
      </w:pPr>
      <w:r>
        <w:t>Compute the current date and time (UTC) from the system clock</w:t>
      </w:r>
    </w:p>
    <w:p w14:paraId="7EDB422B" w14:textId="77777777" w:rsidR="009D3947" w:rsidRDefault="009D3947" w:rsidP="009D3947">
      <w:pPr>
        <w:pStyle w:val="ListParagraph"/>
        <w:numPr>
          <w:ilvl w:val="0"/>
          <w:numId w:val="14"/>
        </w:numPr>
      </w:pPr>
      <w:r>
        <w:t xml:space="preserve">If current time &gt; 1503 UTC, then offset the current date by -1 days, using the script </w:t>
      </w:r>
      <w:proofErr w:type="spellStart"/>
      <w:r w:rsidRPr="00B83CE7">
        <w:rPr>
          <w:rFonts w:ascii="Courier" w:hAnsi="Courier"/>
          <w:sz w:val="22"/>
        </w:rPr>
        <w:t>offset_date</w:t>
      </w:r>
      <w:proofErr w:type="spellEnd"/>
      <w:r>
        <w:t>.  Otherwise, offset the current date by -2 days.  The resulting date ‘</w:t>
      </w:r>
      <w:proofErr w:type="spellStart"/>
      <w:r>
        <w:t>ctdate</w:t>
      </w:r>
      <w:proofErr w:type="spellEnd"/>
      <w:r>
        <w:t>’ will be the date of the current CT file to be acquired.</w:t>
      </w:r>
    </w:p>
    <w:p w14:paraId="3C86635B" w14:textId="77777777" w:rsidR="009D3947" w:rsidRDefault="009D3947" w:rsidP="009D3947">
      <w:pPr>
        <w:pStyle w:val="ListParagraph"/>
        <w:numPr>
          <w:ilvl w:val="0"/>
          <w:numId w:val="14"/>
        </w:numPr>
      </w:pPr>
      <w:r>
        <w:t>Trim the date from YYYYMMDD as used in the CT filename to the YYMMDD format.</w:t>
      </w:r>
    </w:p>
    <w:p w14:paraId="2859AF03" w14:textId="03B6DA59" w:rsidR="002110A2" w:rsidRDefault="002110A2" w:rsidP="009D3947">
      <w:pPr>
        <w:pStyle w:val="ListParagraph"/>
        <w:numPr>
          <w:ilvl w:val="0"/>
          <w:numId w:val="14"/>
        </w:numPr>
      </w:pPr>
      <w:r>
        <w:t>Set up a loop over the list of satellites for which the PPS computes CT files, and repeat steps 5-14 for each satellite</w:t>
      </w:r>
    </w:p>
    <w:p w14:paraId="0A9E7E17" w14:textId="58B1E645" w:rsidR="009D3947" w:rsidRDefault="009D3947" w:rsidP="009D3947">
      <w:pPr>
        <w:pStyle w:val="ListParagraph"/>
        <w:numPr>
          <w:ilvl w:val="0"/>
          <w:numId w:val="14"/>
        </w:numPr>
      </w:pPr>
      <w:r>
        <w:t xml:space="preserve">Check the </w:t>
      </w:r>
      <w:proofErr w:type="spellStart"/>
      <w:r>
        <w:t>appstatus</w:t>
      </w:r>
      <w:proofErr w:type="spellEnd"/>
      <w:r>
        <w:t xml:space="preserve"> table in the database for the status of the current CT download </w:t>
      </w:r>
      <w:r w:rsidR="002110A2">
        <w:t xml:space="preserve">for this satellite </w:t>
      </w:r>
      <w:r>
        <w:t xml:space="preserve">using the </w:t>
      </w:r>
      <w:proofErr w:type="spellStart"/>
      <w:r>
        <w:t>datestamp</w:t>
      </w:r>
      <w:proofErr w:type="spellEnd"/>
      <w:r>
        <w:t xml:space="preserve"> attribute value ‘YYMMDD’, and the </w:t>
      </w:r>
      <w:proofErr w:type="spellStart"/>
      <w:r>
        <w:t>app_id</w:t>
      </w:r>
      <w:proofErr w:type="spellEnd"/>
      <w:r>
        <w:t xml:space="preserve"> attribute value ‘</w:t>
      </w:r>
      <w:proofErr w:type="spellStart"/>
      <w:r w:rsidR="007F26F3">
        <w:rPr>
          <w:rFonts w:ascii="Courier" w:hAnsi="Courier"/>
          <w:sz w:val="22"/>
        </w:rPr>
        <w:t>wgetCTSAT</w:t>
      </w:r>
      <w:proofErr w:type="spellEnd"/>
      <w:r>
        <w:t>’</w:t>
      </w:r>
      <w:r w:rsidR="007F26F3">
        <w:t>, where SAT is the ID of the satellite</w:t>
      </w:r>
      <w:r>
        <w:t xml:space="preserve">.  If no row exists in the </w:t>
      </w:r>
      <w:proofErr w:type="spellStart"/>
      <w:r>
        <w:t>appstatus</w:t>
      </w:r>
      <w:proofErr w:type="spellEnd"/>
      <w:r>
        <w:t xml:space="preserve"> table, then initialize one for YYMMDD with a status of ‘</w:t>
      </w:r>
      <w:r w:rsidRPr="00361FCC">
        <w:rPr>
          <w:rFonts w:ascii="Courier" w:hAnsi="Courier"/>
        </w:rPr>
        <w:t>UNTRIED</w:t>
      </w:r>
      <w:r>
        <w:t>’.  (</w:t>
      </w:r>
      <w:r w:rsidRPr="00E43727">
        <w:rPr>
          <w:i/>
        </w:rPr>
        <w:t xml:space="preserve">NOTE: Unlike other scripts, the </w:t>
      </w:r>
      <w:proofErr w:type="spellStart"/>
      <w:r w:rsidRPr="00E43727">
        <w:rPr>
          <w:i/>
        </w:rPr>
        <w:t>datestamp</w:t>
      </w:r>
      <w:proofErr w:type="spellEnd"/>
      <w:r w:rsidRPr="00E43727">
        <w:rPr>
          <w:i/>
        </w:rPr>
        <w:t xml:space="preserve"> attribute in the </w:t>
      </w:r>
      <w:proofErr w:type="spellStart"/>
      <w:r w:rsidRPr="00E43727">
        <w:rPr>
          <w:i/>
        </w:rPr>
        <w:t>appstatus</w:t>
      </w:r>
      <w:proofErr w:type="spellEnd"/>
      <w:r w:rsidRPr="00E43727">
        <w:rPr>
          <w:i/>
        </w:rPr>
        <w:t xml:space="preserve"> table relates to and tracks acquisition status of the date of the data file, not the date when the script is run.</w:t>
      </w:r>
      <w:r>
        <w:t>)</w:t>
      </w:r>
    </w:p>
    <w:p w14:paraId="7D57FEA3" w14:textId="33757581" w:rsidR="009D3947" w:rsidRDefault="009D3947" w:rsidP="009D3947">
      <w:pPr>
        <w:pStyle w:val="ListParagraph"/>
        <w:numPr>
          <w:ilvl w:val="0"/>
          <w:numId w:val="14"/>
        </w:numPr>
      </w:pPr>
      <w:r>
        <w:t xml:space="preserve">Check the status of prior YYMMDD dates in the </w:t>
      </w:r>
      <w:proofErr w:type="spellStart"/>
      <w:r w:rsidR="007F26F3">
        <w:t>appstatus</w:t>
      </w:r>
      <w:proofErr w:type="spellEnd"/>
      <w:r w:rsidR="007F26F3">
        <w:t xml:space="preserve"> table for </w:t>
      </w:r>
      <w:proofErr w:type="spellStart"/>
      <w:r w:rsidR="007F26F3">
        <w:t>wgetCTSAT</w:t>
      </w:r>
      <w:proofErr w:type="spellEnd"/>
      <w:r>
        <w:t xml:space="preserve">.  If any indicate </w:t>
      </w:r>
      <w:r w:rsidRPr="00361FCC">
        <w:rPr>
          <w:rFonts w:ascii="Courier" w:hAnsi="Courier"/>
        </w:rPr>
        <w:t>MISSING</w:t>
      </w:r>
      <w:r>
        <w:t xml:space="preserve"> or </w:t>
      </w:r>
      <w:r w:rsidRPr="00361FCC">
        <w:rPr>
          <w:rFonts w:ascii="Courier" w:hAnsi="Courier"/>
        </w:rPr>
        <w:t>UNTRIED</w:t>
      </w:r>
      <w:r>
        <w:t>, then write these YYMMDD dates to a file holding the list of YYMMDD dates whose CT files are to be acquired</w:t>
      </w:r>
      <w:r w:rsidR="007F26F3">
        <w:t xml:space="preserve"> for this satellite</w:t>
      </w:r>
      <w:r>
        <w:t>, and increment the ‘</w:t>
      </w:r>
      <w:proofErr w:type="spellStart"/>
      <w:r>
        <w:t>ntries</w:t>
      </w:r>
      <w:proofErr w:type="spellEnd"/>
      <w:r>
        <w:t xml:space="preserve">’ (number of download attempts) attribute values for these YYMMDDs by one in the </w:t>
      </w:r>
      <w:proofErr w:type="spellStart"/>
      <w:r>
        <w:t>appstatus</w:t>
      </w:r>
      <w:proofErr w:type="spellEnd"/>
      <w:r>
        <w:t xml:space="preserve"> table.</w:t>
      </w:r>
    </w:p>
    <w:p w14:paraId="33D09B97" w14:textId="26C4D860" w:rsidR="009D3947" w:rsidRDefault="009D3947" w:rsidP="009D3947">
      <w:pPr>
        <w:pStyle w:val="ListParagraph"/>
        <w:numPr>
          <w:ilvl w:val="0"/>
          <w:numId w:val="14"/>
        </w:numPr>
      </w:pPr>
      <w:r>
        <w:t>Check for date gaps between the date of the current CT file to be processed (‘</w:t>
      </w:r>
      <w:proofErr w:type="spellStart"/>
      <w:r>
        <w:t>ctdate</w:t>
      </w:r>
      <w:proofErr w:type="spellEnd"/>
      <w:r>
        <w:t xml:space="preserve">’ from step 2) and the most recent </w:t>
      </w:r>
      <w:proofErr w:type="spellStart"/>
      <w:r>
        <w:t>datestamp</w:t>
      </w:r>
      <w:proofErr w:type="spellEnd"/>
      <w:r>
        <w:t xml:space="preserve"> in the </w:t>
      </w:r>
      <w:proofErr w:type="spellStart"/>
      <w:r>
        <w:t>appstat</w:t>
      </w:r>
      <w:r w:rsidR="007F26F3">
        <w:t>us</w:t>
      </w:r>
      <w:proofErr w:type="spellEnd"/>
      <w:r w:rsidR="007F26F3">
        <w:t xml:space="preserve"> table for </w:t>
      </w:r>
      <w:proofErr w:type="spellStart"/>
      <w:r w:rsidR="007F26F3">
        <w:t>app_id</w:t>
      </w:r>
      <w:proofErr w:type="spellEnd"/>
      <w:r w:rsidR="007F26F3">
        <w:t xml:space="preserve"> ‘</w:t>
      </w:r>
      <w:proofErr w:type="spellStart"/>
      <w:r w:rsidR="007F26F3">
        <w:t>wgetCTSAT</w:t>
      </w:r>
      <w:proofErr w:type="spellEnd"/>
      <w:r>
        <w:t xml:space="preserve">’.  If there are any date gaps, compute the YYMMDD values for these dates, initialize rows for them in the </w:t>
      </w:r>
      <w:proofErr w:type="spellStart"/>
      <w:r>
        <w:t>appstatus</w:t>
      </w:r>
      <w:proofErr w:type="spellEnd"/>
      <w:r>
        <w:t xml:space="preserve"> table in the database, and add them to the file holding the list of CT file dates to be acquired.</w:t>
      </w:r>
    </w:p>
    <w:p w14:paraId="64EDCABE" w14:textId="3B45DBCA" w:rsidR="009D3947" w:rsidRDefault="009D3947" w:rsidP="009D3947">
      <w:pPr>
        <w:pStyle w:val="ListParagraph"/>
        <w:numPr>
          <w:ilvl w:val="0"/>
          <w:numId w:val="14"/>
        </w:numPr>
      </w:pPr>
      <w:r>
        <w:t xml:space="preserve">If the status for the current </w:t>
      </w:r>
      <w:proofErr w:type="spellStart"/>
      <w:r>
        <w:t>datestamp</w:t>
      </w:r>
      <w:proofErr w:type="spellEnd"/>
      <w:r>
        <w:t xml:space="preserve"> ‘YYMMDD’ and </w:t>
      </w:r>
      <w:proofErr w:type="spellStart"/>
      <w:r>
        <w:t>app_id</w:t>
      </w:r>
      <w:proofErr w:type="spellEnd"/>
      <w:r>
        <w:t xml:space="preserve"> ‘</w:t>
      </w:r>
      <w:proofErr w:type="spellStart"/>
      <w:r w:rsidR="007F26F3">
        <w:rPr>
          <w:rFonts w:ascii="Courier" w:hAnsi="Courier"/>
        </w:rPr>
        <w:t>wgetCTSAT</w:t>
      </w:r>
      <w:proofErr w:type="spellEnd"/>
      <w:r>
        <w:t xml:space="preserve">’ in the </w:t>
      </w:r>
      <w:proofErr w:type="spellStart"/>
      <w:r>
        <w:t>appstatus</w:t>
      </w:r>
      <w:proofErr w:type="spellEnd"/>
      <w:r>
        <w:t xml:space="preserve"> table indicates ‘</w:t>
      </w:r>
      <w:r w:rsidRPr="00141048">
        <w:rPr>
          <w:rFonts w:ascii="Courier" w:hAnsi="Courier"/>
        </w:rPr>
        <w:t>SUCCESS</w:t>
      </w:r>
      <w:r>
        <w:t>’, and there are no prior CT dates to be acquired, then just report the up-t</w:t>
      </w:r>
      <w:r w:rsidR="007F26F3">
        <w:t>o-date state and jump to the next satellite to process</w:t>
      </w:r>
      <w:r>
        <w:t>.  Otherwise…</w:t>
      </w:r>
    </w:p>
    <w:p w14:paraId="1187C187" w14:textId="14D333B9" w:rsidR="009D3947" w:rsidRDefault="009D3947" w:rsidP="009D3947">
      <w:pPr>
        <w:pStyle w:val="ListParagraph"/>
        <w:numPr>
          <w:ilvl w:val="0"/>
          <w:numId w:val="14"/>
        </w:numPr>
      </w:pPr>
      <w:r>
        <w:t xml:space="preserve">If there are prior YYMMDDs to download, then step through the list of dates in the file of prior dates to download.  Build the </w:t>
      </w:r>
      <w:r w:rsidR="00D66D4D">
        <w:t xml:space="preserve">date-specific </w:t>
      </w:r>
      <w:r w:rsidR="0015715C">
        <w:t xml:space="preserve">destination </w:t>
      </w:r>
      <w:r w:rsidR="00D66D4D">
        <w:t xml:space="preserve">file paths </w:t>
      </w:r>
      <w:r w:rsidR="00D66D4D" w:rsidRPr="007F26F3">
        <w:rPr>
          <w:rFonts w:ascii="Courier" w:hAnsi="Courier"/>
          <w:sz w:val="22"/>
        </w:rPr>
        <w:t>‘${CT_DATA}/${</w:t>
      </w:r>
      <w:proofErr w:type="spellStart"/>
      <w:r w:rsidR="00D66D4D" w:rsidRPr="007F26F3">
        <w:rPr>
          <w:rFonts w:ascii="Courier" w:hAnsi="Courier"/>
          <w:sz w:val="22"/>
        </w:rPr>
        <w:t>daydir</w:t>
      </w:r>
      <w:proofErr w:type="spellEnd"/>
      <w:r w:rsidR="00D66D4D" w:rsidRPr="007F26F3">
        <w:rPr>
          <w:rFonts w:ascii="Courier" w:hAnsi="Courier"/>
          <w:sz w:val="22"/>
        </w:rPr>
        <w:t>}</w:t>
      </w:r>
      <w:r w:rsidR="00D66D4D">
        <w:rPr>
          <w:rFonts w:ascii="Courier" w:hAnsi="Courier"/>
          <w:sz w:val="22"/>
        </w:rPr>
        <w:t xml:space="preserve">’ </w:t>
      </w:r>
      <w:r w:rsidR="0015715C">
        <w:t>where $</w:t>
      </w:r>
      <w:proofErr w:type="spellStart"/>
      <w:r w:rsidR="0015715C">
        <w:t>daydir</w:t>
      </w:r>
      <w:proofErr w:type="spellEnd"/>
      <w:r w:rsidR="0015715C">
        <w:t xml:space="preserve"> is the YYYY/MM/DD path derived from the YYMMDD values, using ‘</w:t>
      </w:r>
      <w:proofErr w:type="spellStart"/>
      <w:r w:rsidR="0015715C" w:rsidRPr="0015715C">
        <w:rPr>
          <w:rFonts w:ascii="Courier" w:hAnsi="Courier"/>
          <w:sz w:val="22"/>
        </w:rPr>
        <w:t>mkdir</w:t>
      </w:r>
      <w:proofErr w:type="spellEnd"/>
      <w:r w:rsidR="0015715C" w:rsidRPr="0015715C">
        <w:rPr>
          <w:rFonts w:ascii="Courier" w:hAnsi="Courier"/>
          <w:sz w:val="22"/>
        </w:rPr>
        <w:t xml:space="preserve"> –p</w:t>
      </w:r>
      <w:r w:rsidR="0015715C">
        <w:rPr>
          <w:rFonts w:ascii="Courier" w:hAnsi="Courier"/>
          <w:sz w:val="22"/>
        </w:rPr>
        <w:t xml:space="preserve"> </w:t>
      </w:r>
      <w:r w:rsidR="0015715C" w:rsidRPr="007F26F3">
        <w:rPr>
          <w:rFonts w:ascii="Courier" w:hAnsi="Courier"/>
          <w:sz w:val="22"/>
        </w:rPr>
        <w:t>${CT_DATA}/${</w:t>
      </w:r>
      <w:proofErr w:type="spellStart"/>
      <w:r w:rsidR="0015715C" w:rsidRPr="007F26F3">
        <w:rPr>
          <w:rFonts w:ascii="Courier" w:hAnsi="Courier"/>
          <w:sz w:val="22"/>
        </w:rPr>
        <w:t>daydir</w:t>
      </w:r>
      <w:proofErr w:type="spellEnd"/>
      <w:r w:rsidR="0015715C" w:rsidRPr="007F26F3">
        <w:rPr>
          <w:rFonts w:ascii="Courier" w:hAnsi="Courier"/>
          <w:sz w:val="22"/>
        </w:rPr>
        <w:t>}</w:t>
      </w:r>
      <w:r w:rsidR="0015715C">
        <w:t>’ to</w:t>
      </w:r>
      <w:r w:rsidR="00D66D4D">
        <w:t xml:space="preserve"> create </w:t>
      </w:r>
      <w:r w:rsidR="0015715C">
        <w:t xml:space="preserve">any of </w:t>
      </w:r>
      <w:r w:rsidR="00D66D4D">
        <w:t>the</w:t>
      </w:r>
      <w:r w:rsidR="0015715C">
        <w:t>se</w:t>
      </w:r>
      <w:r w:rsidR="00D66D4D">
        <w:t xml:space="preserve"> subdirectories if they do not already exist.  Then build the </w:t>
      </w:r>
      <w:r w:rsidR="007F26F3">
        <w:t xml:space="preserve">satellite- and date-specific </w:t>
      </w:r>
      <w:r>
        <w:t>CT file</w:t>
      </w:r>
      <w:r w:rsidR="007F26F3">
        <w:t xml:space="preserve"> path</w:t>
      </w:r>
      <w:r>
        <w:t>name</w:t>
      </w:r>
      <w:r w:rsidR="001B3E95">
        <w:t>s</w:t>
      </w:r>
      <w:r>
        <w:t xml:space="preserve"> </w:t>
      </w:r>
      <w:r w:rsidRPr="007F26F3">
        <w:rPr>
          <w:rFonts w:ascii="Courier" w:hAnsi="Courier"/>
          <w:sz w:val="22"/>
        </w:rPr>
        <w:t>‘</w:t>
      </w:r>
      <w:r w:rsidR="007F26F3" w:rsidRPr="007F26F3">
        <w:rPr>
          <w:rFonts w:ascii="Courier" w:hAnsi="Courier"/>
          <w:sz w:val="22"/>
        </w:rPr>
        <w:t>${CT_DATA}/${</w:t>
      </w:r>
      <w:proofErr w:type="spellStart"/>
      <w:r w:rsidR="007F26F3" w:rsidRPr="007F26F3">
        <w:rPr>
          <w:rFonts w:ascii="Courier" w:hAnsi="Courier"/>
          <w:sz w:val="22"/>
        </w:rPr>
        <w:t>daydir</w:t>
      </w:r>
      <w:proofErr w:type="spellEnd"/>
      <w:r w:rsidR="007F26F3" w:rsidRPr="007F26F3">
        <w:rPr>
          <w:rFonts w:ascii="Courier" w:hAnsi="Courier"/>
          <w:sz w:val="22"/>
        </w:rPr>
        <w:t>}</w:t>
      </w:r>
      <w:r w:rsidR="007F26F3">
        <w:rPr>
          <w:rFonts w:ascii="Courier" w:hAnsi="Courier"/>
          <w:sz w:val="22"/>
        </w:rPr>
        <w:t>/</w:t>
      </w:r>
      <w:r w:rsidRPr="00361FCC">
        <w:rPr>
          <w:rFonts w:ascii="Courier" w:hAnsi="Courier"/>
          <w:sz w:val="22"/>
        </w:rPr>
        <w:t>CT.</w:t>
      </w:r>
      <w:r w:rsidR="007F26F3">
        <w:rPr>
          <w:rFonts w:ascii="Courier" w:hAnsi="Courier"/>
          <w:sz w:val="22"/>
        </w:rPr>
        <w:t>SAT.</w:t>
      </w:r>
      <w:r>
        <w:rPr>
          <w:rFonts w:ascii="Courier" w:hAnsi="Courier"/>
          <w:sz w:val="22"/>
        </w:rPr>
        <w:t>yy</w:t>
      </w:r>
      <w:r w:rsidRPr="00361FCC">
        <w:rPr>
          <w:rFonts w:ascii="Courier" w:hAnsi="Courier"/>
          <w:sz w:val="22"/>
        </w:rPr>
        <w:t>yymmdd.</w:t>
      </w:r>
      <w:r w:rsidR="007F26F3">
        <w:rPr>
          <w:rFonts w:ascii="Courier" w:hAnsi="Courier"/>
          <w:sz w:val="22"/>
        </w:rPr>
        <w:t>jjj.txt</w:t>
      </w:r>
      <w:r>
        <w:t xml:space="preserve">’ </w:t>
      </w:r>
      <w:r w:rsidR="001B3E95">
        <w:t xml:space="preserve">and </w:t>
      </w:r>
      <w:r w:rsidR="001B3E95" w:rsidRPr="007F26F3">
        <w:rPr>
          <w:rFonts w:ascii="Courier" w:hAnsi="Courier"/>
          <w:sz w:val="22"/>
        </w:rPr>
        <w:t>‘${CT_DATA}/${</w:t>
      </w:r>
      <w:proofErr w:type="spellStart"/>
      <w:r w:rsidR="001B3E95" w:rsidRPr="007F26F3">
        <w:rPr>
          <w:rFonts w:ascii="Courier" w:hAnsi="Courier"/>
          <w:sz w:val="22"/>
        </w:rPr>
        <w:t>daydir</w:t>
      </w:r>
      <w:proofErr w:type="spellEnd"/>
      <w:r w:rsidR="001B3E95" w:rsidRPr="007F26F3">
        <w:rPr>
          <w:rFonts w:ascii="Courier" w:hAnsi="Courier"/>
          <w:sz w:val="22"/>
        </w:rPr>
        <w:t>}</w:t>
      </w:r>
      <w:r w:rsidR="001B3E95">
        <w:rPr>
          <w:rFonts w:ascii="Courier" w:hAnsi="Courier"/>
          <w:sz w:val="22"/>
        </w:rPr>
        <w:t>/</w:t>
      </w:r>
      <w:proofErr w:type="spellStart"/>
      <w:r w:rsidR="001B3E95" w:rsidRPr="00361FCC">
        <w:rPr>
          <w:rFonts w:ascii="Courier" w:hAnsi="Courier"/>
          <w:sz w:val="22"/>
        </w:rPr>
        <w:t>CT.</w:t>
      </w:r>
      <w:r w:rsidR="001B3E95">
        <w:rPr>
          <w:rFonts w:ascii="Courier" w:hAnsi="Courier"/>
          <w:sz w:val="22"/>
        </w:rPr>
        <w:t>SAT.yy</w:t>
      </w:r>
      <w:r w:rsidR="001B3E95" w:rsidRPr="00361FCC">
        <w:rPr>
          <w:rFonts w:ascii="Courier" w:hAnsi="Courier"/>
          <w:sz w:val="22"/>
        </w:rPr>
        <w:t>yymmdd.</w:t>
      </w:r>
      <w:r w:rsidR="001B3E95">
        <w:rPr>
          <w:rFonts w:ascii="Courier" w:hAnsi="Courier"/>
          <w:sz w:val="22"/>
        </w:rPr>
        <w:t>jjj.unl</w:t>
      </w:r>
      <w:proofErr w:type="spellEnd"/>
      <w:r w:rsidR="001B3E95">
        <w:t xml:space="preserve">’ </w:t>
      </w:r>
      <w:r>
        <w:t xml:space="preserve">for each YYMMDD and check to make certain that the </w:t>
      </w:r>
      <w:r w:rsidR="001B3E95" w:rsidRPr="001B3E95">
        <w:rPr>
          <w:rFonts w:ascii="Courier" w:hAnsi="Courier"/>
          <w:sz w:val="22"/>
        </w:rPr>
        <w:t>‘</w:t>
      </w:r>
      <w:proofErr w:type="gramStart"/>
      <w:r w:rsidR="001B3E95" w:rsidRPr="001B3E95">
        <w:rPr>
          <w:rFonts w:ascii="Courier" w:hAnsi="Courier"/>
          <w:sz w:val="22"/>
        </w:rPr>
        <w:t>.txt’</w:t>
      </w:r>
      <w:proofErr w:type="gramEnd"/>
      <w:r w:rsidR="001B3E95">
        <w:t xml:space="preserve"> </w:t>
      </w:r>
      <w:r>
        <w:t>file is not already present in the VN file system.</w:t>
      </w:r>
    </w:p>
    <w:p w14:paraId="20181E1A" w14:textId="490BEEBC" w:rsidR="009D3947" w:rsidRDefault="009D3947" w:rsidP="009D3947">
      <w:pPr>
        <w:pStyle w:val="ListParagraph"/>
        <w:numPr>
          <w:ilvl w:val="0"/>
          <w:numId w:val="14"/>
        </w:numPr>
      </w:pPr>
      <w:r>
        <w:t xml:space="preserve">If the prior-date file </w:t>
      </w:r>
      <w:r w:rsidR="007F26F3">
        <w:rPr>
          <w:rFonts w:ascii="Courier" w:hAnsi="Courier"/>
        </w:rPr>
        <w:t>CT</w:t>
      </w:r>
      <w:r>
        <w:t xml:space="preserve"> </w:t>
      </w:r>
      <w:r w:rsidR="007F26F3">
        <w:t xml:space="preserve">file </w:t>
      </w:r>
      <w:r>
        <w:t>is present, mark the status of YYMMDD as ‘</w:t>
      </w:r>
      <w:r w:rsidRPr="00361FCC">
        <w:rPr>
          <w:rFonts w:ascii="Courier" w:hAnsi="Courier"/>
        </w:rPr>
        <w:t>DUPLICATE</w:t>
      </w:r>
      <w:r>
        <w:t xml:space="preserve">’ in the </w:t>
      </w:r>
      <w:proofErr w:type="spellStart"/>
      <w:r>
        <w:t>appstatus</w:t>
      </w:r>
      <w:proofErr w:type="spellEnd"/>
      <w:r>
        <w:t xml:space="preserve"> table, and check for the presence of the </w:t>
      </w:r>
      <w:proofErr w:type="spellStart"/>
      <w:r>
        <w:t>postprocessed</w:t>
      </w:r>
      <w:proofErr w:type="spellEnd"/>
      <w:r>
        <w:t xml:space="preserve"> CT file ‘</w:t>
      </w:r>
      <w:proofErr w:type="spellStart"/>
      <w:r>
        <w:rPr>
          <w:rFonts w:ascii="Courier" w:hAnsi="Courier"/>
        </w:rPr>
        <w:t>CT.</w:t>
      </w:r>
      <w:r w:rsidR="007F26F3">
        <w:rPr>
          <w:rFonts w:ascii="Courier" w:hAnsi="Courier"/>
        </w:rPr>
        <w:t>SAT.yy</w:t>
      </w:r>
      <w:r>
        <w:rPr>
          <w:rFonts w:ascii="Courier" w:hAnsi="Courier"/>
        </w:rPr>
        <w:t>yymmdd</w:t>
      </w:r>
      <w:r w:rsidR="007F26F3">
        <w:rPr>
          <w:rFonts w:ascii="Courier" w:hAnsi="Courier"/>
        </w:rPr>
        <w:t>.jjj</w:t>
      </w:r>
      <w:r>
        <w:rPr>
          <w:rFonts w:ascii="Courier" w:hAnsi="Courier"/>
        </w:rPr>
        <w:t>.</w:t>
      </w:r>
      <w:r w:rsidRPr="00141048">
        <w:rPr>
          <w:rFonts w:ascii="Courier" w:hAnsi="Courier"/>
        </w:rPr>
        <w:t>unl</w:t>
      </w:r>
      <w:proofErr w:type="spellEnd"/>
      <w:r>
        <w:t xml:space="preserve">’ (data </w:t>
      </w:r>
      <w:proofErr w:type="spellStart"/>
      <w:r>
        <w:t>subsetted</w:t>
      </w:r>
      <w:proofErr w:type="spellEnd"/>
      <w:r>
        <w:t xml:space="preserve"> and formatted for loading to the database) in the VN file system.  If the </w:t>
      </w:r>
      <w:r w:rsidRPr="00141048">
        <w:rPr>
          <w:rFonts w:ascii="Courier" w:hAnsi="Courier"/>
        </w:rPr>
        <w:t>‘</w:t>
      </w:r>
      <w:proofErr w:type="gramStart"/>
      <w:r w:rsidRPr="00141048">
        <w:rPr>
          <w:rFonts w:ascii="Courier" w:hAnsi="Courier"/>
        </w:rPr>
        <w:t>.</w:t>
      </w:r>
      <w:proofErr w:type="spellStart"/>
      <w:r w:rsidRPr="00141048">
        <w:rPr>
          <w:rFonts w:ascii="Courier" w:hAnsi="Courier"/>
        </w:rPr>
        <w:t>unl</w:t>
      </w:r>
      <w:proofErr w:type="spellEnd"/>
      <w:r w:rsidRPr="00141048">
        <w:rPr>
          <w:rFonts w:ascii="Courier" w:hAnsi="Courier"/>
        </w:rPr>
        <w:t>’</w:t>
      </w:r>
      <w:proofErr w:type="gramEnd"/>
      <w:r>
        <w:t xml:space="preserve"> file is not present, report an error situation and exit the script.  Otherwise…</w:t>
      </w:r>
    </w:p>
    <w:p w14:paraId="58479EEA" w14:textId="6AC7E4A7" w:rsidR="009D3947" w:rsidRDefault="009D3947" w:rsidP="009D3947">
      <w:pPr>
        <w:pStyle w:val="ListParagraph"/>
        <w:numPr>
          <w:ilvl w:val="0"/>
          <w:numId w:val="14"/>
        </w:numPr>
      </w:pPr>
      <w:r>
        <w:t>If the prior file ‘</w:t>
      </w:r>
      <w:r w:rsidRPr="00141048">
        <w:rPr>
          <w:rFonts w:ascii="Courier" w:hAnsi="Courier"/>
        </w:rPr>
        <w:t>CT.</w:t>
      </w:r>
      <w:r w:rsidR="00D14A38">
        <w:rPr>
          <w:rFonts w:ascii="Courier" w:hAnsi="Courier"/>
        </w:rPr>
        <w:t>SAT.</w:t>
      </w:r>
      <w:r w:rsidRPr="00141048">
        <w:rPr>
          <w:rFonts w:ascii="Courier" w:hAnsi="Courier"/>
        </w:rPr>
        <w:t>yy</w:t>
      </w:r>
      <w:r>
        <w:rPr>
          <w:rFonts w:ascii="Courier" w:hAnsi="Courier"/>
        </w:rPr>
        <w:t>yy</w:t>
      </w:r>
      <w:r w:rsidRPr="00141048">
        <w:rPr>
          <w:rFonts w:ascii="Courier" w:hAnsi="Courier"/>
        </w:rPr>
        <w:t>mmdd.</w:t>
      </w:r>
      <w:r w:rsidR="00D14A38">
        <w:rPr>
          <w:rFonts w:ascii="Courier" w:hAnsi="Courier"/>
        </w:rPr>
        <w:t>jjj.txt</w:t>
      </w:r>
      <w:r>
        <w:t xml:space="preserve">’ is not present, format and execute a </w:t>
      </w:r>
      <w:proofErr w:type="spellStart"/>
      <w:r w:rsidRPr="00141048">
        <w:rPr>
          <w:b/>
          <w:i/>
        </w:rPr>
        <w:t>wget</w:t>
      </w:r>
      <w:proofErr w:type="spellEnd"/>
      <w:r>
        <w:t xml:space="preserve"> command to acquire the file from the PPS ftp site.</w:t>
      </w:r>
    </w:p>
    <w:p w14:paraId="4EA85E2F" w14:textId="2972D4D9" w:rsidR="009D3947" w:rsidRDefault="009D3947" w:rsidP="009D3947">
      <w:pPr>
        <w:pStyle w:val="ListParagraph"/>
        <w:numPr>
          <w:ilvl w:val="0"/>
          <w:numId w:val="14"/>
        </w:numPr>
      </w:pPr>
      <w:r>
        <w:t>Check the VN file system to see whether the prior CT file was acquired.  If not, then reset a flag variable ‘</w:t>
      </w:r>
      <w:proofErr w:type="spellStart"/>
      <w:r>
        <w:t>deletemove</w:t>
      </w:r>
      <w:proofErr w:type="spellEnd"/>
      <w:r>
        <w:t>’ value from ‘d’ (delete) to ‘m’ (move) for later use by</w:t>
      </w:r>
      <w:r w:rsidRPr="001A767B">
        <w:t xml:space="preserve"> </w:t>
      </w:r>
      <w:r w:rsidRPr="00141048">
        <w:rPr>
          <w:rFonts w:ascii="Courier" w:hAnsi="Courier"/>
          <w:sz w:val="22"/>
        </w:rPr>
        <w:t>RidgeMosaicCTMatch.sh</w:t>
      </w:r>
      <w:r>
        <w:t xml:space="preserve">.  If the CT file was successfully acquired, then add its </w:t>
      </w:r>
      <w:r w:rsidR="001B3E95">
        <w:t>pathname and the corresponding ‘</w:t>
      </w:r>
      <w:proofErr w:type="gramStart"/>
      <w:r w:rsidR="001B3E95">
        <w:t>.</w:t>
      </w:r>
      <w:proofErr w:type="spellStart"/>
      <w:r w:rsidR="001B3E95">
        <w:t>unl</w:t>
      </w:r>
      <w:proofErr w:type="spellEnd"/>
      <w:r w:rsidR="001B3E95">
        <w:t>’</w:t>
      </w:r>
      <w:proofErr w:type="gramEnd"/>
      <w:r w:rsidR="001B3E95">
        <w:t xml:space="preserve"> file pathname</w:t>
      </w:r>
      <w:r>
        <w:t xml:space="preserve"> to a </w:t>
      </w:r>
      <w:r w:rsidR="001B3E95">
        <w:t xml:space="preserve">temporary </w:t>
      </w:r>
      <w:r>
        <w:t>file</w:t>
      </w:r>
      <w:r w:rsidR="001B3E95">
        <w:t xml:space="preserve"> </w:t>
      </w:r>
      <w:r w:rsidR="001B3E95" w:rsidRPr="001B3E95">
        <w:rPr>
          <w:rFonts w:ascii="Courier" w:hAnsi="Courier"/>
          <w:sz w:val="22"/>
        </w:rPr>
        <w:t>$FILES2DO</w:t>
      </w:r>
      <w:r>
        <w:t xml:space="preserve">, and set the </w:t>
      </w:r>
      <w:proofErr w:type="spellStart"/>
      <w:r>
        <w:t>datestamp’s</w:t>
      </w:r>
      <w:proofErr w:type="spellEnd"/>
      <w:r>
        <w:t xml:space="preserve"> status to ‘</w:t>
      </w:r>
      <w:r w:rsidRPr="00141048">
        <w:rPr>
          <w:rFonts w:ascii="Courier" w:hAnsi="Courier"/>
        </w:rPr>
        <w:t>SUCCESS</w:t>
      </w:r>
      <w:r>
        <w:t xml:space="preserve">’ in the </w:t>
      </w:r>
      <w:proofErr w:type="spellStart"/>
      <w:r>
        <w:t>appstatus</w:t>
      </w:r>
      <w:proofErr w:type="spellEnd"/>
      <w:r>
        <w:t xml:space="preserve"> table.</w:t>
      </w:r>
    </w:p>
    <w:p w14:paraId="2C320F7C" w14:textId="77777777" w:rsidR="009D3947" w:rsidRDefault="009D3947" w:rsidP="009D3947">
      <w:pPr>
        <w:pStyle w:val="ListParagraph"/>
        <w:numPr>
          <w:ilvl w:val="0"/>
          <w:numId w:val="14"/>
        </w:numPr>
      </w:pPr>
      <w:r>
        <w:t xml:space="preserve">Once the list of prior dates to be acquired is exhausted, check the </w:t>
      </w:r>
      <w:proofErr w:type="spellStart"/>
      <w:r>
        <w:t>appstatus</w:t>
      </w:r>
      <w:proofErr w:type="spellEnd"/>
      <w:r>
        <w:t xml:space="preserve"> table for rows with a status of ‘</w:t>
      </w:r>
      <w:r w:rsidRPr="00B45873">
        <w:rPr>
          <w:rFonts w:ascii="Courier" w:hAnsi="Courier"/>
        </w:rPr>
        <w:t>MISSING</w:t>
      </w:r>
      <w:r>
        <w:t xml:space="preserve">’.  If the </w:t>
      </w:r>
      <w:proofErr w:type="spellStart"/>
      <w:r>
        <w:t>ntries</w:t>
      </w:r>
      <w:proofErr w:type="spellEnd"/>
      <w:r>
        <w:t xml:space="preserve"> attribute for any of these </w:t>
      </w:r>
      <w:proofErr w:type="spellStart"/>
      <w:r>
        <w:t>datestamps</w:t>
      </w:r>
      <w:proofErr w:type="spellEnd"/>
      <w:r>
        <w:t xml:space="preserve"> is 5 or greater, then set their status attribute value to ‘</w:t>
      </w:r>
      <w:r w:rsidRPr="00B45873">
        <w:rPr>
          <w:rFonts w:ascii="Courier" w:hAnsi="Courier"/>
        </w:rPr>
        <w:t>FAILED</w:t>
      </w:r>
      <w:r>
        <w:t>’ (indicating we won’t make any further attempt to acquire the CT for this YYMMDD).</w:t>
      </w:r>
    </w:p>
    <w:p w14:paraId="1788DCCB" w14:textId="0A5BB20E" w:rsidR="009D3947" w:rsidRDefault="009D3947" w:rsidP="009D3947">
      <w:pPr>
        <w:pStyle w:val="ListParagraph"/>
        <w:numPr>
          <w:ilvl w:val="0"/>
          <w:numId w:val="14"/>
        </w:numPr>
      </w:pPr>
      <w:r>
        <w:t xml:space="preserve">Attempt to acquire the CT for the current YYMMDD if it does not already indicate a status of </w:t>
      </w:r>
      <w:r w:rsidRPr="00B45873">
        <w:rPr>
          <w:rFonts w:ascii="Courier" w:hAnsi="Courier"/>
        </w:rPr>
        <w:t>SUCCESS</w:t>
      </w:r>
      <w:r>
        <w:t xml:space="preserve"> (step 4).  Repeat the logic in steps 8-11, but for the date of the current CT file, and repeating th</w:t>
      </w:r>
      <w:r w:rsidR="002110A2">
        <w:t xml:space="preserve">e </w:t>
      </w:r>
      <w:proofErr w:type="spellStart"/>
      <w:r w:rsidR="002110A2">
        <w:t>wget</w:t>
      </w:r>
      <w:proofErr w:type="spellEnd"/>
      <w:r w:rsidR="002110A2">
        <w:t xml:space="preserve"> attempt (step 10) up to 2 times in a loop, waiting 10 seconds</w:t>
      </w:r>
      <w:r>
        <w:t xml:space="preserve"> between attempts.</w:t>
      </w:r>
    </w:p>
    <w:p w14:paraId="788B1BED" w14:textId="12EA9B70" w:rsidR="009D3947" w:rsidRDefault="009D3947" w:rsidP="009D3947">
      <w:pPr>
        <w:pStyle w:val="ListParagraph"/>
        <w:numPr>
          <w:ilvl w:val="0"/>
          <w:numId w:val="14"/>
        </w:numPr>
      </w:pPr>
      <w:r>
        <w:t xml:space="preserve">Check the file </w:t>
      </w:r>
      <w:r w:rsidR="001B3E95" w:rsidRPr="001B3E95">
        <w:rPr>
          <w:rFonts w:ascii="Courier" w:hAnsi="Courier"/>
          <w:sz w:val="22"/>
        </w:rPr>
        <w:t>$FILES2DO</w:t>
      </w:r>
      <w:r w:rsidR="001B3E95">
        <w:t xml:space="preserve"> </w:t>
      </w:r>
      <w:r>
        <w:t>holding the lis</w:t>
      </w:r>
      <w:r w:rsidR="001B3E95">
        <w:t>t of CT fil</w:t>
      </w:r>
      <w:r>
        <w:t xml:space="preserve">es to be </w:t>
      </w:r>
      <w:proofErr w:type="spellStart"/>
      <w:r>
        <w:t>postprocessed</w:t>
      </w:r>
      <w:proofErr w:type="spellEnd"/>
      <w:r>
        <w:t xml:space="preserve">.  If there are no </w:t>
      </w:r>
      <w:r w:rsidR="001B3E95">
        <w:t>entries</w:t>
      </w:r>
      <w:r>
        <w:t xml:space="preserve"> in the file, then report this and exit the script.  Otherwise…</w:t>
      </w:r>
    </w:p>
    <w:p w14:paraId="0BBB5E8B" w14:textId="47140083" w:rsidR="009D3947" w:rsidRDefault="001B3E95" w:rsidP="009D3947">
      <w:pPr>
        <w:pStyle w:val="ListParagraph"/>
        <w:numPr>
          <w:ilvl w:val="0"/>
          <w:numId w:val="14"/>
        </w:numPr>
      </w:pPr>
      <w:r>
        <w:t xml:space="preserve">For each file in </w:t>
      </w:r>
      <w:r w:rsidRPr="001B3E95">
        <w:rPr>
          <w:rFonts w:ascii="Courier" w:hAnsi="Courier"/>
          <w:sz w:val="22"/>
        </w:rPr>
        <w:t>$FILES2DO</w:t>
      </w:r>
      <w:r>
        <w:rPr>
          <w:rFonts w:ascii="Courier" w:hAnsi="Courier"/>
          <w:sz w:val="22"/>
        </w:rPr>
        <w:t>,</w:t>
      </w:r>
      <w:r>
        <w:t xml:space="preserve"> c</w:t>
      </w:r>
      <w:r w:rsidR="009D3947">
        <w:t xml:space="preserve">all the script </w:t>
      </w:r>
      <w:r w:rsidR="000B5302" w:rsidRPr="000B5302">
        <w:rPr>
          <w:rFonts w:ascii="Courier" w:hAnsi="Courier"/>
          <w:sz w:val="22"/>
        </w:rPr>
        <w:t>new_</w:t>
      </w:r>
      <w:r w:rsidR="009D3947" w:rsidRPr="00B45873">
        <w:rPr>
          <w:rFonts w:ascii="Courier" w:hAnsi="Courier"/>
          <w:sz w:val="22"/>
        </w:rPr>
        <w:t>CT_to_DB.sh</w:t>
      </w:r>
      <w:r w:rsidR="009D3947" w:rsidRPr="0072755D">
        <w:t xml:space="preserve"> to </w:t>
      </w:r>
      <w:proofErr w:type="spellStart"/>
      <w:r w:rsidR="009D3947">
        <w:t>post</w:t>
      </w:r>
      <w:r w:rsidR="009D3947" w:rsidRPr="0072755D">
        <w:t>process</w:t>
      </w:r>
      <w:proofErr w:type="spellEnd"/>
      <w:r w:rsidR="009D3947" w:rsidRPr="0072755D">
        <w:t xml:space="preserve"> </w:t>
      </w:r>
      <w:r w:rsidR="009D3947">
        <w:t xml:space="preserve">the CT file into a format that allows the data to be loaded into the </w:t>
      </w:r>
      <w:proofErr w:type="spellStart"/>
      <w:r w:rsidR="009D3947">
        <w:t>gpmgv</w:t>
      </w:r>
      <w:proofErr w:type="spellEnd"/>
      <w:r w:rsidR="009D3947">
        <w:t xml:space="preserve"> </w:t>
      </w:r>
      <w:proofErr w:type="spellStart"/>
      <w:r w:rsidR="009D3947">
        <w:t>PostGRESQL</w:t>
      </w:r>
      <w:proofErr w:type="spellEnd"/>
      <w:r w:rsidR="009D3947">
        <w:t xml:space="preserve"> database, and write the reformatted data to the file ‘</w:t>
      </w:r>
      <w:proofErr w:type="spellStart"/>
      <w:r w:rsidR="009D3947" w:rsidRPr="00B45873">
        <w:rPr>
          <w:rFonts w:ascii="Courier" w:hAnsi="Courier"/>
          <w:sz w:val="22"/>
        </w:rPr>
        <w:t>CT.</w:t>
      </w:r>
      <w:r w:rsidR="000B5302">
        <w:rPr>
          <w:rFonts w:ascii="Courier" w:hAnsi="Courier"/>
          <w:sz w:val="22"/>
        </w:rPr>
        <w:t>SAT.yy</w:t>
      </w:r>
      <w:r w:rsidR="009D3947" w:rsidRPr="00B45873">
        <w:rPr>
          <w:rFonts w:ascii="Courier" w:hAnsi="Courier"/>
          <w:sz w:val="22"/>
        </w:rPr>
        <w:t>yymmdd</w:t>
      </w:r>
      <w:r>
        <w:rPr>
          <w:rFonts w:ascii="Courier" w:hAnsi="Courier"/>
          <w:sz w:val="22"/>
        </w:rPr>
        <w:t>.jjj</w:t>
      </w:r>
      <w:r w:rsidR="009D3947" w:rsidRPr="00B45873">
        <w:rPr>
          <w:rFonts w:ascii="Courier" w:hAnsi="Courier"/>
          <w:sz w:val="22"/>
        </w:rPr>
        <w:t>.unl</w:t>
      </w:r>
      <w:proofErr w:type="spellEnd"/>
      <w:r w:rsidR="009D3947">
        <w:t>’.  Execute a ‘</w:t>
      </w:r>
      <w:proofErr w:type="spellStart"/>
      <w:r w:rsidR="009D3947" w:rsidRPr="00B45873">
        <w:rPr>
          <w:b/>
          <w:i/>
        </w:rPr>
        <w:t>psql</w:t>
      </w:r>
      <w:proofErr w:type="spellEnd"/>
      <w:r w:rsidR="009D3947">
        <w:t>’ command lo load the data from the ‘</w:t>
      </w:r>
      <w:proofErr w:type="spellStart"/>
      <w:r w:rsidR="009D3947" w:rsidRPr="00B45873">
        <w:rPr>
          <w:rFonts w:ascii="Courier" w:hAnsi="Courier"/>
          <w:sz w:val="22"/>
        </w:rPr>
        <w:t>CT.</w:t>
      </w:r>
      <w:r>
        <w:rPr>
          <w:rFonts w:ascii="Courier" w:hAnsi="Courier"/>
          <w:sz w:val="22"/>
        </w:rPr>
        <w:t>SAT.yy</w:t>
      </w:r>
      <w:r w:rsidR="009D3947" w:rsidRPr="00B45873">
        <w:rPr>
          <w:rFonts w:ascii="Courier" w:hAnsi="Courier"/>
          <w:sz w:val="22"/>
        </w:rPr>
        <w:t>yymmdd.</w:t>
      </w:r>
      <w:r>
        <w:rPr>
          <w:rFonts w:ascii="Courier" w:hAnsi="Courier"/>
          <w:sz w:val="22"/>
        </w:rPr>
        <w:t>jjj.</w:t>
      </w:r>
      <w:r w:rsidR="009D3947" w:rsidRPr="00B45873">
        <w:rPr>
          <w:rFonts w:ascii="Courier" w:hAnsi="Courier"/>
          <w:sz w:val="22"/>
        </w:rPr>
        <w:t>unl</w:t>
      </w:r>
      <w:proofErr w:type="spellEnd"/>
      <w:r w:rsidR="009D3947">
        <w:t>’ file to a holding table ‘</w:t>
      </w:r>
      <w:proofErr w:type="spellStart"/>
      <w:r w:rsidR="009D3947">
        <w:t>ct_temp</w:t>
      </w:r>
      <w:proofErr w:type="spellEnd"/>
      <w:r w:rsidR="009D3947">
        <w:t xml:space="preserve">’ in the </w:t>
      </w:r>
      <w:proofErr w:type="spellStart"/>
      <w:r w:rsidR="009D3947">
        <w:t>gpmgv</w:t>
      </w:r>
      <w:proofErr w:type="spellEnd"/>
      <w:r w:rsidR="009D3947">
        <w:t xml:space="preserve"> database.</w:t>
      </w:r>
    </w:p>
    <w:p w14:paraId="2E26AF52" w14:textId="77777777" w:rsidR="009D3947" w:rsidRDefault="009D3947" w:rsidP="009D3947">
      <w:pPr>
        <w:pStyle w:val="ListParagraph"/>
        <w:numPr>
          <w:ilvl w:val="0"/>
          <w:numId w:val="14"/>
        </w:numPr>
      </w:pPr>
      <w:r>
        <w:t>Call the script</w:t>
      </w:r>
      <w:r w:rsidRPr="00436B1E">
        <w:t xml:space="preserve"> </w:t>
      </w:r>
      <w:r w:rsidRPr="00B45873">
        <w:rPr>
          <w:rFonts w:ascii="Courier" w:hAnsi="Courier"/>
          <w:sz w:val="22"/>
        </w:rPr>
        <w:t>RidgeMosaicCTMatch.sh</w:t>
      </w:r>
      <w:r w:rsidRPr="00436B1E">
        <w:t xml:space="preserve"> to match</w:t>
      </w:r>
      <w:r>
        <w:t xml:space="preserve"> up</w:t>
      </w:r>
      <w:r w:rsidRPr="00436B1E">
        <w:t>/clean up Ridge mosaic files</w:t>
      </w:r>
      <w:r>
        <w:t xml:space="preserve">, </w:t>
      </w:r>
      <w:r w:rsidRPr="00436B1E">
        <w:t xml:space="preserve">and load coincident event and mosaic metadata to </w:t>
      </w:r>
      <w:proofErr w:type="spellStart"/>
      <w:r w:rsidRPr="00436B1E">
        <w:t>overpass_event</w:t>
      </w:r>
      <w:proofErr w:type="spellEnd"/>
      <w:r>
        <w:t xml:space="preserve"> </w:t>
      </w:r>
      <w:r w:rsidRPr="00436B1E">
        <w:t xml:space="preserve">and </w:t>
      </w:r>
      <w:proofErr w:type="spellStart"/>
      <w:r w:rsidRPr="00436B1E">
        <w:t>coincident_mosaic</w:t>
      </w:r>
      <w:proofErr w:type="spellEnd"/>
      <w:r w:rsidRPr="00436B1E">
        <w:t xml:space="preserve"> database tables</w:t>
      </w:r>
      <w:r>
        <w:t>.</w:t>
      </w:r>
    </w:p>
    <w:p w14:paraId="1D20B8CE" w14:textId="77777777" w:rsidR="009D3947" w:rsidRDefault="009D3947" w:rsidP="009D3947">
      <w:pPr>
        <w:pStyle w:val="ListParagraph"/>
      </w:pPr>
    </w:p>
    <w:p w14:paraId="0B5E6C6A" w14:textId="259DEA82" w:rsidR="009D3947" w:rsidRPr="004A1BC9" w:rsidRDefault="002D7A39" w:rsidP="009D3947">
      <w:pPr>
        <w:pStyle w:val="ListParagraph"/>
        <w:rPr>
          <w:b/>
          <w:sz w:val="20"/>
        </w:rPr>
      </w:pPr>
      <w:r>
        <w:rPr>
          <w:b/>
          <w:sz w:val="20"/>
        </w:rPr>
        <w:t>Table 5</w:t>
      </w:r>
      <w:r w:rsidR="009D3947" w:rsidRPr="004A1BC9">
        <w:rPr>
          <w:b/>
          <w:sz w:val="20"/>
        </w:rPr>
        <w:t xml:space="preserve">.  </w:t>
      </w:r>
      <w:proofErr w:type="gramStart"/>
      <w:r w:rsidR="009D3947" w:rsidRPr="004A1BC9">
        <w:rPr>
          <w:b/>
          <w:sz w:val="20"/>
        </w:rPr>
        <w:t>Locally-configure</w:t>
      </w:r>
      <w:r w:rsidR="009D3947">
        <w:rPr>
          <w:b/>
          <w:sz w:val="20"/>
        </w:rPr>
        <w:t>d</w:t>
      </w:r>
      <w:proofErr w:type="gramEnd"/>
      <w:r w:rsidR="009D3947">
        <w:rPr>
          <w:b/>
          <w:sz w:val="20"/>
        </w:rPr>
        <w:t xml:space="preserve"> variables defined in </w:t>
      </w:r>
      <w:r w:rsidR="009D3947" w:rsidRPr="00EB4C03">
        <w:rPr>
          <w:rFonts w:ascii="Courier" w:hAnsi="Courier"/>
          <w:b/>
          <w:sz w:val="20"/>
        </w:rPr>
        <w:t>wgetCTdaily.sh</w:t>
      </w:r>
      <w:r w:rsidR="009D3947" w:rsidRPr="004A1BC9">
        <w:rPr>
          <w:b/>
          <w:sz w:val="20"/>
        </w:rPr>
        <w:t>.</w:t>
      </w:r>
    </w:p>
    <w:p w14:paraId="4071CD1D" w14:textId="77777777" w:rsidR="009D3947" w:rsidRDefault="009D3947" w:rsidP="009D3947">
      <w:pPr>
        <w:pStyle w:val="ListParagraph"/>
        <w:ind w:left="504"/>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29" w:type="dxa"/>
          <w:left w:w="115" w:type="dxa"/>
          <w:bottom w:w="29" w:type="dxa"/>
          <w:right w:w="115" w:type="dxa"/>
        </w:tblCellMar>
        <w:tblLook w:val="00A0" w:firstRow="1" w:lastRow="0" w:firstColumn="1" w:lastColumn="0" w:noHBand="0" w:noVBand="0"/>
      </w:tblPr>
      <w:tblGrid>
        <w:gridCol w:w="1818"/>
        <w:gridCol w:w="4140"/>
        <w:gridCol w:w="3618"/>
      </w:tblGrid>
      <w:tr w:rsidR="009D3947" w:rsidRPr="005041EE" w14:paraId="37667273" w14:textId="77777777">
        <w:trPr>
          <w:tblHeader/>
        </w:trPr>
        <w:tc>
          <w:tcPr>
            <w:tcW w:w="1818" w:type="dxa"/>
            <w:shd w:val="pct20" w:color="auto" w:fill="auto"/>
          </w:tcPr>
          <w:p w14:paraId="68D6AA9F" w14:textId="77777777" w:rsidR="009D3947" w:rsidRPr="00250E00" w:rsidRDefault="009D3947" w:rsidP="009D3947">
            <w:pPr>
              <w:pStyle w:val="ListParagraph"/>
              <w:jc w:val="center"/>
              <w:rPr>
                <w:b/>
              </w:rPr>
            </w:pPr>
            <w:r w:rsidRPr="00250E00">
              <w:rPr>
                <w:b/>
              </w:rPr>
              <w:t>Variable name</w:t>
            </w:r>
          </w:p>
        </w:tc>
        <w:tc>
          <w:tcPr>
            <w:tcW w:w="4140" w:type="dxa"/>
            <w:shd w:val="pct20" w:color="auto" w:fill="auto"/>
          </w:tcPr>
          <w:p w14:paraId="0E5C94D8" w14:textId="77777777" w:rsidR="009D3947" w:rsidRPr="00250E00" w:rsidRDefault="009D3947" w:rsidP="009D3947">
            <w:pPr>
              <w:pStyle w:val="ListParagraph"/>
              <w:jc w:val="center"/>
              <w:rPr>
                <w:b/>
              </w:rPr>
            </w:pPr>
            <w:r w:rsidRPr="00250E00">
              <w:rPr>
                <w:b/>
              </w:rPr>
              <w:t>Baseline value</w:t>
            </w:r>
          </w:p>
        </w:tc>
        <w:tc>
          <w:tcPr>
            <w:tcW w:w="3618" w:type="dxa"/>
            <w:shd w:val="pct20" w:color="auto" w:fill="auto"/>
          </w:tcPr>
          <w:p w14:paraId="10C6D858" w14:textId="77777777" w:rsidR="009D3947" w:rsidRPr="00250E00" w:rsidRDefault="009D3947" w:rsidP="009D3947">
            <w:pPr>
              <w:pStyle w:val="ListParagraph"/>
              <w:jc w:val="center"/>
              <w:rPr>
                <w:b/>
              </w:rPr>
            </w:pPr>
            <w:r w:rsidRPr="00250E00">
              <w:rPr>
                <w:b/>
              </w:rPr>
              <w:t>Description</w:t>
            </w:r>
          </w:p>
        </w:tc>
      </w:tr>
      <w:tr w:rsidR="009D3947" w:rsidRPr="005041EE" w14:paraId="53D21B0D" w14:textId="77777777">
        <w:tc>
          <w:tcPr>
            <w:tcW w:w="1818" w:type="dxa"/>
          </w:tcPr>
          <w:p w14:paraId="70416E61" w14:textId="77777777" w:rsidR="009D3947" w:rsidRPr="00250E00" w:rsidRDefault="009D3947" w:rsidP="009D3947">
            <w:pPr>
              <w:pStyle w:val="ListParagraph"/>
              <w:rPr>
                <w:rFonts w:ascii="Courier" w:hAnsi="Courier"/>
                <w:sz w:val="20"/>
              </w:rPr>
            </w:pPr>
            <w:r w:rsidRPr="00250E00">
              <w:rPr>
                <w:rFonts w:ascii="Courier" w:hAnsi="Courier"/>
                <w:sz w:val="20"/>
              </w:rPr>
              <w:t>GV_BASE_DIR</w:t>
            </w:r>
          </w:p>
        </w:tc>
        <w:tc>
          <w:tcPr>
            <w:tcW w:w="4140" w:type="dxa"/>
          </w:tcPr>
          <w:p w14:paraId="19347FD1" w14:textId="77777777" w:rsidR="009D3947" w:rsidRPr="00250E00" w:rsidRDefault="009D3947" w:rsidP="009D3947">
            <w:pPr>
              <w:pStyle w:val="ListParagraph"/>
              <w:rPr>
                <w:rFonts w:ascii="Courier" w:hAnsi="Courier"/>
                <w:sz w:val="20"/>
              </w:rPr>
            </w:pPr>
            <w:r w:rsidRPr="00250E00">
              <w:rPr>
                <w:rFonts w:ascii="Courier" w:hAnsi="Courier"/>
                <w:sz w:val="20"/>
              </w:rPr>
              <w:t>/home/</w:t>
            </w:r>
            <w:proofErr w:type="spellStart"/>
            <w:r w:rsidRPr="00250E00">
              <w:rPr>
                <w:rFonts w:ascii="Courier" w:hAnsi="Courier"/>
                <w:sz w:val="20"/>
              </w:rPr>
              <w:t>gvoper</w:t>
            </w:r>
            <w:proofErr w:type="spellEnd"/>
          </w:p>
        </w:tc>
        <w:tc>
          <w:tcPr>
            <w:tcW w:w="3618" w:type="dxa"/>
          </w:tcPr>
          <w:p w14:paraId="0E184314" w14:textId="742B7B60" w:rsidR="009D3947" w:rsidRPr="00250E00" w:rsidRDefault="002D7A39" w:rsidP="009D3947">
            <w:pPr>
              <w:pStyle w:val="ListParagraph"/>
              <w:rPr>
                <w:sz w:val="20"/>
              </w:rPr>
            </w:pPr>
            <w:r>
              <w:rPr>
                <w:sz w:val="20"/>
              </w:rPr>
              <w:t>As in Table 3</w:t>
            </w:r>
          </w:p>
        </w:tc>
      </w:tr>
      <w:tr w:rsidR="009D3947" w:rsidRPr="005041EE" w14:paraId="729C0B0D" w14:textId="77777777">
        <w:tc>
          <w:tcPr>
            <w:tcW w:w="1818" w:type="dxa"/>
          </w:tcPr>
          <w:p w14:paraId="3E6491D2" w14:textId="77777777" w:rsidR="009D3947" w:rsidRPr="00250E00" w:rsidRDefault="009D3947" w:rsidP="009D3947">
            <w:pPr>
              <w:pStyle w:val="ListParagraph"/>
              <w:rPr>
                <w:rFonts w:ascii="Courier" w:hAnsi="Courier"/>
                <w:sz w:val="20"/>
              </w:rPr>
            </w:pPr>
            <w:r w:rsidRPr="00250E00">
              <w:rPr>
                <w:rFonts w:ascii="Courier" w:hAnsi="Courier"/>
                <w:sz w:val="20"/>
              </w:rPr>
              <w:t>DATA_DIR</w:t>
            </w:r>
          </w:p>
        </w:tc>
        <w:tc>
          <w:tcPr>
            <w:tcW w:w="4140" w:type="dxa"/>
          </w:tcPr>
          <w:p w14:paraId="333B05CC" w14:textId="77777777" w:rsidR="009D3947" w:rsidRPr="00250E00" w:rsidRDefault="009D3947" w:rsidP="009D3947">
            <w:pPr>
              <w:pStyle w:val="ListParagraph"/>
              <w:rPr>
                <w:rFonts w:ascii="Courier" w:hAnsi="Courier"/>
                <w:sz w:val="20"/>
              </w:rPr>
            </w:pPr>
            <w:r w:rsidRPr="00250E00">
              <w:rPr>
                <w:rFonts w:ascii="Courier" w:hAnsi="Courier"/>
                <w:sz w:val="20"/>
              </w:rPr>
              <w:t>/data</w:t>
            </w:r>
            <w:r>
              <w:rPr>
                <w:rFonts w:ascii="Courier" w:hAnsi="Courier"/>
                <w:sz w:val="20"/>
              </w:rPr>
              <w:t>/</w:t>
            </w:r>
            <w:proofErr w:type="spellStart"/>
            <w:r>
              <w:rPr>
                <w:rFonts w:ascii="Courier" w:hAnsi="Courier"/>
                <w:sz w:val="20"/>
              </w:rPr>
              <w:t>gpmgv</w:t>
            </w:r>
            <w:proofErr w:type="spellEnd"/>
          </w:p>
        </w:tc>
        <w:tc>
          <w:tcPr>
            <w:tcW w:w="3618" w:type="dxa"/>
          </w:tcPr>
          <w:p w14:paraId="7A5A3B26" w14:textId="17C190F2" w:rsidR="009D3947" w:rsidRPr="00250E00" w:rsidRDefault="002D7A39" w:rsidP="009D3947">
            <w:pPr>
              <w:pStyle w:val="ListParagraph"/>
              <w:rPr>
                <w:sz w:val="20"/>
              </w:rPr>
            </w:pPr>
            <w:r>
              <w:rPr>
                <w:sz w:val="20"/>
              </w:rPr>
              <w:t>As in Table 3</w:t>
            </w:r>
          </w:p>
        </w:tc>
      </w:tr>
      <w:tr w:rsidR="005B30EC" w:rsidRPr="005041EE" w14:paraId="400B276C" w14:textId="77777777">
        <w:tc>
          <w:tcPr>
            <w:tcW w:w="1818" w:type="dxa"/>
          </w:tcPr>
          <w:p w14:paraId="3A91AE9D" w14:textId="63DD6BA4" w:rsidR="005B30EC" w:rsidRPr="00250E00" w:rsidRDefault="005B30EC" w:rsidP="009D3947">
            <w:pPr>
              <w:pStyle w:val="ListParagraph"/>
              <w:rPr>
                <w:rFonts w:ascii="Courier" w:hAnsi="Courier"/>
                <w:sz w:val="20"/>
              </w:rPr>
            </w:pPr>
            <w:r>
              <w:rPr>
                <w:rFonts w:ascii="Courier" w:hAnsi="Courier"/>
                <w:sz w:val="20"/>
              </w:rPr>
              <w:t>TMP</w:t>
            </w:r>
            <w:r w:rsidRPr="00250E00">
              <w:rPr>
                <w:rFonts w:ascii="Courier" w:hAnsi="Courier"/>
                <w:sz w:val="20"/>
              </w:rPr>
              <w:t>_DIR</w:t>
            </w:r>
          </w:p>
        </w:tc>
        <w:tc>
          <w:tcPr>
            <w:tcW w:w="4140" w:type="dxa"/>
          </w:tcPr>
          <w:p w14:paraId="01E4924F" w14:textId="3FFA05A8" w:rsidR="005B30EC" w:rsidRPr="00250E00" w:rsidRDefault="005B30EC" w:rsidP="005B30EC">
            <w:pPr>
              <w:pStyle w:val="ListParagraph"/>
              <w:rPr>
                <w:rFonts w:ascii="Courier" w:hAnsi="Courier"/>
                <w:sz w:val="20"/>
              </w:rPr>
            </w:pPr>
            <w:r w:rsidRPr="00250E00">
              <w:rPr>
                <w:rFonts w:ascii="Courier" w:hAnsi="Courier"/>
                <w:sz w:val="20"/>
              </w:rPr>
              <w:t>/data</w:t>
            </w:r>
            <w:r>
              <w:rPr>
                <w:rFonts w:ascii="Courier" w:hAnsi="Courier"/>
                <w:sz w:val="20"/>
              </w:rPr>
              <w:t>/</w:t>
            </w:r>
            <w:proofErr w:type="spellStart"/>
            <w:r>
              <w:rPr>
                <w:rFonts w:ascii="Courier" w:hAnsi="Courier"/>
                <w:sz w:val="20"/>
              </w:rPr>
              <w:t>tmp</w:t>
            </w:r>
            <w:proofErr w:type="spellEnd"/>
          </w:p>
        </w:tc>
        <w:tc>
          <w:tcPr>
            <w:tcW w:w="3618" w:type="dxa"/>
          </w:tcPr>
          <w:p w14:paraId="38CD88F0" w14:textId="12BB81D1" w:rsidR="005B30EC" w:rsidRDefault="005B30EC" w:rsidP="009D3947">
            <w:pPr>
              <w:pStyle w:val="ListParagraph"/>
              <w:rPr>
                <w:sz w:val="20"/>
              </w:rPr>
            </w:pPr>
            <w:r>
              <w:rPr>
                <w:sz w:val="20"/>
              </w:rPr>
              <w:t>As in Table 3</w:t>
            </w:r>
          </w:p>
        </w:tc>
      </w:tr>
      <w:tr w:rsidR="005B30EC" w:rsidRPr="005041EE" w14:paraId="331B9A83" w14:textId="77777777">
        <w:tc>
          <w:tcPr>
            <w:tcW w:w="1818" w:type="dxa"/>
          </w:tcPr>
          <w:p w14:paraId="6760E170" w14:textId="77777777" w:rsidR="005B30EC" w:rsidRPr="00250E00" w:rsidRDefault="005B30EC" w:rsidP="009D3947">
            <w:pPr>
              <w:pStyle w:val="ListParagraph"/>
              <w:rPr>
                <w:rFonts w:ascii="Courier" w:hAnsi="Courier"/>
                <w:sz w:val="20"/>
              </w:rPr>
            </w:pPr>
            <w:r>
              <w:rPr>
                <w:rFonts w:ascii="Courier" w:hAnsi="Courier"/>
                <w:sz w:val="20"/>
              </w:rPr>
              <w:t>CT_DATA</w:t>
            </w:r>
          </w:p>
        </w:tc>
        <w:tc>
          <w:tcPr>
            <w:tcW w:w="4140" w:type="dxa"/>
          </w:tcPr>
          <w:p w14:paraId="0AB57F4D" w14:textId="7ADA2864" w:rsidR="005B30EC" w:rsidRPr="00250E00" w:rsidRDefault="005B30EC" w:rsidP="009D3947">
            <w:pPr>
              <w:pStyle w:val="ListParagraph"/>
              <w:rPr>
                <w:rFonts w:ascii="Courier" w:hAnsi="Courier"/>
                <w:sz w:val="20"/>
              </w:rPr>
            </w:pPr>
            <w:r>
              <w:rPr>
                <w:rFonts w:ascii="Courier" w:hAnsi="Courier"/>
                <w:sz w:val="20"/>
              </w:rPr>
              <w:t>${DATA_DIR}/</w:t>
            </w:r>
            <w:proofErr w:type="spellStart"/>
            <w:r>
              <w:rPr>
                <w:rFonts w:ascii="Courier" w:hAnsi="Courier"/>
                <w:sz w:val="20"/>
              </w:rPr>
              <w:t>coincidence_tables</w:t>
            </w:r>
            <w:proofErr w:type="spellEnd"/>
          </w:p>
        </w:tc>
        <w:tc>
          <w:tcPr>
            <w:tcW w:w="3618" w:type="dxa"/>
          </w:tcPr>
          <w:p w14:paraId="6FE158E1" w14:textId="77777777" w:rsidR="005B30EC" w:rsidRDefault="005B30EC" w:rsidP="009D3947">
            <w:pPr>
              <w:pStyle w:val="ListParagraph"/>
            </w:pPr>
            <w:r>
              <w:rPr>
                <w:sz w:val="20"/>
              </w:rPr>
              <w:t>D</w:t>
            </w:r>
            <w:r w:rsidRPr="00250E00">
              <w:rPr>
                <w:sz w:val="20"/>
              </w:rPr>
              <w:t xml:space="preserve">irectory </w:t>
            </w:r>
            <w:r>
              <w:rPr>
                <w:sz w:val="20"/>
              </w:rPr>
              <w:t>where</w:t>
            </w:r>
            <w:r w:rsidRPr="00250E00">
              <w:rPr>
                <w:sz w:val="20"/>
              </w:rPr>
              <w:t xml:space="preserve"> </w:t>
            </w:r>
            <w:r>
              <w:rPr>
                <w:sz w:val="20"/>
              </w:rPr>
              <w:t>Coincidence Table (CT) files are stor</w:t>
            </w:r>
            <w:r w:rsidRPr="00250E00">
              <w:rPr>
                <w:sz w:val="20"/>
              </w:rPr>
              <w:t>ed</w:t>
            </w:r>
            <w:r>
              <w:rPr>
                <w:sz w:val="20"/>
              </w:rPr>
              <w:t xml:space="preserve"> in the VN </w:t>
            </w:r>
            <w:proofErr w:type="spellStart"/>
            <w:r>
              <w:rPr>
                <w:sz w:val="20"/>
              </w:rPr>
              <w:t>filesystem</w:t>
            </w:r>
            <w:proofErr w:type="spellEnd"/>
            <w:r w:rsidRPr="00250E00">
              <w:rPr>
                <w:sz w:val="20"/>
              </w:rPr>
              <w:t>.</w:t>
            </w:r>
          </w:p>
        </w:tc>
      </w:tr>
      <w:tr w:rsidR="005B30EC" w:rsidRPr="005041EE" w14:paraId="27F49E20" w14:textId="77777777">
        <w:tc>
          <w:tcPr>
            <w:tcW w:w="1818" w:type="dxa"/>
          </w:tcPr>
          <w:p w14:paraId="45036749" w14:textId="77777777" w:rsidR="005B30EC" w:rsidRPr="00250E00" w:rsidRDefault="005B30EC" w:rsidP="009D3947">
            <w:pPr>
              <w:pStyle w:val="ListParagraph"/>
              <w:rPr>
                <w:rFonts w:ascii="Courier" w:hAnsi="Courier"/>
                <w:sz w:val="20"/>
              </w:rPr>
            </w:pPr>
            <w:r w:rsidRPr="00250E00">
              <w:rPr>
                <w:rFonts w:ascii="Courier" w:hAnsi="Courier"/>
                <w:sz w:val="20"/>
              </w:rPr>
              <w:t>BIN_DIR</w:t>
            </w:r>
          </w:p>
        </w:tc>
        <w:tc>
          <w:tcPr>
            <w:tcW w:w="4140" w:type="dxa"/>
          </w:tcPr>
          <w:p w14:paraId="2E9E313D" w14:textId="77777777" w:rsidR="005B30EC" w:rsidRPr="00250E00" w:rsidRDefault="005B30EC" w:rsidP="009D3947">
            <w:pPr>
              <w:pStyle w:val="ListParagraph"/>
              <w:rPr>
                <w:rFonts w:ascii="Courier" w:hAnsi="Courier"/>
                <w:sz w:val="20"/>
              </w:rPr>
            </w:pPr>
            <w:r w:rsidRPr="00250E00">
              <w:rPr>
                <w:rFonts w:ascii="Courier" w:hAnsi="Courier"/>
                <w:sz w:val="20"/>
              </w:rPr>
              <w:t>${GV_BASE_DIR}/scripts</w:t>
            </w:r>
          </w:p>
        </w:tc>
        <w:tc>
          <w:tcPr>
            <w:tcW w:w="3618" w:type="dxa"/>
          </w:tcPr>
          <w:p w14:paraId="05D3C336" w14:textId="41C21781" w:rsidR="005B30EC" w:rsidRPr="00250E00" w:rsidRDefault="005B30EC" w:rsidP="009D3947">
            <w:pPr>
              <w:pStyle w:val="ListParagraph"/>
              <w:rPr>
                <w:sz w:val="20"/>
              </w:rPr>
            </w:pPr>
            <w:r>
              <w:rPr>
                <w:sz w:val="20"/>
              </w:rPr>
              <w:t>As in Table 3</w:t>
            </w:r>
          </w:p>
        </w:tc>
      </w:tr>
      <w:tr w:rsidR="005B30EC" w:rsidRPr="005041EE" w14:paraId="5BF7B5BC" w14:textId="77777777">
        <w:tc>
          <w:tcPr>
            <w:tcW w:w="1818" w:type="dxa"/>
          </w:tcPr>
          <w:p w14:paraId="6E62EB3E" w14:textId="77777777" w:rsidR="005B30EC" w:rsidRPr="00250E00" w:rsidRDefault="005B30EC" w:rsidP="009D3947">
            <w:pPr>
              <w:pStyle w:val="ListParagraph"/>
              <w:rPr>
                <w:rFonts w:ascii="Courier" w:hAnsi="Courier"/>
                <w:sz w:val="20"/>
              </w:rPr>
            </w:pPr>
            <w:r w:rsidRPr="00250E00">
              <w:rPr>
                <w:rFonts w:ascii="Courier" w:hAnsi="Courier"/>
                <w:sz w:val="20"/>
              </w:rPr>
              <w:t>LOG_DIR</w:t>
            </w:r>
          </w:p>
        </w:tc>
        <w:tc>
          <w:tcPr>
            <w:tcW w:w="4140" w:type="dxa"/>
          </w:tcPr>
          <w:p w14:paraId="63E79D83" w14:textId="775A349A" w:rsidR="005B30EC" w:rsidRPr="00250E00" w:rsidRDefault="005B30EC" w:rsidP="009D3947">
            <w:pPr>
              <w:pStyle w:val="ListParagraph"/>
              <w:rPr>
                <w:rFonts w:ascii="Courier" w:hAnsi="Courier"/>
                <w:sz w:val="20"/>
              </w:rPr>
            </w:pPr>
            <w:r>
              <w:rPr>
                <w:rFonts w:ascii="Courier" w:hAnsi="Courier"/>
                <w:sz w:val="20"/>
              </w:rPr>
              <w:t>/data</w:t>
            </w:r>
            <w:r w:rsidRPr="00250E00">
              <w:rPr>
                <w:rFonts w:ascii="Courier" w:hAnsi="Courier"/>
                <w:sz w:val="20"/>
              </w:rPr>
              <w:t>/logs</w:t>
            </w:r>
          </w:p>
        </w:tc>
        <w:tc>
          <w:tcPr>
            <w:tcW w:w="3618" w:type="dxa"/>
          </w:tcPr>
          <w:p w14:paraId="47928B52" w14:textId="32FF7D8E" w:rsidR="005B30EC" w:rsidRPr="00250E00" w:rsidRDefault="005B30EC" w:rsidP="009D3947">
            <w:pPr>
              <w:pStyle w:val="ListParagraph"/>
              <w:rPr>
                <w:sz w:val="20"/>
              </w:rPr>
            </w:pPr>
            <w:r w:rsidRPr="00250E00">
              <w:rPr>
                <w:sz w:val="20"/>
              </w:rPr>
              <w:t>As in Tab</w:t>
            </w:r>
            <w:r>
              <w:rPr>
                <w:sz w:val="20"/>
              </w:rPr>
              <w:t>le 3</w:t>
            </w:r>
          </w:p>
        </w:tc>
      </w:tr>
      <w:tr w:rsidR="005B30EC" w:rsidRPr="005041EE" w14:paraId="2EC5623C" w14:textId="77777777">
        <w:trPr>
          <w:cantSplit/>
        </w:trPr>
        <w:tc>
          <w:tcPr>
            <w:tcW w:w="1818" w:type="dxa"/>
          </w:tcPr>
          <w:p w14:paraId="4903CB2F" w14:textId="77777777" w:rsidR="005B30EC" w:rsidRPr="00250E00" w:rsidRDefault="005B30EC" w:rsidP="009D3947">
            <w:pPr>
              <w:pStyle w:val="ListParagraph"/>
              <w:rPr>
                <w:rFonts w:ascii="Courier" w:hAnsi="Courier"/>
                <w:sz w:val="20"/>
              </w:rPr>
            </w:pPr>
            <w:r w:rsidRPr="00250E00">
              <w:rPr>
                <w:rFonts w:ascii="Courier" w:hAnsi="Courier"/>
                <w:sz w:val="20"/>
              </w:rPr>
              <w:t>LOG_FILE</w:t>
            </w:r>
          </w:p>
        </w:tc>
        <w:tc>
          <w:tcPr>
            <w:tcW w:w="4140" w:type="dxa"/>
          </w:tcPr>
          <w:p w14:paraId="31969467" w14:textId="6893E735" w:rsidR="005B30EC" w:rsidRPr="00250E00" w:rsidRDefault="005B30EC" w:rsidP="009D3947">
            <w:pPr>
              <w:pStyle w:val="ListParagraph"/>
              <w:rPr>
                <w:rFonts w:ascii="Courier" w:hAnsi="Courier"/>
                <w:sz w:val="20"/>
              </w:rPr>
            </w:pPr>
            <w:r>
              <w:rPr>
                <w:rFonts w:ascii="Courier" w:hAnsi="Courier"/>
                <w:sz w:val="20"/>
              </w:rPr>
              <w:t>${LOG_DIR}/</w:t>
            </w:r>
            <w:proofErr w:type="spellStart"/>
            <w:r>
              <w:rPr>
                <w:rFonts w:ascii="Courier" w:hAnsi="Courier"/>
                <w:sz w:val="20"/>
              </w:rPr>
              <w:t>wgetCTdailies</w:t>
            </w:r>
            <w:proofErr w:type="spellEnd"/>
            <w:proofErr w:type="gramStart"/>
            <w:r w:rsidRPr="00250E00">
              <w:rPr>
                <w:rFonts w:ascii="Courier" w:hAnsi="Courier"/>
                <w:sz w:val="20"/>
              </w:rPr>
              <w:t>.$</w:t>
            </w:r>
            <w:proofErr w:type="gramEnd"/>
            <w:r w:rsidRPr="00250E00">
              <w:rPr>
                <w:rFonts w:ascii="Courier" w:hAnsi="Courier"/>
                <w:sz w:val="20"/>
              </w:rPr>
              <w:t>{</w:t>
            </w:r>
            <w:proofErr w:type="spellStart"/>
            <w:r w:rsidRPr="00250E00">
              <w:rPr>
                <w:rFonts w:ascii="Courier" w:hAnsi="Courier"/>
                <w:sz w:val="20"/>
              </w:rPr>
              <w:t>rundate</w:t>
            </w:r>
            <w:proofErr w:type="spellEnd"/>
            <w:r w:rsidRPr="00250E00">
              <w:rPr>
                <w:rFonts w:ascii="Courier" w:hAnsi="Courier"/>
                <w:sz w:val="20"/>
              </w:rPr>
              <w:t>}.log</w:t>
            </w:r>
          </w:p>
        </w:tc>
        <w:tc>
          <w:tcPr>
            <w:tcW w:w="3618" w:type="dxa"/>
          </w:tcPr>
          <w:p w14:paraId="78C81472" w14:textId="319903CB" w:rsidR="005B30EC" w:rsidRPr="00250E00" w:rsidRDefault="005B30EC" w:rsidP="009D3947">
            <w:pPr>
              <w:pStyle w:val="ListParagraph"/>
              <w:rPr>
                <w:sz w:val="20"/>
              </w:rPr>
            </w:pPr>
            <w:r w:rsidRPr="00250E00">
              <w:rPr>
                <w:sz w:val="20"/>
              </w:rPr>
              <w:t>As in Table</w:t>
            </w:r>
            <w:r>
              <w:rPr>
                <w:sz w:val="20"/>
              </w:rPr>
              <w:t xml:space="preserve"> 3, but for wgetCTdailies</w:t>
            </w:r>
            <w:r w:rsidRPr="00250E00">
              <w:rPr>
                <w:sz w:val="20"/>
              </w:rPr>
              <w:t>.sh</w:t>
            </w:r>
          </w:p>
        </w:tc>
      </w:tr>
      <w:tr w:rsidR="005B30EC" w:rsidRPr="005041EE" w14:paraId="0A1A6A89" w14:textId="77777777">
        <w:tc>
          <w:tcPr>
            <w:tcW w:w="1818" w:type="dxa"/>
          </w:tcPr>
          <w:p w14:paraId="65566559" w14:textId="77777777" w:rsidR="005B30EC" w:rsidRPr="00250E00" w:rsidRDefault="005B30EC" w:rsidP="009D3947">
            <w:pPr>
              <w:pStyle w:val="ListParagraph"/>
              <w:rPr>
                <w:rFonts w:ascii="Courier" w:hAnsi="Courier"/>
                <w:sz w:val="20"/>
              </w:rPr>
            </w:pPr>
            <w:r>
              <w:rPr>
                <w:rFonts w:ascii="Courier" w:hAnsi="Courier"/>
                <w:sz w:val="20"/>
              </w:rPr>
              <w:t>ZZZ</w:t>
            </w:r>
          </w:p>
        </w:tc>
        <w:tc>
          <w:tcPr>
            <w:tcW w:w="4140" w:type="dxa"/>
          </w:tcPr>
          <w:p w14:paraId="3E7AE119" w14:textId="09153375" w:rsidR="005B30EC" w:rsidRDefault="005B30EC" w:rsidP="009D3947">
            <w:pPr>
              <w:pStyle w:val="ListParagraph"/>
              <w:rPr>
                <w:rFonts w:ascii="Courier" w:hAnsi="Courier"/>
                <w:sz w:val="20"/>
              </w:rPr>
            </w:pPr>
            <w:r>
              <w:rPr>
                <w:rFonts w:ascii="Courier" w:hAnsi="Courier"/>
                <w:sz w:val="20"/>
              </w:rPr>
              <w:t>10</w:t>
            </w:r>
          </w:p>
        </w:tc>
        <w:tc>
          <w:tcPr>
            <w:tcW w:w="3618" w:type="dxa"/>
          </w:tcPr>
          <w:p w14:paraId="0B1A46CA" w14:textId="77777777" w:rsidR="005B30EC" w:rsidRPr="00250E00" w:rsidRDefault="005B30EC" w:rsidP="009D3947">
            <w:pPr>
              <w:pStyle w:val="ListParagraph"/>
              <w:rPr>
                <w:sz w:val="20"/>
              </w:rPr>
            </w:pPr>
            <w:r>
              <w:rPr>
                <w:sz w:val="20"/>
              </w:rPr>
              <w:t>Number of seconds to ‘sleep’ between unsuccessful download attempts of current CT file.</w:t>
            </w:r>
          </w:p>
        </w:tc>
      </w:tr>
      <w:tr w:rsidR="005B30EC" w:rsidRPr="005041EE" w14:paraId="2D8E0564" w14:textId="77777777">
        <w:tc>
          <w:tcPr>
            <w:tcW w:w="1818" w:type="dxa"/>
          </w:tcPr>
          <w:p w14:paraId="3275B142" w14:textId="77777777" w:rsidR="005B30EC" w:rsidRPr="00250E00" w:rsidRDefault="005B30EC" w:rsidP="009D3947">
            <w:pPr>
              <w:pStyle w:val="ListParagraph"/>
              <w:rPr>
                <w:rFonts w:ascii="Courier" w:hAnsi="Courier"/>
                <w:sz w:val="20"/>
              </w:rPr>
            </w:pPr>
            <w:r w:rsidRPr="00250E00">
              <w:rPr>
                <w:rFonts w:ascii="Courier" w:hAnsi="Courier"/>
                <w:sz w:val="20"/>
              </w:rPr>
              <w:t>DBTEMPFILE</w:t>
            </w:r>
          </w:p>
        </w:tc>
        <w:tc>
          <w:tcPr>
            <w:tcW w:w="4140" w:type="dxa"/>
          </w:tcPr>
          <w:p w14:paraId="681E0040" w14:textId="2B14BE56" w:rsidR="005B30EC" w:rsidRPr="00250E00" w:rsidRDefault="005B30EC" w:rsidP="005B30EC">
            <w:pPr>
              <w:pStyle w:val="ListParagraph"/>
              <w:rPr>
                <w:rFonts w:ascii="Courier" w:hAnsi="Courier"/>
                <w:sz w:val="20"/>
              </w:rPr>
            </w:pPr>
            <w:r>
              <w:rPr>
                <w:rFonts w:ascii="Courier" w:hAnsi="Courier"/>
                <w:sz w:val="20"/>
              </w:rPr>
              <w:t>${TMP_DIR</w:t>
            </w:r>
            <w:r w:rsidRPr="00250E00">
              <w:rPr>
                <w:rFonts w:ascii="Courier" w:hAnsi="Courier"/>
                <w:sz w:val="20"/>
              </w:rPr>
              <w:t>}/</w:t>
            </w:r>
            <w:proofErr w:type="spellStart"/>
            <w:r w:rsidRPr="00250E00">
              <w:rPr>
                <w:rFonts w:ascii="Courier" w:hAnsi="Courier"/>
                <w:sz w:val="20"/>
              </w:rPr>
              <w:t>dbtempfile</w:t>
            </w:r>
            <w:proofErr w:type="spellEnd"/>
          </w:p>
        </w:tc>
        <w:tc>
          <w:tcPr>
            <w:tcW w:w="3618" w:type="dxa"/>
          </w:tcPr>
          <w:p w14:paraId="61FC77D5" w14:textId="42FA64B2" w:rsidR="005B30EC" w:rsidRPr="00250E00" w:rsidRDefault="005B30EC" w:rsidP="009D3947">
            <w:pPr>
              <w:pStyle w:val="ListParagraph"/>
              <w:rPr>
                <w:sz w:val="20"/>
              </w:rPr>
            </w:pPr>
            <w:r w:rsidRPr="00250E00">
              <w:rPr>
                <w:sz w:val="20"/>
              </w:rPr>
              <w:t>As in Table</w:t>
            </w:r>
            <w:r w:rsidR="008912C0">
              <w:rPr>
                <w:sz w:val="20"/>
              </w:rPr>
              <w:t xml:space="preserve"> 3, but for wgetCTdailies</w:t>
            </w:r>
            <w:r w:rsidRPr="00250E00">
              <w:rPr>
                <w:sz w:val="20"/>
              </w:rPr>
              <w:t>.sh</w:t>
            </w:r>
          </w:p>
        </w:tc>
      </w:tr>
      <w:tr w:rsidR="005B30EC" w:rsidRPr="005041EE" w14:paraId="1FB310F4" w14:textId="77777777">
        <w:trPr>
          <w:cantSplit/>
        </w:trPr>
        <w:tc>
          <w:tcPr>
            <w:tcW w:w="1818" w:type="dxa"/>
          </w:tcPr>
          <w:p w14:paraId="3C718D18" w14:textId="77777777" w:rsidR="005B30EC" w:rsidRPr="00250E00" w:rsidRDefault="005B30EC" w:rsidP="009D3947">
            <w:pPr>
              <w:pStyle w:val="ListParagraph"/>
              <w:rPr>
                <w:rFonts w:ascii="Courier" w:hAnsi="Courier"/>
                <w:sz w:val="20"/>
              </w:rPr>
            </w:pPr>
            <w:r w:rsidRPr="00250E00">
              <w:rPr>
                <w:rFonts w:ascii="Courier" w:hAnsi="Courier"/>
                <w:sz w:val="20"/>
              </w:rPr>
              <w:t>FILES2DO</w:t>
            </w:r>
          </w:p>
        </w:tc>
        <w:tc>
          <w:tcPr>
            <w:tcW w:w="4140" w:type="dxa"/>
          </w:tcPr>
          <w:p w14:paraId="6B3E9B4C" w14:textId="2AAAD271" w:rsidR="005B30EC" w:rsidRPr="00250E00" w:rsidRDefault="005B30EC" w:rsidP="009D3947">
            <w:pPr>
              <w:pStyle w:val="ListParagraph"/>
              <w:rPr>
                <w:rFonts w:ascii="Courier" w:hAnsi="Courier"/>
                <w:sz w:val="20"/>
              </w:rPr>
            </w:pPr>
            <w:r>
              <w:rPr>
                <w:rFonts w:ascii="Courier" w:hAnsi="Courier"/>
                <w:sz w:val="20"/>
              </w:rPr>
              <w:t>${TMP_DIR}/</w:t>
            </w:r>
            <w:proofErr w:type="spellStart"/>
            <w:r>
              <w:rPr>
                <w:rFonts w:ascii="Courier" w:hAnsi="Courier"/>
                <w:sz w:val="20"/>
              </w:rPr>
              <w:t>CTs</w:t>
            </w:r>
            <w:r w:rsidRPr="00250E00">
              <w:rPr>
                <w:rFonts w:ascii="Courier" w:hAnsi="Courier"/>
                <w:sz w:val="20"/>
              </w:rPr>
              <w:t>ToGet</w:t>
            </w:r>
            <w:proofErr w:type="spellEnd"/>
          </w:p>
        </w:tc>
        <w:tc>
          <w:tcPr>
            <w:tcW w:w="3618" w:type="dxa"/>
          </w:tcPr>
          <w:p w14:paraId="5BD89AAF" w14:textId="3F9E205B" w:rsidR="005B30EC" w:rsidRPr="00250E00" w:rsidRDefault="005B30EC" w:rsidP="005B30EC">
            <w:pPr>
              <w:pStyle w:val="ListParagraph"/>
              <w:rPr>
                <w:sz w:val="20"/>
              </w:rPr>
            </w:pPr>
            <w:r w:rsidRPr="00250E00">
              <w:rPr>
                <w:sz w:val="20"/>
              </w:rPr>
              <w:t xml:space="preserve">Pathname to file holding a list of </w:t>
            </w:r>
            <w:r>
              <w:rPr>
                <w:sz w:val="20"/>
              </w:rPr>
              <w:t>new CT files</w:t>
            </w:r>
            <w:r w:rsidRPr="00250E00">
              <w:rPr>
                <w:sz w:val="20"/>
              </w:rPr>
              <w:t xml:space="preserve"> downloaded in this run</w:t>
            </w:r>
          </w:p>
        </w:tc>
      </w:tr>
    </w:tbl>
    <w:p w14:paraId="339E3144" w14:textId="77777777" w:rsidR="009D3947" w:rsidRDefault="009D3947" w:rsidP="009D3947">
      <w:pPr>
        <w:pStyle w:val="ListParagraph"/>
      </w:pPr>
    </w:p>
    <w:p w14:paraId="56D4C243" w14:textId="12AD699D" w:rsidR="009D3947" w:rsidRDefault="00536BA1" w:rsidP="009D3947">
      <w:pPr>
        <w:pStyle w:val="ListParagraph"/>
      </w:pPr>
      <w:r w:rsidRPr="00536BA1">
        <w:t>The child script</w:t>
      </w:r>
      <w:r>
        <w:rPr>
          <w:rFonts w:ascii="Courier" w:hAnsi="Courier"/>
          <w:sz w:val="22"/>
        </w:rPr>
        <w:t xml:space="preserve"> </w:t>
      </w:r>
      <w:r w:rsidR="005B30EC">
        <w:rPr>
          <w:rFonts w:ascii="Courier" w:hAnsi="Courier"/>
          <w:sz w:val="22"/>
        </w:rPr>
        <w:t>new_</w:t>
      </w:r>
      <w:r w:rsidR="009D3947" w:rsidRPr="00D8138F">
        <w:rPr>
          <w:rFonts w:ascii="Courier" w:hAnsi="Courier"/>
          <w:sz w:val="22"/>
        </w:rPr>
        <w:t>CT_to_DB.sh</w:t>
      </w:r>
      <w:r w:rsidR="009D3947">
        <w:t xml:space="preserve"> identifies CT entries for stations in the VN (listed in Table 1), and reformats the resulting subset of CT data into a delimited, ASCII text file in a format suitable for loading into a </w:t>
      </w:r>
      <w:proofErr w:type="spellStart"/>
      <w:r w:rsidR="009D3947">
        <w:t>PostGRESQL</w:t>
      </w:r>
      <w:proofErr w:type="spellEnd"/>
      <w:r w:rsidR="009D3947">
        <w:t xml:space="preserve"> data table.  The reformatted and </w:t>
      </w:r>
      <w:proofErr w:type="spellStart"/>
      <w:r w:rsidR="009D3947">
        <w:t>subsetted</w:t>
      </w:r>
      <w:proofErr w:type="spellEnd"/>
      <w:r w:rsidR="009D3947">
        <w:t xml:space="preserve"> data are writ</w:t>
      </w:r>
      <w:r w:rsidR="005B30EC">
        <w:t>ten to the</w:t>
      </w:r>
      <w:r w:rsidR="009D3947">
        <w:t xml:space="preserve"> file </w:t>
      </w:r>
      <w:proofErr w:type="spellStart"/>
      <w:r w:rsidR="009D3947" w:rsidRPr="00D8138F">
        <w:rPr>
          <w:rFonts w:ascii="Courier" w:hAnsi="Courier"/>
          <w:sz w:val="22"/>
        </w:rPr>
        <w:t>CT.</w:t>
      </w:r>
      <w:r w:rsidR="005B30EC">
        <w:rPr>
          <w:rFonts w:ascii="Courier" w:hAnsi="Courier"/>
          <w:sz w:val="22"/>
        </w:rPr>
        <w:t>SAT.yy</w:t>
      </w:r>
      <w:r w:rsidR="009D3947" w:rsidRPr="00D8138F">
        <w:rPr>
          <w:rFonts w:ascii="Courier" w:hAnsi="Courier"/>
          <w:sz w:val="22"/>
        </w:rPr>
        <w:t>yymmdd</w:t>
      </w:r>
      <w:r w:rsidR="005B30EC">
        <w:rPr>
          <w:rFonts w:ascii="Courier" w:hAnsi="Courier"/>
          <w:sz w:val="22"/>
        </w:rPr>
        <w:t>.jjj</w:t>
      </w:r>
      <w:r w:rsidR="009D3947" w:rsidRPr="00D8138F">
        <w:rPr>
          <w:rFonts w:ascii="Courier" w:hAnsi="Courier"/>
          <w:sz w:val="22"/>
        </w:rPr>
        <w:t>.unl</w:t>
      </w:r>
      <w:proofErr w:type="spellEnd"/>
      <w:r w:rsidR="009D3947">
        <w:t xml:space="preserve"> and are loaded into the </w:t>
      </w:r>
      <w:proofErr w:type="spellStart"/>
      <w:r w:rsidR="009D3947" w:rsidRPr="00FA18C9">
        <w:rPr>
          <w:rFonts w:ascii="Courier" w:hAnsi="Courier"/>
          <w:sz w:val="22"/>
        </w:rPr>
        <w:t>ct_temp</w:t>
      </w:r>
      <w:proofErr w:type="spellEnd"/>
      <w:r w:rsidR="009D3947">
        <w:t xml:space="preserve"> table in the database to </w:t>
      </w:r>
      <w:proofErr w:type="gramStart"/>
      <w:r w:rsidR="009D3947">
        <w:t>await</w:t>
      </w:r>
      <w:proofErr w:type="gramEnd"/>
      <w:r w:rsidR="009D3947">
        <w:t xml:space="preserve"> additional processing. </w:t>
      </w:r>
    </w:p>
    <w:p w14:paraId="3B2D65E6" w14:textId="77777777" w:rsidR="009D3947" w:rsidRDefault="009D3947" w:rsidP="009D3947">
      <w:pPr>
        <w:pStyle w:val="Heading3"/>
      </w:pPr>
      <w:bookmarkStart w:id="27" w:name="_Toc334297576"/>
      <w:r>
        <w:t>Logic outline of RidgeMosaicCTMatch.sh</w:t>
      </w:r>
      <w:bookmarkEnd w:id="27"/>
    </w:p>
    <w:p w14:paraId="57AAEF10" w14:textId="77777777" w:rsidR="009D3947" w:rsidRDefault="009D3947" w:rsidP="009D3947">
      <w:pPr>
        <w:pStyle w:val="ListParagraph"/>
      </w:pPr>
    </w:p>
    <w:p w14:paraId="53A20FBA" w14:textId="47DADABC" w:rsidR="009D3947" w:rsidRDefault="009D3947" w:rsidP="009D3947">
      <w:pPr>
        <w:pStyle w:val="ListParagraph"/>
      </w:pPr>
      <w:r w:rsidRPr="00FA18C9">
        <w:rPr>
          <w:rFonts w:ascii="Courier" w:hAnsi="Courier"/>
          <w:sz w:val="22"/>
        </w:rPr>
        <w:t>RidgeMosaicCTMatch.sh</w:t>
      </w:r>
      <w:r w:rsidR="005B30EC">
        <w:t xml:space="preserve"> (Fig. 9</w:t>
      </w:r>
      <w:r>
        <w:t xml:space="preserve">) performs two basic functions.  It handles the final processing of the CT event data in the database, and cleans up the set of </w:t>
      </w:r>
      <w:proofErr w:type="gramStart"/>
      <w:r>
        <w:t>recently-acquired</w:t>
      </w:r>
      <w:proofErr w:type="gramEnd"/>
      <w:r>
        <w:t xml:space="preserve"> RIDGE mosaics to retain only those mosaics coincident in time with the </w:t>
      </w:r>
      <w:r w:rsidR="005B30EC">
        <w:t xml:space="preserve">GPM and </w:t>
      </w:r>
      <w:r>
        <w:t xml:space="preserve">TRMM overpasses of the VN sites, as tallied in the CT files.  Most of the functionality of </w:t>
      </w:r>
      <w:r w:rsidRPr="00FA18C9">
        <w:rPr>
          <w:rFonts w:ascii="Courier" w:hAnsi="Courier"/>
          <w:sz w:val="22"/>
        </w:rPr>
        <w:t>RidgeMosaicCTMatch.sh</w:t>
      </w:r>
      <w:r>
        <w:t xml:space="preserve"> is encapsulated in the SQL commands in the </w:t>
      </w:r>
      <w:proofErr w:type="spellStart"/>
      <w:r w:rsidR="00047BCF" w:rsidRPr="00047BCF">
        <w:rPr>
          <w:rFonts w:ascii="Courier" w:hAnsi="Courier"/>
          <w:sz w:val="22"/>
        </w:rPr>
        <w:t>new_</w:t>
      </w:r>
      <w:r w:rsidRPr="00833D25">
        <w:rPr>
          <w:rFonts w:ascii="Courier" w:hAnsi="Courier"/>
          <w:sz w:val="22"/>
        </w:rPr>
        <w:t>mosaicCTmatch.sql</w:t>
      </w:r>
      <w:proofErr w:type="spellEnd"/>
      <w:r>
        <w:t xml:space="preserve"> file.  The logic of </w:t>
      </w:r>
      <w:proofErr w:type="spellStart"/>
      <w:r w:rsidR="00047BCF">
        <w:rPr>
          <w:rFonts w:ascii="Courier" w:hAnsi="Courier"/>
          <w:sz w:val="22"/>
        </w:rPr>
        <w:t>new_m</w:t>
      </w:r>
      <w:r w:rsidRPr="00833D25">
        <w:rPr>
          <w:rFonts w:ascii="Courier" w:hAnsi="Courier"/>
          <w:sz w:val="22"/>
        </w:rPr>
        <w:t>osaicCTmatch.sql</w:t>
      </w:r>
      <w:proofErr w:type="spellEnd"/>
      <w:r>
        <w:t xml:space="preserve"> may be summarized as follows:</w:t>
      </w:r>
    </w:p>
    <w:p w14:paraId="0B424763" w14:textId="77777777" w:rsidR="009D3947" w:rsidRDefault="009D3947" w:rsidP="009D3947">
      <w:pPr>
        <w:pStyle w:val="ListParagraph"/>
      </w:pPr>
    </w:p>
    <w:p w14:paraId="08B95B43" w14:textId="77777777" w:rsidR="009D3947" w:rsidRDefault="009D3947" w:rsidP="009D3947">
      <w:pPr>
        <w:pStyle w:val="ListParagraph"/>
        <w:numPr>
          <w:ilvl w:val="0"/>
          <w:numId w:val="15"/>
        </w:numPr>
      </w:pPr>
      <w:proofErr w:type="gramStart"/>
      <w:r>
        <w:t>select</w:t>
      </w:r>
      <w:proofErr w:type="gramEnd"/>
      <w:r>
        <w:t xml:space="preserve"> entries in the </w:t>
      </w:r>
      <w:proofErr w:type="spellStart"/>
      <w:r w:rsidRPr="00DB2AFC">
        <w:rPr>
          <w:rFonts w:ascii="Courier" w:hAnsi="Courier"/>
          <w:sz w:val="22"/>
        </w:rPr>
        <w:t>ct_temp</w:t>
      </w:r>
      <w:proofErr w:type="spellEnd"/>
      <w:r>
        <w:t xml:space="preserve"> table for overpass events where the closest approach is within 250 km of the sites; identifies overpass events that are ‘new’ to the VN database; </w:t>
      </w:r>
    </w:p>
    <w:p w14:paraId="49EED8F4" w14:textId="77777777" w:rsidR="009D3947" w:rsidRDefault="009D3947" w:rsidP="009D3947">
      <w:pPr>
        <w:pStyle w:val="ListParagraph"/>
        <w:numPr>
          <w:ilvl w:val="0"/>
          <w:numId w:val="15"/>
        </w:numPr>
      </w:pPr>
      <w:proofErr w:type="gramStart"/>
      <w:r>
        <w:t>insert</w:t>
      </w:r>
      <w:proofErr w:type="gramEnd"/>
      <w:r>
        <w:t xml:space="preserve"> entries for any new VN site overpass events into the </w:t>
      </w:r>
      <w:proofErr w:type="spellStart"/>
      <w:r w:rsidRPr="00DB2AFC">
        <w:rPr>
          <w:rFonts w:ascii="Courier" w:hAnsi="Courier"/>
          <w:sz w:val="22"/>
        </w:rPr>
        <w:t>overpass_event</w:t>
      </w:r>
      <w:proofErr w:type="spellEnd"/>
      <w:r>
        <w:t xml:space="preserve"> permanent table,</w:t>
      </w:r>
      <w:r w:rsidRPr="00865A7C">
        <w:t xml:space="preserve"> </w:t>
      </w:r>
      <w:r>
        <w:t xml:space="preserve">and removes the temporarily-held overpass event data from the </w:t>
      </w:r>
      <w:proofErr w:type="spellStart"/>
      <w:r w:rsidRPr="00865A7C">
        <w:rPr>
          <w:rFonts w:ascii="Courier" w:hAnsi="Courier"/>
          <w:sz w:val="22"/>
        </w:rPr>
        <w:t>ct_temp</w:t>
      </w:r>
      <w:proofErr w:type="spellEnd"/>
      <w:r>
        <w:t xml:space="preserve"> table.  </w:t>
      </w:r>
    </w:p>
    <w:p w14:paraId="6B05EAA5" w14:textId="77777777" w:rsidR="009D3947" w:rsidRDefault="009D3947" w:rsidP="009D3947">
      <w:pPr>
        <w:pStyle w:val="ListParagraph"/>
        <w:numPr>
          <w:ilvl w:val="0"/>
          <w:numId w:val="15"/>
        </w:numPr>
      </w:pPr>
      <w:proofErr w:type="gramStart"/>
      <w:r>
        <w:t>determine</w:t>
      </w:r>
      <w:proofErr w:type="gramEnd"/>
      <w:r>
        <w:t xml:space="preserve"> the time period between the earliest and latest site overpass events for each orbit, and expand this time period by 7”30” before to 3’30” after the original bounds</w:t>
      </w:r>
    </w:p>
    <w:p w14:paraId="5D07AC42" w14:textId="77777777" w:rsidR="009D3947" w:rsidRDefault="009D3947" w:rsidP="009D3947">
      <w:pPr>
        <w:pStyle w:val="ListParagraph"/>
        <w:numPr>
          <w:ilvl w:val="0"/>
          <w:numId w:val="15"/>
        </w:numPr>
      </w:pPr>
      <w:proofErr w:type="gramStart"/>
      <w:r>
        <w:t>query</w:t>
      </w:r>
      <w:proofErr w:type="gramEnd"/>
      <w:r>
        <w:t xml:space="preserve"> the </w:t>
      </w:r>
      <w:proofErr w:type="spellStart"/>
      <w:r w:rsidRPr="00791B61">
        <w:rPr>
          <w:rFonts w:ascii="Courier" w:hAnsi="Courier"/>
          <w:sz w:val="22"/>
        </w:rPr>
        <w:t>heldmosaic</w:t>
      </w:r>
      <w:proofErr w:type="spellEnd"/>
      <w:r>
        <w:t xml:space="preserve"> table to find the names of the ‘coincident mosaics’ (those with valid times within the expanded overpass event period), and write these filenames to the file </w:t>
      </w:r>
      <w:r w:rsidRPr="00AB4B9F">
        <w:rPr>
          <w:rFonts w:ascii="Courier" w:hAnsi="Courier"/>
          <w:sz w:val="22"/>
        </w:rPr>
        <w:t>mosaic2sav.lis</w:t>
      </w:r>
    </w:p>
    <w:p w14:paraId="0A68449C" w14:textId="77777777" w:rsidR="009D3947" w:rsidRDefault="009D3947" w:rsidP="009D3947">
      <w:pPr>
        <w:pStyle w:val="ListParagraph"/>
        <w:numPr>
          <w:ilvl w:val="0"/>
          <w:numId w:val="15"/>
        </w:numPr>
      </w:pPr>
      <w:proofErr w:type="gramStart"/>
      <w:r>
        <w:t>query</w:t>
      </w:r>
      <w:proofErr w:type="gramEnd"/>
      <w:r>
        <w:t xml:space="preserve"> the </w:t>
      </w:r>
      <w:proofErr w:type="spellStart"/>
      <w:r w:rsidRPr="00791B61">
        <w:rPr>
          <w:rFonts w:ascii="Courier" w:hAnsi="Courier"/>
          <w:sz w:val="22"/>
        </w:rPr>
        <w:t>heldmosaic</w:t>
      </w:r>
      <w:proofErr w:type="spellEnd"/>
      <w:r>
        <w:t xml:space="preserve"> table to find the names of those mosaics with valid times outside, and prior to, the expanded overpass event period, and write these filenames to the file </w:t>
      </w:r>
      <w:r w:rsidRPr="00AB4B9F">
        <w:rPr>
          <w:rFonts w:ascii="Courier" w:hAnsi="Courier"/>
          <w:sz w:val="22"/>
        </w:rPr>
        <w:t>mosaic2del.lis</w:t>
      </w:r>
    </w:p>
    <w:p w14:paraId="5D1CC5F9" w14:textId="77777777" w:rsidR="009D3947" w:rsidRDefault="009D3947" w:rsidP="009D3947">
      <w:pPr>
        <w:pStyle w:val="ListParagraph"/>
        <w:numPr>
          <w:ilvl w:val="0"/>
          <w:numId w:val="15"/>
        </w:numPr>
      </w:pPr>
      <w:proofErr w:type="gramStart"/>
      <w:r>
        <w:t>insert</w:t>
      </w:r>
      <w:proofErr w:type="gramEnd"/>
      <w:r>
        <w:t xml:space="preserve"> entries for the coincident mosaics into the </w:t>
      </w:r>
      <w:proofErr w:type="spellStart"/>
      <w:r w:rsidRPr="00791B61">
        <w:rPr>
          <w:rFonts w:ascii="Courier" w:hAnsi="Courier"/>
          <w:sz w:val="22"/>
        </w:rPr>
        <w:t>coincident_mosaic</w:t>
      </w:r>
      <w:proofErr w:type="spellEnd"/>
      <w:r>
        <w:t xml:space="preserve"> table, and delete entries for non-coincident mosaic times from the </w:t>
      </w:r>
      <w:proofErr w:type="spellStart"/>
      <w:r w:rsidRPr="00791B61">
        <w:rPr>
          <w:rFonts w:ascii="Courier" w:hAnsi="Courier"/>
          <w:sz w:val="22"/>
        </w:rPr>
        <w:t>heldmosaic</w:t>
      </w:r>
      <w:proofErr w:type="spellEnd"/>
      <w:r>
        <w:t xml:space="preserve"> table</w:t>
      </w:r>
    </w:p>
    <w:p w14:paraId="33E3CF3A" w14:textId="77777777" w:rsidR="009D3947" w:rsidRPr="003231F2" w:rsidRDefault="009D3947" w:rsidP="009D3947">
      <w:pPr>
        <w:pStyle w:val="ListParagraph"/>
        <w:numPr>
          <w:ilvl w:val="0"/>
          <w:numId w:val="15"/>
        </w:numPr>
      </w:pPr>
      <w:proofErr w:type="gramStart"/>
      <w:r>
        <w:t>delete</w:t>
      </w:r>
      <w:proofErr w:type="gramEnd"/>
      <w:r>
        <w:t xml:space="preserve"> all the rows from the </w:t>
      </w:r>
      <w:proofErr w:type="spellStart"/>
      <w:r w:rsidRPr="00791B61">
        <w:rPr>
          <w:rFonts w:ascii="Courier" w:hAnsi="Courier"/>
          <w:sz w:val="22"/>
        </w:rPr>
        <w:t>ct_temp</w:t>
      </w:r>
      <w:proofErr w:type="spellEnd"/>
      <w:r>
        <w:t xml:space="preserve"> table</w:t>
      </w:r>
      <w:r w:rsidRPr="003231F2">
        <w:t xml:space="preserve"> </w:t>
      </w:r>
      <w:r>
        <w:t>now that the CT data have been processed</w:t>
      </w:r>
    </w:p>
    <w:p w14:paraId="4591C1E1" w14:textId="77777777" w:rsidR="009D3947" w:rsidRDefault="009D3947" w:rsidP="009D3947">
      <w:pPr>
        <w:pStyle w:val="ListParagraph"/>
        <w:rPr>
          <w:rFonts w:ascii="Courier" w:hAnsi="Courier"/>
          <w:sz w:val="22"/>
        </w:rPr>
      </w:pPr>
    </w:p>
    <w:p w14:paraId="03C7BE77" w14:textId="77777777" w:rsidR="009D3947" w:rsidRDefault="00AC6DCD" w:rsidP="009D3947">
      <w:pPr>
        <w:pStyle w:val="ListParagraph"/>
        <w:keepNext/>
      </w:pPr>
      <w:r>
        <w:rPr>
          <w:rFonts w:ascii="Courier" w:hAnsi="Courier"/>
          <w:noProof/>
          <w:sz w:val="22"/>
        </w:rPr>
        <w:drawing>
          <wp:inline distT="0" distB="0" distL="0" distR="0" wp14:anchorId="4A8145BD" wp14:editId="1D41B5C4">
            <wp:extent cx="5938842" cy="3685032"/>
            <wp:effectExtent l="25400" t="25400" r="30480" b="2349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lide07"/>
                    <pic:cNvPicPr>
                      <a:picLocks noChangeAspect="1" noChangeArrowheads="1"/>
                    </pic:cNvPicPr>
                  </pic:nvPicPr>
                  <pic:blipFill rotWithShape="1">
                    <a:blip r:embed="rId35">
                      <a:extLst>
                        <a:ext uri="{28A0092B-C50C-407E-A947-70E740481C1C}">
                          <a14:useLocalDpi xmlns:a14="http://schemas.microsoft.com/office/drawing/2010/main" val="0"/>
                        </a:ext>
                      </a:extLst>
                    </a:blip>
                    <a:srcRect t="14844" b="2422"/>
                    <a:stretch/>
                  </pic:blipFill>
                  <pic:spPr bwMode="auto">
                    <a:xfrm>
                      <a:off x="0" y="0"/>
                      <a:ext cx="5938842" cy="3685032"/>
                    </a:xfrm>
                    <a:prstGeom prst="rect">
                      <a:avLst/>
                    </a:prstGeom>
                    <a:noFill/>
                    <a:ln w="6350" cap="flat" cmpd="sng" algn="ctr">
                      <a:solidFill>
                        <a:srgbClr val="000000"/>
                      </a:solidFill>
                      <a:prstDash val="solid"/>
                      <a:miter lim="800000"/>
                      <a:headEnd type="none" w="med" len="med"/>
                      <a:tailEnd type="none" w="med" len="med"/>
                    </a:ln>
                    <a:effectLst/>
                    <a:extLst>
                      <a:ext uri="{53640926-AAD7-44d8-BBD7-CCE9431645EC}">
                        <a14:shadowObscured xmlns:a14="http://schemas.microsoft.com/office/drawing/2010/main"/>
                      </a:ext>
                    </a:extLst>
                  </pic:spPr>
                </pic:pic>
              </a:graphicData>
            </a:graphic>
          </wp:inline>
        </w:drawing>
      </w:r>
    </w:p>
    <w:p w14:paraId="20E29A06" w14:textId="77777777" w:rsidR="009D3947" w:rsidRDefault="009D3947" w:rsidP="009D3947">
      <w:pPr>
        <w:pStyle w:val="Caption"/>
        <w:rPr>
          <w:rFonts w:ascii="Courier" w:hAnsi="Courier"/>
          <w:sz w:val="22"/>
        </w:rPr>
      </w:pPr>
      <w:proofErr w:type="gramStart"/>
      <w:r w:rsidRPr="005041EE">
        <w:rPr>
          <w:rFonts w:ascii="Times New Roman" w:hAnsi="Times New Roman"/>
        </w:rPr>
        <w:t xml:space="preserve">Figure </w:t>
      </w:r>
      <w:r w:rsidRPr="005041EE">
        <w:rPr>
          <w:rFonts w:ascii="Times New Roman" w:hAnsi="Times New Roman"/>
        </w:rPr>
        <w:fldChar w:fldCharType="begin"/>
      </w:r>
      <w:r w:rsidRPr="005041EE">
        <w:rPr>
          <w:rFonts w:ascii="Times New Roman" w:hAnsi="Times New Roman"/>
        </w:rPr>
        <w:instrText xml:space="preserve"> SEQ Figure \* ARABIC </w:instrText>
      </w:r>
      <w:r w:rsidRPr="005041EE">
        <w:rPr>
          <w:rFonts w:ascii="Times New Roman" w:hAnsi="Times New Roman"/>
        </w:rPr>
        <w:fldChar w:fldCharType="separate"/>
      </w:r>
      <w:r w:rsidR="00415955">
        <w:rPr>
          <w:rFonts w:ascii="Times New Roman" w:hAnsi="Times New Roman"/>
          <w:noProof/>
        </w:rPr>
        <w:t>9</w:t>
      </w:r>
      <w:r w:rsidRPr="005041EE">
        <w:rPr>
          <w:rFonts w:ascii="Times New Roman" w:hAnsi="Times New Roman"/>
        </w:rPr>
        <w:fldChar w:fldCharType="end"/>
      </w:r>
      <w:r w:rsidRPr="005041EE">
        <w:rPr>
          <w:rFonts w:ascii="Times New Roman" w:hAnsi="Times New Roman"/>
        </w:rPr>
        <w:t>.</w:t>
      </w:r>
      <w:proofErr w:type="gramEnd"/>
      <w:r w:rsidRPr="005041EE">
        <w:rPr>
          <w:rFonts w:ascii="Times New Roman" w:hAnsi="Times New Roman"/>
        </w:rPr>
        <w:t xml:space="preserve">  </w:t>
      </w:r>
      <w:proofErr w:type="gramStart"/>
      <w:r w:rsidRPr="005041EE">
        <w:rPr>
          <w:rFonts w:ascii="Times New Roman" w:hAnsi="Times New Roman"/>
        </w:rPr>
        <w:t>Schematic of RidgeMosaicCTMatch.sh script processes and input/output data.</w:t>
      </w:r>
      <w:proofErr w:type="gramEnd"/>
    </w:p>
    <w:p w14:paraId="303B93E6" w14:textId="77777777" w:rsidR="009D3947" w:rsidRDefault="009D3947" w:rsidP="009D3947">
      <w:pPr>
        <w:pStyle w:val="ListParagraph"/>
        <w:rPr>
          <w:rFonts w:ascii="Courier" w:hAnsi="Courier"/>
          <w:sz w:val="22"/>
        </w:rPr>
      </w:pPr>
    </w:p>
    <w:p w14:paraId="78A5AF79" w14:textId="6F9E49AE" w:rsidR="009D3947" w:rsidRDefault="009D3947" w:rsidP="009D3947">
      <w:pPr>
        <w:pStyle w:val="ListParagraph"/>
      </w:pPr>
      <w:r w:rsidRPr="00FA18C9">
        <w:rPr>
          <w:rFonts w:ascii="Courier" w:hAnsi="Courier"/>
          <w:sz w:val="22"/>
        </w:rPr>
        <w:t>RidgeMosaicCTMatch.sh</w:t>
      </w:r>
      <w:r>
        <w:t xml:space="preserve"> then moves ‘coincident mosaic’ images listed in the </w:t>
      </w:r>
      <w:r w:rsidRPr="00564C46">
        <w:rPr>
          <w:rFonts w:ascii="Courier" w:hAnsi="Courier"/>
          <w:sz w:val="22"/>
        </w:rPr>
        <w:t>mosaic2sav.lis</w:t>
      </w:r>
      <w:r>
        <w:t xml:space="preserve"> file from the </w:t>
      </w:r>
      <w:r w:rsidRPr="00564C46">
        <w:rPr>
          <w:rFonts w:ascii="Courier" w:hAnsi="Courier"/>
          <w:sz w:val="22"/>
        </w:rPr>
        <w:t>holding</w:t>
      </w:r>
      <w:r>
        <w:rPr>
          <w:rFonts w:ascii="Courier" w:hAnsi="Courier"/>
          <w:sz w:val="22"/>
        </w:rPr>
        <w:t>/</w:t>
      </w:r>
      <w:r>
        <w:t xml:space="preserve"> directory to the </w:t>
      </w:r>
      <w:proofErr w:type="spellStart"/>
      <w:r w:rsidRPr="00564C46">
        <w:rPr>
          <w:rFonts w:ascii="Courier" w:hAnsi="Courier"/>
          <w:sz w:val="22"/>
        </w:rPr>
        <w:t>archivedmosaic</w:t>
      </w:r>
      <w:proofErr w:type="spellEnd"/>
      <w:r>
        <w:rPr>
          <w:rFonts w:ascii="Courier" w:hAnsi="Courier"/>
          <w:sz w:val="22"/>
        </w:rPr>
        <w:t>/</w:t>
      </w:r>
      <w:r>
        <w:t xml:space="preserve"> directory, and depending on the value of the ‘</w:t>
      </w:r>
      <w:proofErr w:type="spellStart"/>
      <w:r>
        <w:t>deletemove</w:t>
      </w:r>
      <w:proofErr w:type="spellEnd"/>
      <w:r>
        <w:t xml:space="preserve">’ parameter computed in </w:t>
      </w:r>
      <w:r w:rsidR="00982227">
        <w:rPr>
          <w:rFonts w:ascii="Courier" w:hAnsi="Courier"/>
          <w:sz w:val="22"/>
        </w:rPr>
        <w:t>wgetCTdailies</w:t>
      </w:r>
      <w:r w:rsidRPr="00564C46">
        <w:rPr>
          <w:rFonts w:ascii="Courier" w:hAnsi="Courier"/>
          <w:sz w:val="22"/>
        </w:rPr>
        <w:t>.sh</w:t>
      </w:r>
      <w:r>
        <w:t xml:space="preserve">, either deletes the non-coincident mosaic images listed in the </w:t>
      </w:r>
      <w:r w:rsidRPr="00564C46">
        <w:rPr>
          <w:rFonts w:ascii="Courier" w:hAnsi="Courier"/>
          <w:sz w:val="22"/>
        </w:rPr>
        <w:t>mosaic2del.lis</w:t>
      </w:r>
      <w:r>
        <w:t xml:space="preserve"> file from the </w:t>
      </w:r>
      <w:r w:rsidRPr="00564C46">
        <w:rPr>
          <w:rFonts w:ascii="Courier" w:hAnsi="Courier"/>
          <w:sz w:val="22"/>
        </w:rPr>
        <w:t>holding</w:t>
      </w:r>
      <w:r>
        <w:rPr>
          <w:rFonts w:ascii="Courier" w:hAnsi="Courier"/>
          <w:sz w:val="22"/>
        </w:rPr>
        <w:t>/</w:t>
      </w:r>
      <w:r>
        <w:t xml:space="preserve"> directory (normal case), or moves them to the ‘</w:t>
      </w:r>
      <w:proofErr w:type="spellStart"/>
      <w:r w:rsidRPr="00564C46">
        <w:rPr>
          <w:rFonts w:ascii="Courier" w:hAnsi="Courier"/>
          <w:sz w:val="22"/>
        </w:rPr>
        <w:t>trashedmosaic</w:t>
      </w:r>
      <w:proofErr w:type="spellEnd"/>
      <w:r>
        <w:t>’ directory where they can be evaluated later once any problems with CT file acquisition are resolved.</w:t>
      </w:r>
    </w:p>
    <w:p w14:paraId="0749BBC2" w14:textId="77777777" w:rsidR="009D3947" w:rsidRDefault="009D3947" w:rsidP="009D3947">
      <w:pPr>
        <w:pStyle w:val="ListParagraph"/>
      </w:pPr>
    </w:p>
    <w:p w14:paraId="32B4AC43" w14:textId="5F3B0D5C" w:rsidR="009D3947" w:rsidRPr="004A1BC9" w:rsidRDefault="00B22A56" w:rsidP="00A90218">
      <w:pPr>
        <w:pStyle w:val="ListParagraph"/>
        <w:pageBreakBefore/>
        <w:rPr>
          <w:b/>
          <w:sz w:val="20"/>
        </w:rPr>
      </w:pPr>
      <w:r>
        <w:rPr>
          <w:b/>
          <w:sz w:val="20"/>
        </w:rPr>
        <w:t>Table 6</w:t>
      </w:r>
      <w:r w:rsidR="009D3947" w:rsidRPr="004A1BC9">
        <w:rPr>
          <w:b/>
          <w:sz w:val="20"/>
        </w:rPr>
        <w:t xml:space="preserve">.  </w:t>
      </w:r>
      <w:proofErr w:type="gramStart"/>
      <w:r w:rsidR="009D3947" w:rsidRPr="004A1BC9">
        <w:rPr>
          <w:b/>
          <w:sz w:val="20"/>
        </w:rPr>
        <w:t>Locally-configure</w:t>
      </w:r>
      <w:r w:rsidR="009D3947">
        <w:rPr>
          <w:b/>
          <w:sz w:val="20"/>
        </w:rPr>
        <w:t>d</w:t>
      </w:r>
      <w:proofErr w:type="gramEnd"/>
      <w:r w:rsidR="009D3947">
        <w:rPr>
          <w:b/>
          <w:sz w:val="20"/>
        </w:rPr>
        <w:t xml:space="preserve"> variables defined in </w:t>
      </w:r>
      <w:r w:rsidR="009D3947" w:rsidRPr="00112D51">
        <w:rPr>
          <w:rFonts w:ascii="Courier" w:hAnsi="Courier"/>
          <w:b/>
          <w:sz w:val="20"/>
        </w:rPr>
        <w:t>RidgeMosaicCTMatch.sh</w:t>
      </w:r>
      <w:r w:rsidR="009D3947" w:rsidRPr="004A1BC9">
        <w:rPr>
          <w:b/>
          <w:sz w:val="20"/>
        </w:rPr>
        <w:t>.</w:t>
      </w:r>
    </w:p>
    <w:p w14:paraId="58415550" w14:textId="77777777" w:rsidR="009D3947" w:rsidRDefault="009D3947" w:rsidP="009D3947">
      <w:pPr>
        <w:pStyle w:val="ListParagraph"/>
        <w:ind w:left="504"/>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29" w:type="dxa"/>
          <w:left w:w="115" w:type="dxa"/>
          <w:bottom w:w="29" w:type="dxa"/>
          <w:right w:w="115" w:type="dxa"/>
        </w:tblCellMar>
        <w:tblLook w:val="00A0" w:firstRow="1" w:lastRow="0" w:firstColumn="1" w:lastColumn="0" w:noHBand="0" w:noVBand="0"/>
      </w:tblPr>
      <w:tblGrid>
        <w:gridCol w:w="2178"/>
        <w:gridCol w:w="3780"/>
        <w:gridCol w:w="3618"/>
      </w:tblGrid>
      <w:tr w:rsidR="009D3947" w:rsidRPr="005041EE" w14:paraId="270C59C0" w14:textId="77777777">
        <w:trPr>
          <w:tblHeader/>
        </w:trPr>
        <w:tc>
          <w:tcPr>
            <w:tcW w:w="2178" w:type="dxa"/>
            <w:shd w:val="pct20" w:color="auto" w:fill="auto"/>
          </w:tcPr>
          <w:p w14:paraId="5D72C922" w14:textId="77777777" w:rsidR="009D3947" w:rsidRPr="00250E00" w:rsidRDefault="009D3947" w:rsidP="009D3947">
            <w:pPr>
              <w:pStyle w:val="ListParagraph"/>
              <w:jc w:val="center"/>
              <w:rPr>
                <w:b/>
              </w:rPr>
            </w:pPr>
            <w:r w:rsidRPr="00250E00">
              <w:rPr>
                <w:b/>
              </w:rPr>
              <w:t>Variable name</w:t>
            </w:r>
          </w:p>
        </w:tc>
        <w:tc>
          <w:tcPr>
            <w:tcW w:w="3780" w:type="dxa"/>
            <w:shd w:val="pct20" w:color="auto" w:fill="auto"/>
          </w:tcPr>
          <w:p w14:paraId="179B0CD9" w14:textId="77777777" w:rsidR="009D3947" w:rsidRPr="00250E00" w:rsidRDefault="009D3947" w:rsidP="009D3947">
            <w:pPr>
              <w:pStyle w:val="ListParagraph"/>
              <w:jc w:val="center"/>
              <w:rPr>
                <w:b/>
              </w:rPr>
            </w:pPr>
            <w:r w:rsidRPr="00250E00">
              <w:rPr>
                <w:b/>
              </w:rPr>
              <w:t>Baseline value</w:t>
            </w:r>
          </w:p>
        </w:tc>
        <w:tc>
          <w:tcPr>
            <w:tcW w:w="3618" w:type="dxa"/>
            <w:shd w:val="pct20" w:color="auto" w:fill="auto"/>
          </w:tcPr>
          <w:p w14:paraId="32489F19" w14:textId="77777777" w:rsidR="009D3947" w:rsidRPr="00250E00" w:rsidRDefault="009D3947" w:rsidP="009D3947">
            <w:pPr>
              <w:pStyle w:val="ListParagraph"/>
              <w:jc w:val="center"/>
              <w:rPr>
                <w:b/>
              </w:rPr>
            </w:pPr>
            <w:r w:rsidRPr="00250E00">
              <w:rPr>
                <w:b/>
              </w:rPr>
              <w:t>Description</w:t>
            </w:r>
          </w:p>
        </w:tc>
      </w:tr>
      <w:tr w:rsidR="009D3947" w:rsidRPr="005041EE" w14:paraId="4DAEE8AB" w14:textId="77777777">
        <w:tc>
          <w:tcPr>
            <w:tcW w:w="2178" w:type="dxa"/>
          </w:tcPr>
          <w:p w14:paraId="1FDBE229" w14:textId="77777777" w:rsidR="009D3947" w:rsidRPr="00250E00" w:rsidRDefault="009D3947" w:rsidP="009D3947">
            <w:pPr>
              <w:pStyle w:val="ListParagraph"/>
              <w:rPr>
                <w:rFonts w:ascii="Courier" w:hAnsi="Courier"/>
                <w:sz w:val="20"/>
              </w:rPr>
            </w:pPr>
            <w:r w:rsidRPr="00250E00">
              <w:rPr>
                <w:rFonts w:ascii="Courier" w:hAnsi="Courier"/>
                <w:sz w:val="20"/>
              </w:rPr>
              <w:t>GV_BASE_DIR</w:t>
            </w:r>
          </w:p>
        </w:tc>
        <w:tc>
          <w:tcPr>
            <w:tcW w:w="3780" w:type="dxa"/>
          </w:tcPr>
          <w:p w14:paraId="517FF657" w14:textId="77777777" w:rsidR="009D3947" w:rsidRPr="00250E00" w:rsidRDefault="009D3947" w:rsidP="009D3947">
            <w:pPr>
              <w:pStyle w:val="ListParagraph"/>
              <w:rPr>
                <w:rFonts w:ascii="Courier" w:hAnsi="Courier"/>
                <w:sz w:val="20"/>
              </w:rPr>
            </w:pPr>
            <w:r w:rsidRPr="00250E00">
              <w:rPr>
                <w:rFonts w:ascii="Courier" w:hAnsi="Courier"/>
                <w:sz w:val="20"/>
              </w:rPr>
              <w:t>/home/</w:t>
            </w:r>
            <w:proofErr w:type="spellStart"/>
            <w:r w:rsidRPr="00250E00">
              <w:rPr>
                <w:rFonts w:ascii="Courier" w:hAnsi="Courier"/>
                <w:sz w:val="20"/>
              </w:rPr>
              <w:t>gvoper</w:t>
            </w:r>
            <w:proofErr w:type="spellEnd"/>
          </w:p>
        </w:tc>
        <w:tc>
          <w:tcPr>
            <w:tcW w:w="3618" w:type="dxa"/>
          </w:tcPr>
          <w:p w14:paraId="351A5155" w14:textId="38584F32" w:rsidR="009D3947" w:rsidRPr="00250E00" w:rsidRDefault="00982227" w:rsidP="009D3947">
            <w:pPr>
              <w:pStyle w:val="ListParagraph"/>
              <w:rPr>
                <w:sz w:val="20"/>
              </w:rPr>
            </w:pPr>
            <w:r>
              <w:rPr>
                <w:sz w:val="20"/>
              </w:rPr>
              <w:t>As in Table 3</w:t>
            </w:r>
          </w:p>
        </w:tc>
      </w:tr>
      <w:tr w:rsidR="009D3947" w:rsidRPr="005041EE" w14:paraId="30E5ABB6" w14:textId="77777777">
        <w:tc>
          <w:tcPr>
            <w:tcW w:w="2178" w:type="dxa"/>
          </w:tcPr>
          <w:p w14:paraId="4A20CA34" w14:textId="77777777" w:rsidR="009D3947" w:rsidRPr="00250E00" w:rsidRDefault="009D3947" w:rsidP="009D3947">
            <w:pPr>
              <w:pStyle w:val="ListParagraph"/>
              <w:rPr>
                <w:rFonts w:ascii="Courier" w:hAnsi="Courier"/>
                <w:sz w:val="20"/>
              </w:rPr>
            </w:pPr>
            <w:r w:rsidRPr="00250E00">
              <w:rPr>
                <w:rFonts w:ascii="Courier" w:hAnsi="Courier"/>
                <w:sz w:val="20"/>
              </w:rPr>
              <w:t>DATA_DIR</w:t>
            </w:r>
          </w:p>
        </w:tc>
        <w:tc>
          <w:tcPr>
            <w:tcW w:w="3780" w:type="dxa"/>
          </w:tcPr>
          <w:p w14:paraId="66F9FDD0" w14:textId="77777777" w:rsidR="009D3947" w:rsidRPr="00250E00" w:rsidRDefault="009D3947" w:rsidP="009D3947">
            <w:pPr>
              <w:pStyle w:val="ListParagraph"/>
              <w:rPr>
                <w:rFonts w:ascii="Courier" w:hAnsi="Courier"/>
                <w:sz w:val="20"/>
              </w:rPr>
            </w:pPr>
            <w:r w:rsidRPr="00250E00">
              <w:rPr>
                <w:rFonts w:ascii="Courier" w:hAnsi="Courier"/>
                <w:sz w:val="20"/>
              </w:rPr>
              <w:t>/data</w:t>
            </w:r>
            <w:r>
              <w:rPr>
                <w:rFonts w:ascii="Courier" w:hAnsi="Courier"/>
                <w:sz w:val="20"/>
              </w:rPr>
              <w:t>/</w:t>
            </w:r>
            <w:proofErr w:type="spellStart"/>
            <w:r>
              <w:rPr>
                <w:rFonts w:ascii="Courier" w:hAnsi="Courier"/>
                <w:sz w:val="20"/>
              </w:rPr>
              <w:t>gpmgv</w:t>
            </w:r>
            <w:proofErr w:type="spellEnd"/>
          </w:p>
        </w:tc>
        <w:tc>
          <w:tcPr>
            <w:tcW w:w="3618" w:type="dxa"/>
          </w:tcPr>
          <w:p w14:paraId="1F8AF4FF" w14:textId="54D411EF" w:rsidR="009D3947" w:rsidRPr="00250E00" w:rsidRDefault="00982227" w:rsidP="009D3947">
            <w:pPr>
              <w:pStyle w:val="ListParagraph"/>
              <w:rPr>
                <w:sz w:val="20"/>
              </w:rPr>
            </w:pPr>
            <w:r>
              <w:rPr>
                <w:sz w:val="20"/>
              </w:rPr>
              <w:t>As in Table 3</w:t>
            </w:r>
          </w:p>
        </w:tc>
      </w:tr>
      <w:tr w:rsidR="00982227" w:rsidRPr="005041EE" w14:paraId="4D4BA3A0" w14:textId="77777777">
        <w:tc>
          <w:tcPr>
            <w:tcW w:w="2178" w:type="dxa"/>
          </w:tcPr>
          <w:p w14:paraId="1530559C" w14:textId="44DC9DD8" w:rsidR="00982227" w:rsidRPr="00250E00" w:rsidRDefault="00982227" w:rsidP="009D3947">
            <w:pPr>
              <w:pStyle w:val="ListParagraph"/>
              <w:rPr>
                <w:rFonts w:ascii="Courier" w:hAnsi="Courier"/>
                <w:sz w:val="20"/>
              </w:rPr>
            </w:pPr>
            <w:r>
              <w:rPr>
                <w:rFonts w:ascii="Courier" w:hAnsi="Courier"/>
                <w:sz w:val="20"/>
              </w:rPr>
              <w:t>TMP</w:t>
            </w:r>
            <w:r w:rsidRPr="00250E00">
              <w:rPr>
                <w:rFonts w:ascii="Courier" w:hAnsi="Courier"/>
                <w:sz w:val="20"/>
              </w:rPr>
              <w:t>_DIR</w:t>
            </w:r>
          </w:p>
        </w:tc>
        <w:tc>
          <w:tcPr>
            <w:tcW w:w="3780" w:type="dxa"/>
          </w:tcPr>
          <w:p w14:paraId="7A510448" w14:textId="5EA03D43" w:rsidR="00982227" w:rsidRPr="00250E00" w:rsidRDefault="00982227" w:rsidP="009D3947">
            <w:pPr>
              <w:pStyle w:val="ListParagraph"/>
              <w:rPr>
                <w:rFonts w:ascii="Courier" w:hAnsi="Courier"/>
                <w:sz w:val="20"/>
              </w:rPr>
            </w:pPr>
            <w:r w:rsidRPr="00250E00">
              <w:rPr>
                <w:rFonts w:ascii="Courier" w:hAnsi="Courier"/>
                <w:sz w:val="20"/>
              </w:rPr>
              <w:t>/data</w:t>
            </w:r>
            <w:r>
              <w:rPr>
                <w:rFonts w:ascii="Courier" w:hAnsi="Courier"/>
                <w:sz w:val="20"/>
              </w:rPr>
              <w:t>/</w:t>
            </w:r>
            <w:proofErr w:type="spellStart"/>
            <w:r>
              <w:rPr>
                <w:rFonts w:ascii="Courier" w:hAnsi="Courier"/>
                <w:sz w:val="20"/>
              </w:rPr>
              <w:t>tmp</w:t>
            </w:r>
            <w:proofErr w:type="spellEnd"/>
          </w:p>
        </w:tc>
        <w:tc>
          <w:tcPr>
            <w:tcW w:w="3618" w:type="dxa"/>
          </w:tcPr>
          <w:p w14:paraId="111E2A5B" w14:textId="445B0C5B" w:rsidR="00982227" w:rsidRPr="00250E00" w:rsidRDefault="00982227" w:rsidP="009D3947">
            <w:pPr>
              <w:pStyle w:val="ListParagraph"/>
              <w:rPr>
                <w:sz w:val="20"/>
              </w:rPr>
            </w:pPr>
            <w:r>
              <w:rPr>
                <w:sz w:val="20"/>
              </w:rPr>
              <w:t>As in Table 3</w:t>
            </w:r>
          </w:p>
        </w:tc>
      </w:tr>
      <w:tr w:rsidR="00982227" w:rsidRPr="005041EE" w14:paraId="2C374E34" w14:textId="77777777">
        <w:tc>
          <w:tcPr>
            <w:tcW w:w="2178" w:type="dxa"/>
          </w:tcPr>
          <w:p w14:paraId="75F92D1F" w14:textId="77777777" w:rsidR="00982227" w:rsidRPr="00250E00" w:rsidRDefault="00982227" w:rsidP="009D3947">
            <w:pPr>
              <w:pStyle w:val="ListParagraph"/>
              <w:rPr>
                <w:rFonts w:ascii="Courier" w:hAnsi="Courier"/>
                <w:sz w:val="20"/>
              </w:rPr>
            </w:pPr>
            <w:r>
              <w:rPr>
                <w:rFonts w:ascii="Courier" w:hAnsi="Courier"/>
                <w:sz w:val="20"/>
              </w:rPr>
              <w:t>MOSAIC_BASE_DATA</w:t>
            </w:r>
          </w:p>
        </w:tc>
        <w:tc>
          <w:tcPr>
            <w:tcW w:w="3780" w:type="dxa"/>
          </w:tcPr>
          <w:p w14:paraId="7344ED74" w14:textId="77777777" w:rsidR="00982227" w:rsidRPr="00250E00" w:rsidRDefault="00982227" w:rsidP="009D3947">
            <w:pPr>
              <w:pStyle w:val="ListParagraph"/>
              <w:rPr>
                <w:rFonts w:ascii="Courier" w:hAnsi="Courier"/>
                <w:sz w:val="20"/>
              </w:rPr>
            </w:pPr>
            <w:r>
              <w:rPr>
                <w:rFonts w:ascii="Courier" w:hAnsi="Courier"/>
                <w:sz w:val="20"/>
              </w:rPr>
              <w:t>${DATA_DIR}/</w:t>
            </w:r>
            <w:proofErr w:type="spellStart"/>
            <w:r>
              <w:rPr>
                <w:rFonts w:ascii="Courier" w:hAnsi="Courier"/>
                <w:sz w:val="20"/>
              </w:rPr>
              <w:t>mosaicimages</w:t>
            </w:r>
            <w:proofErr w:type="spellEnd"/>
          </w:p>
        </w:tc>
        <w:tc>
          <w:tcPr>
            <w:tcW w:w="3618" w:type="dxa"/>
          </w:tcPr>
          <w:p w14:paraId="36566A43" w14:textId="3044DD9F" w:rsidR="00982227" w:rsidRDefault="00982227" w:rsidP="00982227">
            <w:pPr>
              <w:pStyle w:val="ListParagraph"/>
            </w:pPr>
            <w:r>
              <w:rPr>
                <w:sz w:val="20"/>
              </w:rPr>
              <w:t>Data directory under which archived RIDGE mosaic images are located.</w:t>
            </w:r>
          </w:p>
        </w:tc>
      </w:tr>
      <w:tr w:rsidR="00982227" w:rsidRPr="005041EE" w14:paraId="675E062C" w14:textId="77777777">
        <w:tc>
          <w:tcPr>
            <w:tcW w:w="2178" w:type="dxa"/>
          </w:tcPr>
          <w:p w14:paraId="60BFEDC4" w14:textId="77777777" w:rsidR="00982227" w:rsidRPr="00D7002A" w:rsidRDefault="00982227" w:rsidP="009D3947">
            <w:pPr>
              <w:pStyle w:val="ListParagraph"/>
              <w:rPr>
                <w:rFonts w:ascii="Courier" w:hAnsi="Courier"/>
                <w:sz w:val="20"/>
              </w:rPr>
            </w:pPr>
            <w:r w:rsidRPr="00D7002A">
              <w:rPr>
                <w:rFonts w:ascii="Courier" w:hAnsi="Courier"/>
                <w:sz w:val="20"/>
              </w:rPr>
              <w:t>MOSAIC_ARCHIVE</w:t>
            </w:r>
          </w:p>
        </w:tc>
        <w:tc>
          <w:tcPr>
            <w:tcW w:w="3780" w:type="dxa"/>
          </w:tcPr>
          <w:p w14:paraId="3E115FFB" w14:textId="77777777" w:rsidR="00982227" w:rsidRPr="00D7002A" w:rsidRDefault="00982227" w:rsidP="009D3947">
            <w:pPr>
              <w:pStyle w:val="ListParagraph"/>
              <w:rPr>
                <w:rFonts w:ascii="Courier" w:hAnsi="Courier"/>
                <w:sz w:val="20"/>
              </w:rPr>
            </w:pPr>
            <w:r w:rsidRPr="00D7002A">
              <w:rPr>
                <w:rFonts w:ascii="Courier" w:hAnsi="Courier"/>
                <w:sz w:val="20"/>
              </w:rPr>
              <w:t>${MOSAIC_BASE_DATA}/</w:t>
            </w:r>
            <w:proofErr w:type="spellStart"/>
            <w:r w:rsidRPr="00D7002A">
              <w:rPr>
                <w:rFonts w:ascii="Courier" w:hAnsi="Courier"/>
                <w:sz w:val="20"/>
              </w:rPr>
              <w:t>archivedmosaic</w:t>
            </w:r>
            <w:proofErr w:type="spellEnd"/>
          </w:p>
        </w:tc>
        <w:tc>
          <w:tcPr>
            <w:tcW w:w="3618" w:type="dxa"/>
          </w:tcPr>
          <w:p w14:paraId="3B9BE99D" w14:textId="71533F75" w:rsidR="00982227" w:rsidRPr="00250E00" w:rsidRDefault="00982227" w:rsidP="00982227">
            <w:pPr>
              <w:pStyle w:val="ListParagraph"/>
              <w:rPr>
                <w:sz w:val="20"/>
              </w:rPr>
            </w:pPr>
            <w:r>
              <w:rPr>
                <w:sz w:val="20"/>
              </w:rPr>
              <w:t>Directory where RIDGE mosaic images whose times match up to orbit overpasses are permanently stored.</w:t>
            </w:r>
          </w:p>
        </w:tc>
      </w:tr>
      <w:tr w:rsidR="00982227" w:rsidRPr="005041EE" w14:paraId="22FBD21B" w14:textId="77777777">
        <w:tc>
          <w:tcPr>
            <w:tcW w:w="2178" w:type="dxa"/>
          </w:tcPr>
          <w:p w14:paraId="6A398463" w14:textId="07205D7C" w:rsidR="00982227" w:rsidRPr="00D7002A" w:rsidRDefault="00982227" w:rsidP="00982227">
            <w:pPr>
              <w:pStyle w:val="ListParagraph"/>
              <w:rPr>
                <w:rFonts w:ascii="Courier" w:hAnsi="Courier"/>
                <w:sz w:val="20"/>
              </w:rPr>
            </w:pPr>
            <w:r>
              <w:rPr>
                <w:rFonts w:ascii="Courier" w:hAnsi="Courier"/>
                <w:sz w:val="20"/>
              </w:rPr>
              <w:t>MOSAIC_TMP_DATA</w:t>
            </w:r>
          </w:p>
        </w:tc>
        <w:tc>
          <w:tcPr>
            <w:tcW w:w="3780" w:type="dxa"/>
          </w:tcPr>
          <w:p w14:paraId="3B98CB37" w14:textId="3BE81B65" w:rsidR="00982227" w:rsidRPr="00D7002A" w:rsidRDefault="00982227" w:rsidP="009D3947">
            <w:pPr>
              <w:pStyle w:val="ListParagraph"/>
              <w:rPr>
                <w:rFonts w:ascii="Courier" w:hAnsi="Courier"/>
                <w:sz w:val="20"/>
              </w:rPr>
            </w:pPr>
            <w:r>
              <w:rPr>
                <w:rFonts w:ascii="Courier" w:hAnsi="Courier"/>
                <w:sz w:val="20"/>
              </w:rPr>
              <w:t>${DATA_DIR}/</w:t>
            </w:r>
            <w:proofErr w:type="spellStart"/>
            <w:r>
              <w:rPr>
                <w:rFonts w:ascii="Courier" w:hAnsi="Courier"/>
                <w:sz w:val="20"/>
              </w:rPr>
              <w:t>mosaicimages</w:t>
            </w:r>
            <w:proofErr w:type="spellEnd"/>
          </w:p>
        </w:tc>
        <w:tc>
          <w:tcPr>
            <w:tcW w:w="3618" w:type="dxa"/>
          </w:tcPr>
          <w:p w14:paraId="6FB8E37B" w14:textId="45C356A0" w:rsidR="00982227" w:rsidRDefault="00982227" w:rsidP="00982227">
            <w:pPr>
              <w:pStyle w:val="ListParagraph"/>
              <w:rPr>
                <w:sz w:val="20"/>
              </w:rPr>
            </w:pPr>
            <w:r w:rsidRPr="00250E00">
              <w:rPr>
                <w:sz w:val="20"/>
              </w:rPr>
              <w:t>Comm</w:t>
            </w:r>
            <w:r>
              <w:rPr>
                <w:sz w:val="20"/>
              </w:rPr>
              <w:t>on data directory under which in-process RIDGE mosaic images are held.  Process-state subdirectories (e.g., /holding/</w:t>
            </w:r>
            <w:r w:rsidRPr="00250E00">
              <w:rPr>
                <w:sz w:val="20"/>
              </w:rPr>
              <w:t>) exist beneath this directory.</w:t>
            </w:r>
          </w:p>
        </w:tc>
      </w:tr>
      <w:tr w:rsidR="00982227" w:rsidRPr="005041EE" w14:paraId="1EF7980D" w14:textId="77777777">
        <w:tc>
          <w:tcPr>
            <w:tcW w:w="2178" w:type="dxa"/>
          </w:tcPr>
          <w:p w14:paraId="1D1FB388" w14:textId="77777777" w:rsidR="00982227" w:rsidRPr="00D7002A" w:rsidRDefault="00982227" w:rsidP="009D3947">
            <w:pPr>
              <w:pStyle w:val="ListParagraph"/>
              <w:rPr>
                <w:rFonts w:ascii="Courier" w:hAnsi="Courier"/>
                <w:sz w:val="20"/>
              </w:rPr>
            </w:pPr>
            <w:r w:rsidRPr="00D7002A">
              <w:rPr>
                <w:rFonts w:ascii="Courier" w:hAnsi="Courier"/>
                <w:sz w:val="20"/>
              </w:rPr>
              <w:t>MOSAIC_TRASH</w:t>
            </w:r>
          </w:p>
        </w:tc>
        <w:tc>
          <w:tcPr>
            <w:tcW w:w="3780" w:type="dxa"/>
          </w:tcPr>
          <w:p w14:paraId="6437314F" w14:textId="161CFE44" w:rsidR="00982227" w:rsidRPr="00D7002A" w:rsidRDefault="00982227" w:rsidP="00982227">
            <w:pPr>
              <w:pStyle w:val="ListParagraph"/>
              <w:rPr>
                <w:rFonts w:ascii="Courier" w:hAnsi="Courier"/>
                <w:sz w:val="20"/>
              </w:rPr>
            </w:pPr>
            <w:r w:rsidRPr="00D7002A">
              <w:rPr>
                <w:rFonts w:ascii="Courier" w:hAnsi="Courier"/>
                <w:sz w:val="20"/>
              </w:rPr>
              <w:t>${MOSAIC_</w:t>
            </w:r>
            <w:r>
              <w:rPr>
                <w:rFonts w:ascii="Courier" w:hAnsi="Courier"/>
                <w:sz w:val="20"/>
              </w:rPr>
              <w:t>TMP</w:t>
            </w:r>
            <w:r w:rsidRPr="00D7002A">
              <w:rPr>
                <w:rFonts w:ascii="Courier" w:hAnsi="Courier"/>
                <w:sz w:val="20"/>
              </w:rPr>
              <w:t>_DATA}/</w:t>
            </w:r>
            <w:proofErr w:type="spellStart"/>
            <w:r w:rsidRPr="00D7002A">
              <w:rPr>
                <w:rFonts w:ascii="Courier" w:hAnsi="Courier"/>
                <w:sz w:val="20"/>
              </w:rPr>
              <w:t>trashedmosaic</w:t>
            </w:r>
            <w:proofErr w:type="spellEnd"/>
          </w:p>
        </w:tc>
        <w:tc>
          <w:tcPr>
            <w:tcW w:w="3618" w:type="dxa"/>
          </w:tcPr>
          <w:p w14:paraId="346B99CA" w14:textId="21B653A8" w:rsidR="00982227" w:rsidRPr="00250E00" w:rsidRDefault="00982227" w:rsidP="00982227">
            <w:pPr>
              <w:pStyle w:val="ListParagraph"/>
              <w:rPr>
                <w:sz w:val="20"/>
              </w:rPr>
            </w:pPr>
            <w:r>
              <w:rPr>
                <w:sz w:val="20"/>
              </w:rPr>
              <w:t>Directory where RIDGE mosaic images whose times relative to orbit overpasses were not able to be determined are stored for later evaluation.</w:t>
            </w:r>
          </w:p>
        </w:tc>
      </w:tr>
      <w:tr w:rsidR="00982227" w:rsidRPr="005041EE" w14:paraId="51750D7D" w14:textId="77777777">
        <w:tc>
          <w:tcPr>
            <w:tcW w:w="2178" w:type="dxa"/>
          </w:tcPr>
          <w:p w14:paraId="1B90F102" w14:textId="77777777" w:rsidR="00982227" w:rsidRPr="00D7002A" w:rsidRDefault="00982227" w:rsidP="009D3947">
            <w:pPr>
              <w:pStyle w:val="ListParagraph"/>
              <w:rPr>
                <w:rFonts w:ascii="Courier" w:hAnsi="Courier"/>
                <w:sz w:val="20"/>
              </w:rPr>
            </w:pPr>
            <w:r w:rsidRPr="00D7002A">
              <w:rPr>
                <w:rFonts w:ascii="Courier" w:hAnsi="Courier"/>
                <w:sz w:val="20"/>
              </w:rPr>
              <w:t>MOSAIC_DATA_HOLD</w:t>
            </w:r>
          </w:p>
        </w:tc>
        <w:tc>
          <w:tcPr>
            <w:tcW w:w="3780" w:type="dxa"/>
          </w:tcPr>
          <w:p w14:paraId="227A9BBE" w14:textId="1A59B7D4" w:rsidR="00982227" w:rsidRPr="00D7002A" w:rsidRDefault="00982227" w:rsidP="00982227">
            <w:pPr>
              <w:pStyle w:val="ListParagraph"/>
              <w:rPr>
                <w:rFonts w:ascii="Courier" w:hAnsi="Courier"/>
                <w:sz w:val="20"/>
              </w:rPr>
            </w:pPr>
            <w:r w:rsidRPr="00D7002A">
              <w:rPr>
                <w:rFonts w:ascii="Courier" w:hAnsi="Courier"/>
                <w:sz w:val="20"/>
              </w:rPr>
              <w:t>${MOSAIC_</w:t>
            </w:r>
            <w:r>
              <w:rPr>
                <w:rFonts w:ascii="Courier" w:hAnsi="Courier"/>
                <w:sz w:val="20"/>
              </w:rPr>
              <w:t>TMP</w:t>
            </w:r>
            <w:r w:rsidRPr="00D7002A">
              <w:rPr>
                <w:rFonts w:ascii="Courier" w:hAnsi="Courier"/>
                <w:sz w:val="20"/>
              </w:rPr>
              <w:t>_DATA}/holding</w:t>
            </w:r>
          </w:p>
        </w:tc>
        <w:tc>
          <w:tcPr>
            <w:tcW w:w="3618" w:type="dxa"/>
          </w:tcPr>
          <w:p w14:paraId="54B57C79" w14:textId="32064181" w:rsidR="00982227" w:rsidRPr="00250E00" w:rsidRDefault="00982227" w:rsidP="009D3947">
            <w:pPr>
              <w:pStyle w:val="ListParagraph"/>
              <w:rPr>
                <w:sz w:val="20"/>
              </w:rPr>
            </w:pPr>
            <w:r>
              <w:rPr>
                <w:sz w:val="20"/>
              </w:rPr>
              <w:t>D</w:t>
            </w:r>
            <w:r w:rsidRPr="00250E00">
              <w:rPr>
                <w:sz w:val="20"/>
              </w:rPr>
              <w:t xml:space="preserve">irectory </w:t>
            </w:r>
            <w:r>
              <w:rPr>
                <w:sz w:val="20"/>
              </w:rPr>
              <w:t xml:space="preserve">into which renamed and </w:t>
            </w:r>
            <w:proofErr w:type="spellStart"/>
            <w:r>
              <w:rPr>
                <w:sz w:val="20"/>
              </w:rPr>
              <w:t>timestamped</w:t>
            </w:r>
            <w:proofErr w:type="spellEnd"/>
            <w:r>
              <w:rPr>
                <w:sz w:val="20"/>
              </w:rPr>
              <w:t xml:space="preserve"> RIDGE mosaic</w:t>
            </w:r>
            <w:r w:rsidRPr="00250E00">
              <w:rPr>
                <w:sz w:val="20"/>
              </w:rPr>
              <w:t xml:space="preserve"> </w:t>
            </w:r>
            <w:r>
              <w:rPr>
                <w:sz w:val="20"/>
              </w:rPr>
              <w:t xml:space="preserve">files are copied and held, and also where temporary files mosaic2sav.lis and mosaic2del.lis are created by </w:t>
            </w:r>
            <w:proofErr w:type="spellStart"/>
            <w:r w:rsidR="00047BCF">
              <w:rPr>
                <w:sz w:val="20"/>
              </w:rPr>
              <w:t>new_</w:t>
            </w:r>
            <w:r>
              <w:rPr>
                <w:sz w:val="20"/>
              </w:rPr>
              <w:t>mosaicCTmatch.sql</w:t>
            </w:r>
            <w:proofErr w:type="spellEnd"/>
            <w:r>
              <w:rPr>
                <w:sz w:val="20"/>
              </w:rPr>
              <w:t xml:space="preserve"> commands</w:t>
            </w:r>
            <w:r w:rsidRPr="00250E00">
              <w:rPr>
                <w:sz w:val="20"/>
              </w:rPr>
              <w:t>.</w:t>
            </w:r>
          </w:p>
        </w:tc>
      </w:tr>
      <w:tr w:rsidR="00982227" w:rsidRPr="005041EE" w14:paraId="2E42B04A" w14:textId="77777777">
        <w:tc>
          <w:tcPr>
            <w:tcW w:w="2178" w:type="dxa"/>
          </w:tcPr>
          <w:p w14:paraId="129364F5" w14:textId="77777777" w:rsidR="00982227" w:rsidRPr="00250E00" w:rsidRDefault="00982227" w:rsidP="009D3947">
            <w:pPr>
              <w:pStyle w:val="ListParagraph"/>
              <w:rPr>
                <w:rFonts w:ascii="Courier" w:hAnsi="Courier"/>
                <w:sz w:val="20"/>
              </w:rPr>
            </w:pPr>
            <w:r w:rsidRPr="00250E00">
              <w:rPr>
                <w:rFonts w:ascii="Courier" w:hAnsi="Courier"/>
                <w:sz w:val="20"/>
              </w:rPr>
              <w:t>BIN_DIR</w:t>
            </w:r>
          </w:p>
        </w:tc>
        <w:tc>
          <w:tcPr>
            <w:tcW w:w="3780" w:type="dxa"/>
          </w:tcPr>
          <w:p w14:paraId="3B94B7BD" w14:textId="77777777" w:rsidR="00982227" w:rsidRPr="00250E00" w:rsidRDefault="00982227" w:rsidP="009D3947">
            <w:pPr>
              <w:pStyle w:val="ListParagraph"/>
              <w:rPr>
                <w:rFonts w:ascii="Courier" w:hAnsi="Courier"/>
                <w:sz w:val="20"/>
              </w:rPr>
            </w:pPr>
            <w:r w:rsidRPr="00250E00">
              <w:rPr>
                <w:rFonts w:ascii="Courier" w:hAnsi="Courier"/>
                <w:sz w:val="20"/>
              </w:rPr>
              <w:t>${GV_BASE_DIR}/scripts</w:t>
            </w:r>
          </w:p>
        </w:tc>
        <w:tc>
          <w:tcPr>
            <w:tcW w:w="3618" w:type="dxa"/>
          </w:tcPr>
          <w:p w14:paraId="535991FE" w14:textId="6DCD8D49" w:rsidR="00982227" w:rsidRPr="00250E00" w:rsidRDefault="00982227" w:rsidP="009D3947">
            <w:pPr>
              <w:pStyle w:val="ListParagraph"/>
              <w:rPr>
                <w:sz w:val="20"/>
              </w:rPr>
            </w:pPr>
            <w:r>
              <w:rPr>
                <w:sz w:val="20"/>
              </w:rPr>
              <w:t>As in Table 3</w:t>
            </w:r>
          </w:p>
        </w:tc>
      </w:tr>
      <w:tr w:rsidR="00982227" w:rsidRPr="005041EE" w14:paraId="0CB9045C" w14:textId="77777777">
        <w:tc>
          <w:tcPr>
            <w:tcW w:w="2178" w:type="dxa"/>
          </w:tcPr>
          <w:p w14:paraId="4F71D9C1" w14:textId="77777777" w:rsidR="00982227" w:rsidRPr="00250E00" w:rsidRDefault="00982227" w:rsidP="009D3947">
            <w:pPr>
              <w:pStyle w:val="ListParagraph"/>
              <w:rPr>
                <w:rFonts w:ascii="Courier" w:hAnsi="Courier"/>
                <w:sz w:val="20"/>
              </w:rPr>
            </w:pPr>
            <w:r>
              <w:rPr>
                <w:rFonts w:ascii="Courier" w:hAnsi="Courier"/>
                <w:sz w:val="20"/>
              </w:rPr>
              <w:t>SQL_BIN</w:t>
            </w:r>
          </w:p>
        </w:tc>
        <w:tc>
          <w:tcPr>
            <w:tcW w:w="3780" w:type="dxa"/>
          </w:tcPr>
          <w:p w14:paraId="5DBB96E8" w14:textId="7EEE00D3" w:rsidR="00982227" w:rsidRPr="00EF0D8C" w:rsidRDefault="00982227" w:rsidP="009D3947">
            <w:pPr>
              <w:pStyle w:val="ListParagraph"/>
              <w:rPr>
                <w:rFonts w:ascii="Courier" w:hAnsi="Courier"/>
                <w:sz w:val="20"/>
              </w:rPr>
            </w:pPr>
            <w:r w:rsidRPr="00EF0D8C">
              <w:rPr>
                <w:rFonts w:ascii="Courier" w:hAnsi="Courier"/>
                <w:sz w:val="20"/>
              </w:rPr>
              <w:t>${BIN_DIR}/</w:t>
            </w:r>
            <w:proofErr w:type="spellStart"/>
            <w:r>
              <w:rPr>
                <w:rFonts w:ascii="Courier" w:hAnsi="Courier"/>
                <w:sz w:val="20"/>
              </w:rPr>
              <w:t>new_</w:t>
            </w:r>
            <w:r w:rsidRPr="00EF0D8C">
              <w:rPr>
                <w:rFonts w:ascii="Courier" w:hAnsi="Courier"/>
                <w:sz w:val="20"/>
              </w:rPr>
              <w:t>mosaicCTmatch.sql</w:t>
            </w:r>
            <w:proofErr w:type="spellEnd"/>
          </w:p>
        </w:tc>
        <w:tc>
          <w:tcPr>
            <w:tcW w:w="3618" w:type="dxa"/>
          </w:tcPr>
          <w:p w14:paraId="00991B4D" w14:textId="77777777" w:rsidR="00982227" w:rsidRPr="00250E00" w:rsidRDefault="00982227" w:rsidP="009D3947">
            <w:pPr>
              <w:pStyle w:val="ListParagraph"/>
              <w:rPr>
                <w:sz w:val="20"/>
              </w:rPr>
            </w:pPr>
            <w:r>
              <w:rPr>
                <w:sz w:val="20"/>
              </w:rPr>
              <w:t xml:space="preserve">Full pathname to file holding SQL queries/commands to be executed by the </w:t>
            </w:r>
            <w:proofErr w:type="spellStart"/>
            <w:r>
              <w:rPr>
                <w:sz w:val="20"/>
              </w:rPr>
              <w:t>psql</w:t>
            </w:r>
            <w:proofErr w:type="spellEnd"/>
            <w:r>
              <w:rPr>
                <w:sz w:val="20"/>
              </w:rPr>
              <w:t xml:space="preserve"> utility for </w:t>
            </w:r>
            <w:proofErr w:type="spellStart"/>
            <w:r>
              <w:rPr>
                <w:sz w:val="20"/>
              </w:rPr>
              <w:t>PostGRESQL</w:t>
            </w:r>
            <w:proofErr w:type="spellEnd"/>
            <w:r>
              <w:rPr>
                <w:sz w:val="20"/>
              </w:rPr>
              <w:t>.</w:t>
            </w:r>
          </w:p>
        </w:tc>
      </w:tr>
      <w:tr w:rsidR="00982227" w:rsidRPr="005041EE" w14:paraId="5AA75FFC" w14:textId="77777777">
        <w:tc>
          <w:tcPr>
            <w:tcW w:w="2178" w:type="dxa"/>
          </w:tcPr>
          <w:p w14:paraId="30E8F76B" w14:textId="77777777" w:rsidR="00982227" w:rsidRPr="00250E00" w:rsidRDefault="00982227" w:rsidP="009D3947">
            <w:pPr>
              <w:pStyle w:val="ListParagraph"/>
              <w:rPr>
                <w:rFonts w:ascii="Courier" w:hAnsi="Courier"/>
                <w:sz w:val="20"/>
              </w:rPr>
            </w:pPr>
            <w:r w:rsidRPr="00250E00">
              <w:rPr>
                <w:rFonts w:ascii="Courier" w:hAnsi="Courier"/>
                <w:sz w:val="20"/>
              </w:rPr>
              <w:t>LOG_DIR</w:t>
            </w:r>
          </w:p>
        </w:tc>
        <w:tc>
          <w:tcPr>
            <w:tcW w:w="3780" w:type="dxa"/>
          </w:tcPr>
          <w:p w14:paraId="74689979" w14:textId="79646157" w:rsidR="00982227" w:rsidRPr="00250E00" w:rsidRDefault="00982227" w:rsidP="009D3947">
            <w:pPr>
              <w:pStyle w:val="ListParagraph"/>
              <w:rPr>
                <w:rFonts w:ascii="Courier" w:hAnsi="Courier"/>
                <w:sz w:val="20"/>
              </w:rPr>
            </w:pPr>
            <w:r>
              <w:rPr>
                <w:rFonts w:ascii="Courier" w:hAnsi="Courier"/>
                <w:sz w:val="20"/>
              </w:rPr>
              <w:t>/data</w:t>
            </w:r>
            <w:r w:rsidRPr="00250E00">
              <w:rPr>
                <w:rFonts w:ascii="Courier" w:hAnsi="Courier"/>
                <w:sz w:val="20"/>
              </w:rPr>
              <w:t>/logs</w:t>
            </w:r>
          </w:p>
        </w:tc>
        <w:tc>
          <w:tcPr>
            <w:tcW w:w="3618" w:type="dxa"/>
          </w:tcPr>
          <w:p w14:paraId="6BD4B818" w14:textId="18258A66" w:rsidR="00982227" w:rsidRPr="00250E00" w:rsidRDefault="00982227" w:rsidP="009D3947">
            <w:pPr>
              <w:pStyle w:val="ListParagraph"/>
              <w:rPr>
                <w:sz w:val="20"/>
              </w:rPr>
            </w:pPr>
            <w:r>
              <w:rPr>
                <w:sz w:val="20"/>
              </w:rPr>
              <w:t>As in Table 3</w:t>
            </w:r>
          </w:p>
        </w:tc>
      </w:tr>
      <w:tr w:rsidR="00982227" w:rsidRPr="005041EE" w14:paraId="5E44A22E" w14:textId="77777777">
        <w:tc>
          <w:tcPr>
            <w:tcW w:w="2178" w:type="dxa"/>
          </w:tcPr>
          <w:p w14:paraId="621A3CB5" w14:textId="77777777" w:rsidR="00982227" w:rsidRPr="00250E00" w:rsidRDefault="00982227" w:rsidP="009D3947">
            <w:pPr>
              <w:pStyle w:val="ListParagraph"/>
              <w:rPr>
                <w:rFonts w:ascii="Courier" w:hAnsi="Courier"/>
                <w:sz w:val="20"/>
              </w:rPr>
            </w:pPr>
            <w:r w:rsidRPr="00250E00">
              <w:rPr>
                <w:rFonts w:ascii="Courier" w:hAnsi="Courier"/>
                <w:sz w:val="20"/>
              </w:rPr>
              <w:t>LOG_FILE</w:t>
            </w:r>
          </w:p>
        </w:tc>
        <w:tc>
          <w:tcPr>
            <w:tcW w:w="3780" w:type="dxa"/>
          </w:tcPr>
          <w:p w14:paraId="2397D6C1" w14:textId="77777777" w:rsidR="00982227" w:rsidRPr="00250E00" w:rsidRDefault="00982227" w:rsidP="009D3947">
            <w:pPr>
              <w:pStyle w:val="ListParagraph"/>
              <w:rPr>
                <w:rFonts w:ascii="Courier" w:hAnsi="Courier"/>
                <w:sz w:val="20"/>
              </w:rPr>
            </w:pPr>
            <w:r>
              <w:rPr>
                <w:rFonts w:ascii="Courier" w:hAnsi="Courier"/>
                <w:sz w:val="20"/>
              </w:rPr>
              <w:t>${LOG_DIR}/</w:t>
            </w:r>
            <w:proofErr w:type="spellStart"/>
            <w:r>
              <w:rPr>
                <w:rFonts w:ascii="Courier" w:hAnsi="Courier"/>
                <w:sz w:val="20"/>
              </w:rPr>
              <w:t>RidgeMosaicCTMatch</w:t>
            </w:r>
            <w:proofErr w:type="spellEnd"/>
            <w:proofErr w:type="gramStart"/>
            <w:r w:rsidRPr="00250E00">
              <w:rPr>
                <w:rFonts w:ascii="Courier" w:hAnsi="Courier"/>
                <w:sz w:val="20"/>
              </w:rPr>
              <w:t>.$</w:t>
            </w:r>
            <w:proofErr w:type="gramEnd"/>
            <w:r w:rsidRPr="00250E00">
              <w:rPr>
                <w:rFonts w:ascii="Courier" w:hAnsi="Courier"/>
                <w:sz w:val="20"/>
              </w:rPr>
              <w:t>{</w:t>
            </w:r>
            <w:proofErr w:type="spellStart"/>
            <w:r w:rsidRPr="00250E00">
              <w:rPr>
                <w:rFonts w:ascii="Courier" w:hAnsi="Courier"/>
                <w:sz w:val="20"/>
              </w:rPr>
              <w:t>rundate</w:t>
            </w:r>
            <w:proofErr w:type="spellEnd"/>
            <w:r w:rsidRPr="00250E00">
              <w:rPr>
                <w:rFonts w:ascii="Courier" w:hAnsi="Courier"/>
                <w:sz w:val="20"/>
              </w:rPr>
              <w:t>}.log</w:t>
            </w:r>
          </w:p>
        </w:tc>
        <w:tc>
          <w:tcPr>
            <w:tcW w:w="3618" w:type="dxa"/>
          </w:tcPr>
          <w:p w14:paraId="13166C47" w14:textId="40569ED3" w:rsidR="00982227" w:rsidRPr="00250E00" w:rsidRDefault="00982227" w:rsidP="009D3947">
            <w:pPr>
              <w:pStyle w:val="ListParagraph"/>
              <w:rPr>
                <w:sz w:val="20"/>
              </w:rPr>
            </w:pPr>
            <w:r w:rsidRPr="00250E00">
              <w:rPr>
                <w:sz w:val="20"/>
              </w:rPr>
              <w:t>As in Table</w:t>
            </w:r>
            <w:r>
              <w:rPr>
                <w:sz w:val="20"/>
              </w:rPr>
              <w:t xml:space="preserve"> 3, but for RidgeMosaicCTMatch</w:t>
            </w:r>
            <w:r w:rsidRPr="00250E00">
              <w:rPr>
                <w:sz w:val="20"/>
              </w:rPr>
              <w:t>.sh</w:t>
            </w:r>
          </w:p>
        </w:tc>
      </w:tr>
    </w:tbl>
    <w:p w14:paraId="0A0E9602" w14:textId="77777777" w:rsidR="009D3947" w:rsidRDefault="009D3947" w:rsidP="009D3947">
      <w:pPr>
        <w:pStyle w:val="ListParagraph"/>
      </w:pPr>
    </w:p>
    <w:p w14:paraId="6C9D6F4A" w14:textId="77777777" w:rsidR="009D3947" w:rsidRDefault="009D3947" w:rsidP="009D3947">
      <w:pPr>
        <w:pStyle w:val="Heading3"/>
      </w:pPr>
      <w:bookmarkStart w:id="28" w:name="_Toc334297577"/>
      <w:r>
        <w:t>Database usage</w:t>
      </w:r>
      <w:bookmarkEnd w:id="28"/>
    </w:p>
    <w:p w14:paraId="6EC35C4C" w14:textId="77777777" w:rsidR="009D3947" w:rsidRDefault="009D3947" w:rsidP="009D3947">
      <w:pPr>
        <w:pStyle w:val="ListParagraph"/>
      </w:pPr>
    </w:p>
    <w:p w14:paraId="57B8B789" w14:textId="47C790F6" w:rsidR="009D3947" w:rsidRDefault="009D3947" w:rsidP="009D3947">
      <w:pPr>
        <w:pStyle w:val="ListParagraph"/>
      </w:pPr>
      <w:r>
        <w:t xml:space="preserve">The </w:t>
      </w:r>
      <w:r w:rsidR="00B22A56">
        <w:rPr>
          <w:rFonts w:ascii="Courier" w:hAnsi="Courier"/>
          <w:sz w:val="22"/>
        </w:rPr>
        <w:t>wgetCTdailies</w:t>
      </w:r>
      <w:r w:rsidRPr="000057CF">
        <w:rPr>
          <w:rFonts w:ascii="Courier" w:hAnsi="Courier"/>
          <w:sz w:val="22"/>
        </w:rPr>
        <w:t>.sh</w:t>
      </w:r>
      <w:r>
        <w:t xml:space="preserve"> script uses the ‘</w:t>
      </w:r>
      <w:proofErr w:type="spellStart"/>
      <w:r>
        <w:t>gpmgv</w:t>
      </w:r>
      <w:proofErr w:type="spellEnd"/>
      <w:r>
        <w:t>’ database tables ‘</w:t>
      </w:r>
      <w:proofErr w:type="spellStart"/>
      <w:r>
        <w:t>appstatus</w:t>
      </w:r>
      <w:proofErr w:type="spellEnd"/>
      <w:r>
        <w:t xml:space="preserve">’ and </w:t>
      </w:r>
      <w:r w:rsidR="00FD0BEF">
        <w:t>‘</w:t>
      </w:r>
      <w:proofErr w:type="spellStart"/>
      <w:r>
        <w:t>ct_temp</w:t>
      </w:r>
      <w:proofErr w:type="spellEnd"/>
      <w:r>
        <w:t xml:space="preserve">’.  The </w:t>
      </w:r>
      <w:proofErr w:type="spellStart"/>
      <w:r>
        <w:t>appstatus</w:t>
      </w:r>
      <w:proofErr w:type="spellEnd"/>
      <w:r>
        <w:t xml:space="preserve"> table is used to track the status of the daily runs of </w:t>
      </w:r>
      <w:r w:rsidR="00B22A56">
        <w:rPr>
          <w:rFonts w:ascii="Courier" w:hAnsi="Courier"/>
          <w:sz w:val="22"/>
        </w:rPr>
        <w:t>wgetCTdailies</w:t>
      </w:r>
      <w:r w:rsidRPr="007A3A11">
        <w:rPr>
          <w:rFonts w:ascii="Courier" w:hAnsi="Courier"/>
          <w:sz w:val="22"/>
        </w:rPr>
        <w:t>.sh</w:t>
      </w:r>
      <w:r>
        <w:t xml:space="preserve"> and other scripts.  Rows in the table pertaining to </w:t>
      </w:r>
      <w:r w:rsidR="00B22A56">
        <w:rPr>
          <w:rFonts w:ascii="Courier" w:hAnsi="Courier"/>
          <w:sz w:val="22"/>
        </w:rPr>
        <w:t>wgetCTdailies</w:t>
      </w:r>
      <w:r w:rsidRPr="007A3A11">
        <w:rPr>
          <w:rFonts w:ascii="Courier" w:hAnsi="Courier"/>
          <w:sz w:val="22"/>
        </w:rPr>
        <w:t>.sh</w:t>
      </w:r>
      <w:r>
        <w:t xml:space="preserve"> are identified by </w:t>
      </w:r>
      <w:proofErr w:type="gramStart"/>
      <w:r>
        <w:t>an ‘</w:t>
      </w:r>
      <w:proofErr w:type="spellStart"/>
      <w:r>
        <w:t>app</w:t>
      </w:r>
      <w:proofErr w:type="gramEnd"/>
      <w:r>
        <w:t>_id</w:t>
      </w:r>
      <w:proofErr w:type="spellEnd"/>
      <w:r>
        <w:t>’ attribute value of ‘</w:t>
      </w:r>
      <w:proofErr w:type="spellStart"/>
      <w:r w:rsidR="00B22A56">
        <w:rPr>
          <w:rFonts w:ascii="Courier" w:hAnsi="Courier"/>
          <w:sz w:val="22"/>
        </w:rPr>
        <w:t>wgetCT</w:t>
      </w:r>
      <w:proofErr w:type="spellEnd"/>
      <w:r w:rsidR="00B22A56">
        <w:rPr>
          <w:rFonts w:ascii="Courier" w:hAnsi="Courier"/>
          <w:sz w:val="22"/>
        </w:rPr>
        <w:t>${sat}</w:t>
      </w:r>
      <w:r>
        <w:t>’</w:t>
      </w:r>
      <w:r w:rsidR="00B22A56">
        <w:t xml:space="preserve"> where ${sat} is the satellite ID associated with the specific CT file type</w:t>
      </w:r>
      <w:r>
        <w:t xml:space="preserve">.  Details of the various status values used in the script have been described in </w:t>
      </w:r>
      <w:r w:rsidR="00B22A56">
        <w:t>the logic outline in Section 4.4</w:t>
      </w:r>
      <w:r>
        <w:t xml:space="preserve">.1.  Reformatted and </w:t>
      </w:r>
      <w:proofErr w:type="spellStart"/>
      <w:r>
        <w:t>subsetted</w:t>
      </w:r>
      <w:proofErr w:type="spellEnd"/>
      <w:r>
        <w:t xml:space="preserve"> Coincidence Table data are written to a file by </w:t>
      </w:r>
      <w:r w:rsidR="00B22A56">
        <w:t>new_</w:t>
      </w:r>
      <w:r>
        <w:rPr>
          <w:rFonts w:ascii="Courier" w:hAnsi="Courier"/>
          <w:sz w:val="22"/>
        </w:rPr>
        <w:t>CT_to_DB.sh</w:t>
      </w:r>
      <w:r>
        <w:t xml:space="preserve">, and are then loaded into </w:t>
      </w:r>
      <w:r w:rsidRPr="005041EE">
        <w:t>the ‘</w:t>
      </w:r>
      <w:proofErr w:type="spellStart"/>
      <w:r w:rsidRPr="005041EE">
        <w:t>ct_temp</w:t>
      </w:r>
      <w:proofErr w:type="spellEnd"/>
      <w:r w:rsidRPr="005041EE">
        <w:t xml:space="preserve">’ table by </w:t>
      </w:r>
      <w:r w:rsidR="00B22A56">
        <w:rPr>
          <w:rFonts w:ascii="Courier" w:hAnsi="Courier"/>
          <w:sz w:val="22"/>
        </w:rPr>
        <w:t>wgetCTdailies</w:t>
      </w:r>
      <w:r w:rsidRPr="000057CF">
        <w:rPr>
          <w:rFonts w:ascii="Courier" w:hAnsi="Courier"/>
          <w:sz w:val="22"/>
        </w:rPr>
        <w:t>.sh</w:t>
      </w:r>
      <w:r>
        <w:t xml:space="preserve">.  </w:t>
      </w:r>
    </w:p>
    <w:p w14:paraId="6465DA35" w14:textId="77777777" w:rsidR="009D3947" w:rsidRDefault="009D3947" w:rsidP="009D3947">
      <w:pPr>
        <w:pStyle w:val="ListParagraph"/>
      </w:pPr>
    </w:p>
    <w:p w14:paraId="3271227C" w14:textId="7D24D189" w:rsidR="009D3947" w:rsidRDefault="009D3947" w:rsidP="009D3947">
      <w:pPr>
        <w:pStyle w:val="ListParagraph"/>
      </w:pPr>
      <w:r>
        <w:t xml:space="preserve">The </w:t>
      </w:r>
      <w:r w:rsidRPr="00FA18C9">
        <w:rPr>
          <w:rFonts w:ascii="Courier" w:hAnsi="Courier"/>
          <w:sz w:val="22"/>
        </w:rPr>
        <w:t>RidgeMosaicCTMatch.sh</w:t>
      </w:r>
      <w:r>
        <w:t xml:space="preserve"> script uses the ‘</w:t>
      </w:r>
      <w:proofErr w:type="spellStart"/>
      <w:r>
        <w:t>gpmgv</w:t>
      </w:r>
      <w:proofErr w:type="spellEnd"/>
      <w:r>
        <w:t>’ database tables ‘</w:t>
      </w:r>
      <w:proofErr w:type="spellStart"/>
      <w:r>
        <w:t>coincident_mosaic</w:t>
      </w:r>
      <w:proofErr w:type="spellEnd"/>
      <w:r>
        <w:t>’, ‘</w:t>
      </w:r>
      <w:proofErr w:type="spellStart"/>
      <w:r>
        <w:t>ct_temp</w:t>
      </w:r>
      <w:proofErr w:type="spellEnd"/>
      <w:r>
        <w:t>’, ‘</w:t>
      </w:r>
      <w:proofErr w:type="spellStart"/>
      <w:r>
        <w:t>heldmosaic</w:t>
      </w:r>
      <w:proofErr w:type="spellEnd"/>
      <w:r>
        <w:t>’, and ‘</w:t>
      </w:r>
      <w:proofErr w:type="spellStart"/>
      <w:r>
        <w:t>overpass_event</w:t>
      </w:r>
      <w:proofErr w:type="spellEnd"/>
      <w:r>
        <w:t>’, as described in the logic outline of the</w:t>
      </w:r>
      <w:r w:rsidR="00B22A56">
        <w:t xml:space="preserve"> script presented in Section 4.4</w:t>
      </w:r>
      <w:r>
        <w:t>.2.</w:t>
      </w:r>
    </w:p>
    <w:p w14:paraId="3944B2DC" w14:textId="77777777" w:rsidR="009D3947" w:rsidRDefault="009D3947" w:rsidP="009D3947">
      <w:pPr>
        <w:pStyle w:val="Heading2"/>
      </w:pPr>
      <w:bookmarkStart w:id="29" w:name="_Toc334297578"/>
      <w:proofErr w:type="gramStart"/>
      <w:r>
        <w:t>wgetRidgeMosaic</w:t>
      </w:r>
      <w:proofErr w:type="gramEnd"/>
      <w:r>
        <w:t>-latest.sh</w:t>
      </w:r>
      <w:bookmarkEnd w:id="29"/>
    </w:p>
    <w:p w14:paraId="1B8E6429" w14:textId="77777777" w:rsidR="009D3947" w:rsidRDefault="009D3947" w:rsidP="009D3947">
      <w:pPr>
        <w:pStyle w:val="ListParagraph"/>
      </w:pPr>
    </w:p>
    <w:p w14:paraId="40A54240" w14:textId="553596B9" w:rsidR="009D3947" w:rsidRDefault="009D3947" w:rsidP="009D3947">
      <w:pPr>
        <w:pStyle w:val="ListParagraph"/>
      </w:pPr>
      <w:r>
        <w:t xml:space="preserve">The </w:t>
      </w:r>
      <w:r w:rsidRPr="00A60C1B">
        <w:rPr>
          <w:rFonts w:ascii="Courier" w:hAnsi="Courier"/>
          <w:sz w:val="22"/>
        </w:rPr>
        <w:t>wgetRidgeMosaic-latest.sh</w:t>
      </w:r>
      <w:r>
        <w:rPr>
          <w:rFonts w:ascii="Lucida Grande" w:hAnsi="Lucida Grande"/>
          <w:color w:val="000000"/>
        </w:rPr>
        <w:t xml:space="preserve"> </w:t>
      </w:r>
      <w:r w:rsidRPr="00A60C1B">
        <w:t>script</w:t>
      </w:r>
      <w:r w:rsidR="00B22A56">
        <w:t xml:space="preserve"> (Fig. 10</w:t>
      </w:r>
      <w:r>
        <w:t xml:space="preserve">) acquires national-scale radar reflectivity mosaic GIF images from the NWS web site at </w:t>
      </w:r>
      <w:r w:rsidR="00B22A56">
        <w:t>http://radar.</w:t>
      </w:r>
      <w:r w:rsidR="00122898">
        <w:t>weather</w:t>
      </w:r>
      <w:r w:rsidRPr="00FB0828">
        <w:t>.gov/ridge/Conus/RadarImg</w:t>
      </w:r>
      <w:r>
        <w:t>.</w:t>
      </w:r>
      <w:r w:rsidRPr="00A60C1B">
        <w:t xml:space="preserve"> </w:t>
      </w:r>
      <w:r>
        <w:t xml:space="preserve"> RIDGE mosaics are produced every 10 minutes in </w:t>
      </w:r>
      <w:proofErr w:type="gramStart"/>
      <w:r>
        <w:t>near-real-time</w:t>
      </w:r>
      <w:proofErr w:type="gramEnd"/>
      <w:r>
        <w:t xml:space="preserve">, and only the most recent image file (named </w:t>
      </w:r>
      <w:r w:rsidRPr="00B35AFB">
        <w:rPr>
          <w:rFonts w:ascii="Courier" w:hAnsi="Courier"/>
          <w:sz w:val="22"/>
        </w:rPr>
        <w:t>latest.gif</w:t>
      </w:r>
      <w:r>
        <w:t xml:space="preserve">) is retained on the web site.  The script runs </w:t>
      </w:r>
      <w:r w:rsidRPr="00A60C1B">
        <w:t xml:space="preserve">every 6 minutes under the </w:t>
      </w:r>
      <w:proofErr w:type="spellStart"/>
      <w:r w:rsidRPr="009A6ABC">
        <w:rPr>
          <w:rFonts w:ascii="Courier" w:hAnsi="Courier"/>
          <w:sz w:val="22"/>
        </w:rPr>
        <w:t>crontab</w:t>
      </w:r>
      <w:proofErr w:type="spellEnd"/>
      <w:r>
        <w:t xml:space="preserve"> to make sure that all new mosaics are acquired.  </w:t>
      </w:r>
    </w:p>
    <w:p w14:paraId="1EEB646C" w14:textId="77777777" w:rsidR="009D3947" w:rsidRDefault="009D3947" w:rsidP="009D3947">
      <w:pPr>
        <w:pStyle w:val="ListParagraph"/>
      </w:pPr>
    </w:p>
    <w:p w14:paraId="47784E8A" w14:textId="77777777" w:rsidR="009D3947" w:rsidRDefault="009D3947" w:rsidP="009D3947">
      <w:pPr>
        <w:pStyle w:val="ListParagraph"/>
      </w:pPr>
      <w:r>
        <w:t xml:space="preserve">The logic of </w:t>
      </w:r>
      <w:r w:rsidRPr="00A60C1B">
        <w:rPr>
          <w:rFonts w:ascii="Courier" w:hAnsi="Courier"/>
          <w:sz w:val="22"/>
        </w:rPr>
        <w:t>wgetRidgeMosaic-latest.sh</w:t>
      </w:r>
      <w:r>
        <w:rPr>
          <w:rFonts w:ascii="Lucida Grande" w:hAnsi="Lucida Grande"/>
          <w:color w:val="000000"/>
        </w:rPr>
        <w:t xml:space="preserve"> </w:t>
      </w:r>
      <w:r>
        <w:t xml:space="preserve">is simple.  The script calls </w:t>
      </w:r>
      <w:proofErr w:type="spellStart"/>
      <w:r w:rsidRPr="00DD53AC">
        <w:rPr>
          <w:rFonts w:ascii="Courier" w:hAnsi="Courier"/>
          <w:sz w:val="22"/>
        </w:rPr>
        <w:t>wget</w:t>
      </w:r>
      <w:proofErr w:type="spellEnd"/>
      <w:r>
        <w:t xml:space="preserve"> with the necessary parameters and acquires the </w:t>
      </w:r>
      <w:r w:rsidRPr="00DD53AC">
        <w:rPr>
          <w:rFonts w:ascii="Courier" w:hAnsi="Courier"/>
          <w:sz w:val="22"/>
        </w:rPr>
        <w:t>latest.gif</w:t>
      </w:r>
      <w:r>
        <w:t xml:space="preserve"> file from the NWS web site if it is newer than the one last acquired.  Any newly acquired mosaic file is copied to a </w:t>
      </w:r>
      <w:proofErr w:type="spellStart"/>
      <w:r>
        <w:t>timestamped</w:t>
      </w:r>
      <w:proofErr w:type="spellEnd"/>
      <w:r>
        <w:t xml:space="preserve"> file name in a “holding” directory, and is cataloged in the VN database in the </w:t>
      </w:r>
      <w:proofErr w:type="spellStart"/>
      <w:r w:rsidRPr="00B35AFB">
        <w:rPr>
          <w:rFonts w:ascii="Courier" w:hAnsi="Courier"/>
          <w:sz w:val="22"/>
        </w:rPr>
        <w:t>heldmosaic</w:t>
      </w:r>
      <w:proofErr w:type="spellEnd"/>
      <w:r>
        <w:t xml:space="preserve"> table to </w:t>
      </w:r>
      <w:proofErr w:type="gramStart"/>
      <w:r>
        <w:t>await</w:t>
      </w:r>
      <w:proofErr w:type="gramEnd"/>
      <w:r>
        <w:t xml:space="preserve"> </w:t>
      </w:r>
      <w:proofErr w:type="spellStart"/>
      <w:r>
        <w:t>postprocessing</w:t>
      </w:r>
      <w:proofErr w:type="spellEnd"/>
      <w:r>
        <w:t>.</w:t>
      </w:r>
    </w:p>
    <w:p w14:paraId="6D69CCA9" w14:textId="77777777" w:rsidR="009D3947" w:rsidRDefault="009D3947" w:rsidP="009D3947">
      <w:pPr>
        <w:pStyle w:val="ListParagraph"/>
      </w:pPr>
    </w:p>
    <w:p w14:paraId="0EDD6902" w14:textId="78794D2E" w:rsidR="009D3947" w:rsidRPr="004A1BC9" w:rsidRDefault="00B22A56" w:rsidP="009D3947">
      <w:pPr>
        <w:pStyle w:val="ListParagraph"/>
        <w:rPr>
          <w:b/>
          <w:sz w:val="20"/>
        </w:rPr>
      </w:pPr>
      <w:r>
        <w:rPr>
          <w:b/>
          <w:sz w:val="20"/>
        </w:rPr>
        <w:t>Table 7</w:t>
      </w:r>
      <w:r w:rsidR="009D3947" w:rsidRPr="004A1BC9">
        <w:rPr>
          <w:b/>
          <w:sz w:val="20"/>
        </w:rPr>
        <w:t xml:space="preserve">.  </w:t>
      </w:r>
      <w:proofErr w:type="gramStart"/>
      <w:r w:rsidR="009D3947" w:rsidRPr="004A1BC9">
        <w:rPr>
          <w:b/>
          <w:sz w:val="20"/>
        </w:rPr>
        <w:t>Locally-configure</w:t>
      </w:r>
      <w:r w:rsidR="009D3947">
        <w:rPr>
          <w:b/>
          <w:sz w:val="20"/>
        </w:rPr>
        <w:t>d</w:t>
      </w:r>
      <w:proofErr w:type="gramEnd"/>
      <w:r w:rsidR="009D3947">
        <w:rPr>
          <w:b/>
          <w:sz w:val="20"/>
        </w:rPr>
        <w:t xml:space="preserve"> variables defined in </w:t>
      </w:r>
      <w:r w:rsidR="009D3947" w:rsidRPr="00112D51">
        <w:rPr>
          <w:rFonts w:ascii="Courier" w:hAnsi="Courier"/>
          <w:b/>
          <w:sz w:val="20"/>
        </w:rPr>
        <w:t>wgetRidgeMosaic-latest.sh</w:t>
      </w:r>
      <w:r w:rsidR="009D3947" w:rsidRPr="004A1BC9">
        <w:rPr>
          <w:b/>
          <w:sz w:val="20"/>
        </w:rPr>
        <w:t>.</w:t>
      </w:r>
    </w:p>
    <w:p w14:paraId="5F121DB5" w14:textId="77777777" w:rsidR="009D3947" w:rsidRDefault="009D3947" w:rsidP="009D3947">
      <w:pPr>
        <w:pStyle w:val="ListParagraph"/>
        <w:ind w:left="504"/>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29" w:type="dxa"/>
          <w:left w:w="115" w:type="dxa"/>
          <w:bottom w:w="29" w:type="dxa"/>
          <w:right w:w="115" w:type="dxa"/>
        </w:tblCellMar>
        <w:tblLook w:val="00A0" w:firstRow="1" w:lastRow="0" w:firstColumn="1" w:lastColumn="0" w:noHBand="0" w:noVBand="0"/>
      </w:tblPr>
      <w:tblGrid>
        <w:gridCol w:w="2178"/>
        <w:gridCol w:w="3780"/>
        <w:gridCol w:w="3618"/>
      </w:tblGrid>
      <w:tr w:rsidR="009D3947" w:rsidRPr="005041EE" w14:paraId="14C87941" w14:textId="77777777">
        <w:trPr>
          <w:tblHeader/>
        </w:trPr>
        <w:tc>
          <w:tcPr>
            <w:tcW w:w="2178" w:type="dxa"/>
            <w:shd w:val="pct20" w:color="auto" w:fill="auto"/>
          </w:tcPr>
          <w:p w14:paraId="550A9A7E" w14:textId="77777777" w:rsidR="009D3947" w:rsidRPr="00250E00" w:rsidRDefault="009D3947" w:rsidP="009D3947">
            <w:pPr>
              <w:pStyle w:val="ListParagraph"/>
              <w:jc w:val="center"/>
              <w:rPr>
                <w:b/>
              </w:rPr>
            </w:pPr>
            <w:r w:rsidRPr="00250E00">
              <w:rPr>
                <w:b/>
              </w:rPr>
              <w:t>Variable name</w:t>
            </w:r>
          </w:p>
        </w:tc>
        <w:tc>
          <w:tcPr>
            <w:tcW w:w="3780" w:type="dxa"/>
            <w:shd w:val="pct20" w:color="auto" w:fill="auto"/>
          </w:tcPr>
          <w:p w14:paraId="12D5C9A4" w14:textId="77777777" w:rsidR="009D3947" w:rsidRPr="00250E00" w:rsidRDefault="009D3947" w:rsidP="009D3947">
            <w:pPr>
              <w:pStyle w:val="ListParagraph"/>
              <w:jc w:val="center"/>
              <w:rPr>
                <w:b/>
              </w:rPr>
            </w:pPr>
            <w:r w:rsidRPr="00250E00">
              <w:rPr>
                <w:b/>
              </w:rPr>
              <w:t>Baseline value</w:t>
            </w:r>
          </w:p>
        </w:tc>
        <w:tc>
          <w:tcPr>
            <w:tcW w:w="3618" w:type="dxa"/>
            <w:shd w:val="pct20" w:color="auto" w:fill="auto"/>
          </w:tcPr>
          <w:p w14:paraId="2EA54157" w14:textId="77777777" w:rsidR="009D3947" w:rsidRPr="00250E00" w:rsidRDefault="009D3947" w:rsidP="009D3947">
            <w:pPr>
              <w:pStyle w:val="ListParagraph"/>
              <w:jc w:val="center"/>
              <w:rPr>
                <w:b/>
              </w:rPr>
            </w:pPr>
            <w:r w:rsidRPr="00250E00">
              <w:rPr>
                <w:b/>
              </w:rPr>
              <w:t>Description</w:t>
            </w:r>
          </w:p>
        </w:tc>
      </w:tr>
      <w:tr w:rsidR="009D3947" w:rsidRPr="005041EE" w14:paraId="3EA24658" w14:textId="77777777">
        <w:tc>
          <w:tcPr>
            <w:tcW w:w="2178" w:type="dxa"/>
          </w:tcPr>
          <w:p w14:paraId="69E07380" w14:textId="77777777" w:rsidR="009D3947" w:rsidRPr="00250E00" w:rsidRDefault="009D3947" w:rsidP="009D3947">
            <w:pPr>
              <w:pStyle w:val="ListParagraph"/>
              <w:rPr>
                <w:rFonts w:ascii="Courier" w:hAnsi="Courier"/>
                <w:sz w:val="20"/>
              </w:rPr>
            </w:pPr>
            <w:r w:rsidRPr="00250E00">
              <w:rPr>
                <w:rFonts w:ascii="Courier" w:hAnsi="Courier"/>
                <w:sz w:val="20"/>
              </w:rPr>
              <w:t>GV_BASE_DIR</w:t>
            </w:r>
          </w:p>
        </w:tc>
        <w:tc>
          <w:tcPr>
            <w:tcW w:w="3780" w:type="dxa"/>
          </w:tcPr>
          <w:p w14:paraId="62BBDAE0" w14:textId="77777777" w:rsidR="009D3947" w:rsidRPr="00250E00" w:rsidRDefault="009D3947" w:rsidP="009D3947">
            <w:pPr>
              <w:pStyle w:val="ListParagraph"/>
              <w:rPr>
                <w:rFonts w:ascii="Courier" w:hAnsi="Courier"/>
                <w:sz w:val="20"/>
              </w:rPr>
            </w:pPr>
            <w:r w:rsidRPr="00250E00">
              <w:rPr>
                <w:rFonts w:ascii="Courier" w:hAnsi="Courier"/>
                <w:sz w:val="20"/>
              </w:rPr>
              <w:t>/home/</w:t>
            </w:r>
            <w:proofErr w:type="spellStart"/>
            <w:r w:rsidRPr="00250E00">
              <w:rPr>
                <w:rFonts w:ascii="Courier" w:hAnsi="Courier"/>
                <w:sz w:val="20"/>
              </w:rPr>
              <w:t>gvoper</w:t>
            </w:r>
            <w:proofErr w:type="spellEnd"/>
          </w:p>
        </w:tc>
        <w:tc>
          <w:tcPr>
            <w:tcW w:w="3618" w:type="dxa"/>
          </w:tcPr>
          <w:p w14:paraId="5BC8BA5C" w14:textId="7F01989C" w:rsidR="009D3947" w:rsidRPr="00250E00" w:rsidRDefault="00B22A56" w:rsidP="009D3947">
            <w:pPr>
              <w:pStyle w:val="ListParagraph"/>
              <w:rPr>
                <w:sz w:val="20"/>
              </w:rPr>
            </w:pPr>
            <w:r>
              <w:rPr>
                <w:sz w:val="20"/>
              </w:rPr>
              <w:t>As in Table 3</w:t>
            </w:r>
          </w:p>
        </w:tc>
      </w:tr>
      <w:tr w:rsidR="009D3947" w:rsidRPr="005041EE" w14:paraId="7F526F65" w14:textId="77777777">
        <w:tc>
          <w:tcPr>
            <w:tcW w:w="2178" w:type="dxa"/>
          </w:tcPr>
          <w:p w14:paraId="72717F86" w14:textId="77777777" w:rsidR="009D3947" w:rsidRPr="00250E00" w:rsidRDefault="009D3947" w:rsidP="009D3947">
            <w:pPr>
              <w:pStyle w:val="ListParagraph"/>
              <w:rPr>
                <w:rFonts w:ascii="Courier" w:hAnsi="Courier"/>
                <w:sz w:val="20"/>
              </w:rPr>
            </w:pPr>
            <w:r w:rsidRPr="00250E00">
              <w:rPr>
                <w:rFonts w:ascii="Courier" w:hAnsi="Courier"/>
                <w:sz w:val="20"/>
              </w:rPr>
              <w:t>DATA_DIR</w:t>
            </w:r>
          </w:p>
        </w:tc>
        <w:tc>
          <w:tcPr>
            <w:tcW w:w="3780" w:type="dxa"/>
          </w:tcPr>
          <w:p w14:paraId="0736248E" w14:textId="77777777" w:rsidR="009D3947" w:rsidRPr="00250E00" w:rsidRDefault="009D3947" w:rsidP="009D3947">
            <w:pPr>
              <w:pStyle w:val="ListParagraph"/>
              <w:rPr>
                <w:rFonts w:ascii="Courier" w:hAnsi="Courier"/>
                <w:sz w:val="20"/>
              </w:rPr>
            </w:pPr>
            <w:r w:rsidRPr="00250E00">
              <w:rPr>
                <w:rFonts w:ascii="Courier" w:hAnsi="Courier"/>
                <w:sz w:val="20"/>
              </w:rPr>
              <w:t>/data</w:t>
            </w:r>
            <w:r>
              <w:rPr>
                <w:rFonts w:ascii="Courier" w:hAnsi="Courier"/>
                <w:sz w:val="20"/>
              </w:rPr>
              <w:t>/</w:t>
            </w:r>
            <w:proofErr w:type="spellStart"/>
            <w:r>
              <w:rPr>
                <w:rFonts w:ascii="Courier" w:hAnsi="Courier"/>
                <w:sz w:val="20"/>
              </w:rPr>
              <w:t>gpmgv</w:t>
            </w:r>
            <w:proofErr w:type="spellEnd"/>
          </w:p>
        </w:tc>
        <w:tc>
          <w:tcPr>
            <w:tcW w:w="3618" w:type="dxa"/>
          </w:tcPr>
          <w:p w14:paraId="43250C37" w14:textId="2CAD2939" w:rsidR="009D3947" w:rsidRPr="00250E00" w:rsidRDefault="00B22A56" w:rsidP="009D3947">
            <w:pPr>
              <w:pStyle w:val="ListParagraph"/>
              <w:rPr>
                <w:sz w:val="20"/>
              </w:rPr>
            </w:pPr>
            <w:r>
              <w:rPr>
                <w:sz w:val="20"/>
              </w:rPr>
              <w:t>As in Table 3</w:t>
            </w:r>
          </w:p>
        </w:tc>
      </w:tr>
      <w:tr w:rsidR="00B22A56" w:rsidRPr="005041EE" w14:paraId="67C8C184" w14:textId="77777777">
        <w:tc>
          <w:tcPr>
            <w:tcW w:w="2178" w:type="dxa"/>
          </w:tcPr>
          <w:p w14:paraId="2E247F62" w14:textId="417E966B" w:rsidR="00B22A56" w:rsidRPr="00250E00" w:rsidRDefault="00B22A56" w:rsidP="009D3947">
            <w:pPr>
              <w:pStyle w:val="ListParagraph"/>
              <w:rPr>
                <w:rFonts w:ascii="Courier" w:hAnsi="Courier"/>
                <w:sz w:val="20"/>
              </w:rPr>
            </w:pPr>
            <w:r>
              <w:rPr>
                <w:rFonts w:ascii="Courier" w:hAnsi="Courier"/>
                <w:sz w:val="20"/>
              </w:rPr>
              <w:t>TMP</w:t>
            </w:r>
            <w:r w:rsidRPr="00250E00">
              <w:rPr>
                <w:rFonts w:ascii="Courier" w:hAnsi="Courier"/>
                <w:sz w:val="20"/>
              </w:rPr>
              <w:t>_DIR</w:t>
            </w:r>
          </w:p>
        </w:tc>
        <w:tc>
          <w:tcPr>
            <w:tcW w:w="3780" w:type="dxa"/>
          </w:tcPr>
          <w:p w14:paraId="4937A912" w14:textId="0A622BA3" w:rsidR="00B22A56" w:rsidRPr="00250E00" w:rsidRDefault="00B22A56" w:rsidP="00B22A56">
            <w:pPr>
              <w:pStyle w:val="ListParagraph"/>
              <w:rPr>
                <w:rFonts w:ascii="Courier" w:hAnsi="Courier"/>
                <w:sz w:val="20"/>
              </w:rPr>
            </w:pPr>
            <w:r w:rsidRPr="00250E00">
              <w:rPr>
                <w:rFonts w:ascii="Courier" w:hAnsi="Courier"/>
                <w:sz w:val="20"/>
              </w:rPr>
              <w:t>/data</w:t>
            </w:r>
            <w:r>
              <w:rPr>
                <w:rFonts w:ascii="Courier" w:hAnsi="Courier"/>
                <w:sz w:val="20"/>
              </w:rPr>
              <w:t>/</w:t>
            </w:r>
            <w:proofErr w:type="spellStart"/>
            <w:r>
              <w:rPr>
                <w:rFonts w:ascii="Courier" w:hAnsi="Courier"/>
                <w:sz w:val="20"/>
              </w:rPr>
              <w:t>tmp</w:t>
            </w:r>
            <w:proofErr w:type="spellEnd"/>
          </w:p>
        </w:tc>
        <w:tc>
          <w:tcPr>
            <w:tcW w:w="3618" w:type="dxa"/>
          </w:tcPr>
          <w:p w14:paraId="775DE28A" w14:textId="3E0C7244" w:rsidR="00B22A56" w:rsidRDefault="00446686" w:rsidP="009D3947">
            <w:pPr>
              <w:pStyle w:val="ListParagraph"/>
              <w:rPr>
                <w:sz w:val="20"/>
              </w:rPr>
            </w:pPr>
            <w:r>
              <w:rPr>
                <w:sz w:val="20"/>
              </w:rPr>
              <w:t>As in Table 4</w:t>
            </w:r>
          </w:p>
        </w:tc>
      </w:tr>
      <w:tr w:rsidR="00B22A56" w:rsidRPr="005041EE" w14:paraId="39B32244" w14:textId="77777777">
        <w:tc>
          <w:tcPr>
            <w:tcW w:w="2178" w:type="dxa"/>
          </w:tcPr>
          <w:p w14:paraId="18887898" w14:textId="1DA677D0" w:rsidR="00B22A56" w:rsidRPr="00250E00" w:rsidRDefault="00B22A56" w:rsidP="00B22A56">
            <w:pPr>
              <w:pStyle w:val="ListParagraph"/>
              <w:rPr>
                <w:rFonts w:ascii="Courier" w:hAnsi="Courier"/>
                <w:sz w:val="20"/>
              </w:rPr>
            </w:pPr>
            <w:r>
              <w:rPr>
                <w:rFonts w:ascii="Courier" w:hAnsi="Courier"/>
                <w:sz w:val="20"/>
              </w:rPr>
              <w:t>MOSAIC_TMP_DATA</w:t>
            </w:r>
          </w:p>
        </w:tc>
        <w:tc>
          <w:tcPr>
            <w:tcW w:w="3780" w:type="dxa"/>
          </w:tcPr>
          <w:p w14:paraId="46871F48" w14:textId="2F95C237" w:rsidR="00B22A56" w:rsidRPr="00250E00" w:rsidRDefault="00B22A56" w:rsidP="00B22A56">
            <w:pPr>
              <w:pStyle w:val="ListParagraph"/>
              <w:rPr>
                <w:rFonts w:ascii="Courier" w:hAnsi="Courier"/>
                <w:sz w:val="20"/>
              </w:rPr>
            </w:pPr>
            <w:r>
              <w:rPr>
                <w:rFonts w:ascii="Courier" w:hAnsi="Courier"/>
                <w:sz w:val="20"/>
              </w:rPr>
              <w:t>${TMP_DIR}/</w:t>
            </w:r>
            <w:proofErr w:type="spellStart"/>
            <w:r>
              <w:rPr>
                <w:rFonts w:ascii="Courier" w:hAnsi="Courier"/>
                <w:sz w:val="20"/>
              </w:rPr>
              <w:t>mosaicimages</w:t>
            </w:r>
            <w:proofErr w:type="spellEnd"/>
          </w:p>
        </w:tc>
        <w:tc>
          <w:tcPr>
            <w:tcW w:w="3618" w:type="dxa"/>
          </w:tcPr>
          <w:p w14:paraId="48C7F29C" w14:textId="77777777" w:rsidR="00B22A56" w:rsidRDefault="00B22A56" w:rsidP="009D3947">
            <w:pPr>
              <w:pStyle w:val="ListParagraph"/>
            </w:pPr>
            <w:r w:rsidRPr="00250E00">
              <w:rPr>
                <w:sz w:val="20"/>
              </w:rPr>
              <w:t>Comm</w:t>
            </w:r>
            <w:r>
              <w:rPr>
                <w:sz w:val="20"/>
              </w:rPr>
              <w:t>on data directory under which RIDGE mosaic images are located.  Process-state subdirectories (e.g., /holding/</w:t>
            </w:r>
            <w:r w:rsidRPr="00250E00">
              <w:rPr>
                <w:sz w:val="20"/>
              </w:rPr>
              <w:t>) exist beneath this directory.</w:t>
            </w:r>
          </w:p>
        </w:tc>
      </w:tr>
      <w:tr w:rsidR="00B22A56" w:rsidRPr="005041EE" w14:paraId="224C9594" w14:textId="77777777">
        <w:tc>
          <w:tcPr>
            <w:tcW w:w="2178" w:type="dxa"/>
          </w:tcPr>
          <w:p w14:paraId="28364B25" w14:textId="77777777" w:rsidR="00B22A56" w:rsidRPr="00D7002A" w:rsidRDefault="00B22A56" w:rsidP="009D3947">
            <w:pPr>
              <w:pStyle w:val="ListParagraph"/>
              <w:rPr>
                <w:rFonts w:ascii="Courier" w:hAnsi="Courier"/>
                <w:sz w:val="20"/>
              </w:rPr>
            </w:pPr>
            <w:r w:rsidRPr="00D7002A">
              <w:rPr>
                <w:rFonts w:ascii="Courier" w:hAnsi="Courier"/>
                <w:sz w:val="20"/>
              </w:rPr>
              <w:t>MOSAIC_DATA_HOLD</w:t>
            </w:r>
          </w:p>
        </w:tc>
        <w:tc>
          <w:tcPr>
            <w:tcW w:w="3780" w:type="dxa"/>
          </w:tcPr>
          <w:p w14:paraId="45ED8602" w14:textId="3E1A7672" w:rsidR="00B22A56" w:rsidRPr="00D7002A" w:rsidRDefault="00B22A56" w:rsidP="00B22A56">
            <w:pPr>
              <w:pStyle w:val="ListParagraph"/>
              <w:rPr>
                <w:rFonts w:ascii="Courier" w:hAnsi="Courier"/>
                <w:sz w:val="20"/>
              </w:rPr>
            </w:pPr>
            <w:r w:rsidRPr="00D7002A">
              <w:rPr>
                <w:rFonts w:ascii="Courier" w:hAnsi="Courier"/>
                <w:sz w:val="20"/>
              </w:rPr>
              <w:t>${MOSAIC_</w:t>
            </w:r>
            <w:r>
              <w:rPr>
                <w:rFonts w:ascii="Courier" w:hAnsi="Courier"/>
                <w:sz w:val="20"/>
              </w:rPr>
              <w:t>TMP</w:t>
            </w:r>
            <w:r w:rsidRPr="00D7002A">
              <w:rPr>
                <w:rFonts w:ascii="Courier" w:hAnsi="Courier"/>
                <w:sz w:val="20"/>
              </w:rPr>
              <w:t>_DATA}/holding</w:t>
            </w:r>
          </w:p>
        </w:tc>
        <w:tc>
          <w:tcPr>
            <w:tcW w:w="3618" w:type="dxa"/>
          </w:tcPr>
          <w:p w14:paraId="443AE413" w14:textId="77777777" w:rsidR="00B22A56" w:rsidRPr="00250E00" w:rsidRDefault="00B22A56" w:rsidP="009D3947">
            <w:pPr>
              <w:pStyle w:val="ListParagraph"/>
              <w:rPr>
                <w:sz w:val="20"/>
              </w:rPr>
            </w:pPr>
            <w:r>
              <w:rPr>
                <w:sz w:val="20"/>
              </w:rPr>
              <w:t>D</w:t>
            </w:r>
            <w:r w:rsidRPr="00250E00">
              <w:rPr>
                <w:sz w:val="20"/>
              </w:rPr>
              <w:t xml:space="preserve">irectory </w:t>
            </w:r>
            <w:r>
              <w:rPr>
                <w:sz w:val="20"/>
              </w:rPr>
              <w:t xml:space="preserve">into which renamed and </w:t>
            </w:r>
            <w:proofErr w:type="spellStart"/>
            <w:r>
              <w:rPr>
                <w:sz w:val="20"/>
              </w:rPr>
              <w:t>timestamped</w:t>
            </w:r>
            <w:proofErr w:type="spellEnd"/>
            <w:r>
              <w:rPr>
                <w:sz w:val="20"/>
              </w:rPr>
              <w:t xml:space="preserve"> RIDGE mosaic</w:t>
            </w:r>
            <w:r w:rsidRPr="00250E00">
              <w:rPr>
                <w:sz w:val="20"/>
              </w:rPr>
              <w:t xml:space="preserve"> </w:t>
            </w:r>
            <w:r>
              <w:rPr>
                <w:sz w:val="20"/>
              </w:rPr>
              <w:t>files are copied and held</w:t>
            </w:r>
            <w:r w:rsidRPr="00250E00">
              <w:rPr>
                <w:sz w:val="20"/>
              </w:rPr>
              <w:t>.</w:t>
            </w:r>
          </w:p>
        </w:tc>
      </w:tr>
      <w:tr w:rsidR="00B22A56" w:rsidRPr="005041EE" w14:paraId="122E34C0" w14:textId="77777777">
        <w:tc>
          <w:tcPr>
            <w:tcW w:w="2178" w:type="dxa"/>
          </w:tcPr>
          <w:p w14:paraId="6F131F16" w14:textId="77777777" w:rsidR="00B22A56" w:rsidRPr="00D7002A" w:rsidRDefault="00B22A56" w:rsidP="009D3947">
            <w:pPr>
              <w:pStyle w:val="ListParagraph"/>
              <w:rPr>
                <w:rFonts w:ascii="Courier" w:hAnsi="Courier"/>
                <w:sz w:val="20"/>
              </w:rPr>
            </w:pPr>
            <w:r>
              <w:rPr>
                <w:rFonts w:ascii="Courier" w:hAnsi="Courier"/>
                <w:sz w:val="20"/>
              </w:rPr>
              <w:t>MOSAIC_DATA</w:t>
            </w:r>
          </w:p>
        </w:tc>
        <w:tc>
          <w:tcPr>
            <w:tcW w:w="3780" w:type="dxa"/>
          </w:tcPr>
          <w:p w14:paraId="4B9C8468" w14:textId="39CB6583" w:rsidR="00B22A56" w:rsidRPr="00D50939" w:rsidRDefault="00B22A56" w:rsidP="00B22A56">
            <w:pPr>
              <w:pStyle w:val="ListParagraph"/>
              <w:rPr>
                <w:rFonts w:ascii="Courier" w:hAnsi="Courier"/>
                <w:sz w:val="20"/>
              </w:rPr>
            </w:pPr>
            <w:r>
              <w:rPr>
                <w:rFonts w:ascii="Courier" w:hAnsi="Courier"/>
                <w:sz w:val="20"/>
              </w:rPr>
              <w:t>${MOSAIC_TMP_DATA}/radar.weather</w:t>
            </w:r>
            <w:r w:rsidRPr="00D50939">
              <w:rPr>
                <w:rFonts w:ascii="Courier" w:hAnsi="Courier"/>
                <w:sz w:val="20"/>
              </w:rPr>
              <w:t>.gov/ridge/</w:t>
            </w:r>
            <w:proofErr w:type="spellStart"/>
            <w:r w:rsidRPr="00D50939">
              <w:rPr>
                <w:rFonts w:ascii="Courier" w:hAnsi="Courier"/>
                <w:sz w:val="20"/>
              </w:rPr>
              <w:t>Conus</w:t>
            </w:r>
            <w:proofErr w:type="spellEnd"/>
            <w:r w:rsidRPr="00D50939">
              <w:rPr>
                <w:rFonts w:ascii="Courier" w:hAnsi="Courier"/>
                <w:sz w:val="20"/>
              </w:rPr>
              <w:t>/</w:t>
            </w:r>
            <w:proofErr w:type="spellStart"/>
            <w:r w:rsidRPr="00D50939">
              <w:rPr>
                <w:rFonts w:ascii="Courier" w:hAnsi="Courier"/>
                <w:sz w:val="20"/>
              </w:rPr>
              <w:t>RadarImg</w:t>
            </w:r>
            <w:proofErr w:type="spellEnd"/>
          </w:p>
        </w:tc>
        <w:tc>
          <w:tcPr>
            <w:tcW w:w="3618" w:type="dxa"/>
          </w:tcPr>
          <w:p w14:paraId="4E905588" w14:textId="77777777" w:rsidR="00B22A56" w:rsidRPr="00250E00" w:rsidRDefault="00B22A56" w:rsidP="009D3947">
            <w:pPr>
              <w:pStyle w:val="ListParagraph"/>
              <w:rPr>
                <w:sz w:val="20"/>
              </w:rPr>
            </w:pPr>
            <w:r>
              <w:rPr>
                <w:sz w:val="20"/>
              </w:rPr>
              <w:t>D</w:t>
            </w:r>
            <w:r w:rsidRPr="00250E00">
              <w:rPr>
                <w:sz w:val="20"/>
              </w:rPr>
              <w:t xml:space="preserve">irectory </w:t>
            </w:r>
            <w:r>
              <w:rPr>
                <w:sz w:val="20"/>
              </w:rPr>
              <w:t>into which RIDGE mosaic</w:t>
            </w:r>
            <w:r w:rsidRPr="00250E00">
              <w:rPr>
                <w:sz w:val="20"/>
              </w:rPr>
              <w:t xml:space="preserve"> </w:t>
            </w:r>
            <w:r>
              <w:rPr>
                <w:sz w:val="20"/>
              </w:rPr>
              <w:t>files are originally downloaded, and which mirrors the web site directory structure.  The script creates this directory if it does not already exist.</w:t>
            </w:r>
          </w:p>
        </w:tc>
      </w:tr>
      <w:tr w:rsidR="00B22A56" w:rsidRPr="005041EE" w14:paraId="0C29D0CC" w14:textId="77777777">
        <w:tc>
          <w:tcPr>
            <w:tcW w:w="2178" w:type="dxa"/>
          </w:tcPr>
          <w:p w14:paraId="11AA6446" w14:textId="77777777" w:rsidR="00B22A56" w:rsidRPr="00250E00" w:rsidRDefault="00B22A56" w:rsidP="009D3947">
            <w:pPr>
              <w:pStyle w:val="ListParagraph"/>
              <w:rPr>
                <w:rFonts w:ascii="Courier" w:hAnsi="Courier"/>
                <w:sz w:val="20"/>
              </w:rPr>
            </w:pPr>
            <w:r w:rsidRPr="00250E00">
              <w:rPr>
                <w:rFonts w:ascii="Courier" w:hAnsi="Courier"/>
                <w:sz w:val="20"/>
              </w:rPr>
              <w:t>BIN_DIR</w:t>
            </w:r>
          </w:p>
        </w:tc>
        <w:tc>
          <w:tcPr>
            <w:tcW w:w="3780" w:type="dxa"/>
          </w:tcPr>
          <w:p w14:paraId="50D57F96" w14:textId="77777777" w:rsidR="00B22A56" w:rsidRPr="00250E00" w:rsidRDefault="00B22A56" w:rsidP="009D3947">
            <w:pPr>
              <w:pStyle w:val="ListParagraph"/>
              <w:rPr>
                <w:rFonts w:ascii="Courier" w:hAnsi="Courier"/>
                <w:sz w:val="20"/>
              </w:rPr>
            </w:pPr>
            <w:r w:rsidRPr="00250E00">
              <w:rPr>
                <w:rFonts w:ascii="Courier" w:hAnsi="Courier"/>
                <w:sz w:val="20"/>
              </w:rPr>
              <w:t>${GV_BASE_DIR}/scripts</w:t>
            </w:r>
          </w:p>
        </w:tc>
        <w:tc>
          <w:tcPr>
            <w:tcW w:w="3618" w:type="dxa"/>
          </w:tcPr>
          <w:p w14:paraId="298C7323" w14:textId="7E176A1D" w:rsidR="00B22A56" w:rsidRPr="00250E00" w:rsidRDefault="00D00722" w:rsidP="009D3947">
            <w:pPr>
              <w:pStyle w:val="ListParagraph"/>
              <w:rPr>
                <w:sz w:val="20"/>
              </w:rPr>
            </w:pPr>
            <w:r>
              <w:rPr>
                <w:sz w:val="20"/>
              </w:rPr>
              <w:t>As in Table 3</w:t>
            </w:r>
          </w:p>
        </w:tc>
      </w:tr>
      <w:tr w:rsidR="00D00722" w:rsidRPr="005041EE" w14:paraId="48A2EB47" w14:textId="77777777">
        <w:tc>
          <w:tcPr>
            <w:tcW w:w="2178" w:type="dxa"/>
          </w:tcPr>
          <w:p w14:paraId="0FFA66FD" w14:textId="15AA6D3F" w:rsidR="00D00722" w:rsidRPr="00250E00" w:rsidRDefault="00D00722" w:rsidP="009D3947">
            <w:pPr>
              <w:pStyle w:val="ListParagraph"/>
              <w:rPr>
                <w:rFonts w:ascii="Courier" w:hAnsi="Courier"/>
                <w:sz w:val="20"/>
              </w:rPr>
            </w:pPr>
            <w:r w:rsidRPr="00D00722">
              <w:rPr>
                <w:rFonts w:ascii="Courier" w:hAnsi="Courier"/>
                <w:sz w:val="20"/>
              </w:rPr>
              <w:t>HELDTEMPFILE</w:t>
            </w:r>
          </w:p>
        </w:tc>
        <w:tc>
          <w:tcPr>
            <w:tcW w:w="3780" w:type="dxa"/>
          </w:tcPr>
          <w:p w14:paraId="144DB069" w14:textId="2DCD0B60" w:rsidR="00D00722" w:rsidRDefault="00D00722" w:rsidP="009D3947">
            <w:pPr>
              <w:pStyle w:val="ListParagraph"/>
              <w:rPr>
                <w:rFonts w:ascii="Courier" w:hAnsi="Courier"/>
                <w:sz w:val="20"/>
              </w:rPr>
            </w:pPr>
            <w:r w:rsidRPr="00D00722">
              <w:rPr>
                <w:rFonts w:ascii="Courier" w:hAnsi="Courier"/>
                <w:sz w:val="20"/>
              </w:rPr>
              <w:t>${TMP_DIR}/</w:t>
            </w:r>
            <w:proofErr w:type="spellStart"/>
            <w:r w:rsidRPr="00D00722">
              <w:rPr>
                <w:rFonts w:ascii="Courier" w:hAnsi="Courier"/>
                <w:sz w:val="20"/>
              </w:rPr>
              <w:t>wgetRidgeMosaic_dbtempfile</w:t>
            </w:r>
            <w:proofErr w:type="spellEnd"/>
          </w:p>
        </w:tc>
        <w:tc>
          <w:tcPr>
            <w:tcW w:w="3618" w:type="dxa"/>
          </w:tcPr>
          <w:p w14:paraId="03755DFA" w14:textId="4166C9E0" w:rsidR="00D00722" w:rsidRDefault="00390AD5" w:rsidP="009D3947">
            <w:pPr>
              <w:pStyle w:val="ListParagraph"/>
              <w:rPr>
                <w:sz w:val="20"/>
              </w:rPr>
            </w:pPr>
            <w:r>
              <w:rPr>
                <w:sz w:val="20"/>
              </w:rPr>
              <w:t>Backup file to which data intended for the database are written only in cases where the database is not available.</w:t>
            </w:r>
          </w:p>
        </w:tc>
      </w:tr>
      <w:tr w:rsidR="00B22A56" w:rsidRPr="005041EE" w14:paraId="567037EF" w14:textId="77777777">
        <w:tc>
          <w:tcPr>
            <w:tcW w:w="2178" w:type="dxa"/>
          </w:tcPr>
          <w:p w14:paraId="3B3BD5BC" w14:textId="77777777" w:rsidR="00B22A56" w:rsidRPr="00250E00" w:rsidRDefault="00B22A56" w:rsidP="009D3947">
            <w:pPr>
              <w:pStyle w:val="ListParagraph"/>
              <w:rPr>
                <w:rFonts w:ascii="Courier" w:hAnsi="Courier"/>
                <w:sz w:val="20"/>
              </w:rPr>
            </w:pPr>
            <w:r w:rsidRPr="00250E00">
              <w:rPr>
                <w:rFonts w:ascii="Courier" w:hAnsi="Courier"/>
                <w:sz w:val="20"/>
              </w:rPr>
              <w:t>LOG_DIR</w:t>
            </w:r>
          </w:p>
        </w:tc>
        <w:tc>
          <w:tcPr>
            <w:tcW w:w="3780" w:type="dxa"/>
          </w:tcPr>
          <w:p w14:paraId="01836CE9" w14:textId="2EF6380C" w:rsidR="00B22A56" w:rsidRPr="00250E00" w:rsidRDefault="00B22A56" w:rsidP="009D3947">
            <w:pPr>
              <w:pStyle w:val="ListParagraph"/>
              <w:rPr>
                <w:rFonts w:ascii="Courier" w:hAnsi="Courier"/>
                <w:sz w:val="20"/>
              </w:rPr>
            </w:pPr>
            <w:r>
              <w:rPr>
                <w:rFonts w:ascii="Courier" w:hAnsi="Courier"/>
                <w:sz w:val="20"/>
              </w:rPr>
              <w:t>/data</w:t>
            </w:r>
            <w:r w:rsidRPr="00250E00">
              <w:rPr>
                <w:rFonts w:ascii="Courier" w:hAnsi="Courier"/>
                <w:sz w:val="20"/>
              </w:rPr>
              <w:t>/logs</w:t>
            </w:r>
          </w:p>
        </w:tc>
        <w:tc>
          <w:tcPr>
            <w:tcW w:w="3618" w:type="dxa"/>
          </w:tcPr>
          <w:p w14:paraId="29F5D16E" w14:textId="6227A20B" w:rsidR="00B22A56" w:rsidRPr="00250E00" w:rsidRDefault="00D00722" w:rsidP="009D3947">
            <w:pPr>
              <w:pStyle w:val="ListParagraph"/>
              <w:rPr>
                <w:sz w:val="20"/>
              </w:rPr>
            </w:pPr>
            <w:r>
              <w:rPr>
                <w:sz w:val="20"/>
              </w:rPr>
              <w:t>As in Table 3</w:t>
            </w:r>
          </w:p>
        </w:tc>
      </w:tr>
      <w:tr w:rsidR="00B22A56" w:rsidRPr="005041EE" w14:paraId="0546A2B5" w14:textId="77777777">
        <w:tc>
          <w:tcPr>
            <w:tcW w:w="2178" w:type="dxa"/>
          </w:tcPr>
          <w:p w14:paraId="2A1EC266" w14:textId="77777777" w:rsidR="00B22A56" w:rsidRPr="00250E00" w:rsidRDefault="00B22A56" w:rsidP="009D3947">
            <w:pPr>
              <w:pStyle w:val="ListParagraph"/>
              <w:rPr>
                <w:rFonts w:ascii="Courier" w:hAnsi="Courier"/>
                <w:sz w:val="20"/>
              </w:rPr>
            </w:pPr>
            <w:r w:rsidRPr="00250E00">
              <w:rPr>
                <w:rFonts w:ascii="Courier" w:hAnsi="Courier"/>
                <w:sz w:val="20"/>
              </w:rPr>
              <w:t>LOG_FILE</w:t>
            </w:r>
          </w:p>
        </w:tc>
        <w:tc>
          <w:tcPr>
            <w:tcW w:w="3780" w:type="dxa"/>
          </w:tcPr>
          <w:p w14:paraId="79149ADE" w14:textId="77777777" w:rsidR="00B22A56" w:rsidRPr="00250E00" w:rsidRDefault="00B22A56" w:rsidP="009D3947">
            <w:pPr>
              <w:pStyle w:val="ListParagraph"/>
              <w:rPr>
                <w:rFonts w:ascii="Courier" w:hAnsi="Courier"/>
                <w:sz w:val="20"/>
              </w:rPr>
            </w:pPr>
            <w:r>
              <w:rPr>
                <w:rFonts w:ascii="Courier" w:hAnsi="Courier"/>
                <w:sz w:val="20"/>
              </w:rPr>
              <w:t>${LOG_DIR}/</w:t>
            </w:r>
            <w:proofErr w:type="spellStart"/>
            <w:r>
              <w:rPr>
                <w:rFonts w:ascii="Courier" w:hAnsi="Courier"/>
                <w:sz w:val="20"/>
              </w:rPr>
              <w:t>wgetRidgeMosaic</w:t>
            </w:r>
            <w:proofErr w:type="spellEnd"/>
            <w:r>
              <w:rPr>
                <w:rFonts w:ascii="Courier" w:hAnsi="Courier"/>
                <w:sz w:val="20"/>
              </w:rPr>
              <w:t>-latest</w:t>
            </w:r>
            <w:proofErr w:type="gramStart"/>
            <w:r w:rsidRPr="00250E00">
              <w:rPr>
                <w:rFonts w:ascii="Courier" w:hAnsi="Courier"/>
                <w:sz w:val="20"/>
              </w:rPr>
              <w:t>.$</w:t>
            </w:r>
            <w:proofErr w:type="gramEnd"/>
            <w:r w:rsidRPr="00250E00">
              <w:rPr>
                <w:rFonts w:ascii="Courier" w:hAnsi="Courier"/>
                <w:sz w:val="20"/>
              </w:rPr>
              <w:t>{</w:t>
            </w:r>
            <w:proofErr w:type="spellStart"/>
            <w:r w:rsidRPr="00250E00">
              <w:rPr>
                <w:rFonts w:ascii="Courier" w:hAnsi="Courier"/>
                <w:sz w:val="20"/>
              </w:rPr>
              <w:t>rundate</w:t>
            </w:r>
            <w:proofErr w:type="spellEnd"/>
            <w:r w:rsidRPr="00250E00">
              <w:rPr>
                <w:rFonts w:ascii="Courier" w:hAnsi="Courier"/>
                <w:sz w:val="20"/>
              </w:rPr>
              <w:t>}.log</w:t>
            </w:r>
          </w:p>
        </w:tc>
        <w:tc>
          <w:tcPr>
            <w:tcW w:w="3618" w:type="dxa"/>
          </w:tcPr>
          <w:p w14:paraId="2686325B" w14:textId="7C175F0B" w:rsidR="00B22A56" w:rsidRPr="00250E00" w:rsidRDefault="00B22A56" w:rsidP="009D3947">
            <w:pPr>
              <w:pStyle w:val="ListParagraph"/>
              <w:rPr>
                <w:sz w:val="20"/>
              </w:rPr>
            </w:pPr>
            <w:r w:rsidRPr="00250E00">
              <w:rPr>
                <w:sz w:val="20"/>
              </w:rPr>
              <w:t>As in Table</w:t>
            </w:r>
            <w:r w:rsidR="00D00722">
              <w:rPr>
                <w:sz w:val="20"/>
              </w:rPr>
              <w:t xml:space="preserve"> 3</w:t>
            </w:r>
            <w:r>
              <w:rPr>
                <w:sz w:val="20"/>
              </w:rPr>
              <w:t xml:space="preserve">, but for </w:t>
            </w:r>
            <w:r w:rsidR="00390AD5">
              <w:rPr>
                <w:sz w:val="20"/>
              </w:rPr>
              <w:t>wgetRidgeMosaic-latest</w:t>
            </w:r>
            <w:r w:rsidRPr="00250E00">
              <w:rPr>
                <w:sz w:val="20"/>
              </w:rPr>
              <w:t>.sh</w:t>
            </w:r>
          </w:p>
        </w:tc>
      </w:tr>
    </w:tbl>
    <w:p w14:paraId="01DC9E79" w14:textId="77777777" w:rsidR="009D3947" w:rsidRDefault="009D3947" w:rsidP="009D3947">
      <w:pPr>
        <w:pStyle w:val="ListParagraph"/>
      </w:pPr>
    </w:p>
    <w:p w14:paraId="07B83B96" w14:textId="77777777" w:rsidR="009D3947" w:rsidRDefault="00AC6DCD" w:rsidP="009D3947">
      <w:pPr>
        <w:pStyle w:val="ListParagraph"/>
        <w:keepNext/>
      </w:pPr>
      <w:r>
        <w:rPr>
          <w:noProof/>
        </w:rPr>
        <w:drawing>
          <wp:inline distT="0" distB="0" distL="0" distR="0" wp14:anchorId="021851A3" wp14:editId="122F87D7">
            <wp:extent cx="6138945" cy="3493008"/>
            <wp:effectExtent l="25400" t="25400" r="33655" b="3810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lide06"/>
                    <pic:cNvPicPr>
                      <a:picLocks noChangeAspect="1" noChangeArrowheads="1"/>
                    </pic:cNvPicPr>
                  </pic:nvPicPr>
                  <pic:blipFill rotWithShape="1">
                    <a:blip r:embed="rId36">
                      <a:extLst>
                        <a:ext uri="{28A0092B-C50C-407E-A947-70E740481C1C}">
                          <a14:useLocalDpi xmlns:a14="http://schemas.microsoft.com/office/drawing/2010/main" val="0"/>
                        </a:ext>
                      </a:extLst>
                    </a:blip>
                    <a:srcRect t="20931" b="3203"/>
                    <a:stretch/>
                  </pic:blipFill>
                  <pic:spPr bwMode="auto">
                    <a:xfrm>
                      <a:off x="0" y="0"/>
                      <a:ext cx="6138945" cy="3493008"/>
                    </a:xfrm>
                    <a:prstGeom prst="rect">
                      <a:avLst/>
                    </a:prstGeom>
                    <a:noFill/>
                    <a:ln w="12700" cap="flat" cmpd="sng" algn="ctr">
                      <a:solidFill>
                        <a:srgbClr val="000000"/>
                      </a:solidFill>
                      <a:prstDash val="solid"/>
                      <a:miter lim="800000"/>
                      <a:headEnd type="none" w="med" len="med"/>
                      <a:tailEnd type="none" w="med" len="med"/>
                    </a:ln>
                    <a:effectLst/>
                    <a:extLst>
                      <a:ext uri="{53640926-AAD7-44d8-BBD7-CCE9431645EC}">
                        <a14:shadowObscured xmlns:a14="http://schemas.microsoft.com/office/drawing/2010/main"/>
                      </a:ext>
                    </a:extLst>
                  </pic:spPr>
                </pic:pic>
              </a:graphicData>
            </a:graphic>
          </wp:inline>
        </w:drawing>
      </w:r>
    </w:p>
    <w:p w14:paraId="41D2A2BD" w14:textId="77777777" w:rsidR="009D3947" w:rsidRPr="005041EE" w:rsidRDefault="009D3947" w:rsidP="009D3947">
      <w:pPr>
        <w:pStyle w:val="Caption"/>
        <w:rPr>
          <w:rFonts w:ascii="Times New Roman" w:hAnsi="Times New Roman"/>
        </w:rPr>
      </w:pPr>
      <w:proofErr w:type="gramStart"/>
      <w:r w:rsidRPr="005041EE">
        <w:rPr>
          <w:rFonts w:ascii="Times New Roman" w:hAnsi="Times New Roman"/>
        </w:rPr>
        <w:t xml:space="preserve">Figure </w:t>
      </w:r>
      <w:r w:rsidRPr="005041EE">
        <w:rPr>
          <w:rFonts w:ascii="Times New Roman" w:hAnsi="Times New Roman"/>
        </w:rPr>
        <w:fldChar w:fldCharType="begin"/>
      </w:r>
      <w:r w:rsidRPr="005041EE">
        <w:rPr>
          <w:rFonts w:ascii="Times New Roman" w:hAnsi="Times New Roman"/>
        </w:rPr>
        <w:instrText xml:space="preserve"> SEQ Figure \* ARABIC </w:instrText>
      </w:r>
      <w:r w:rsidRPr="005041EE">
        <w:rPr>
          <w:rFonts w:ascii="Times New Roman" w:hAnsi="Times New Roman"/>
        </w:rPr>
        <w:fldChar w:fldCharType="separate"/>
      </w:r>
      <w:r w:rsidR="00415955">
        <w:rPr>
          <w:rFonts w:ascii="Times New Roman" w:hAnsi="Times New Roman"/>
          <w:noProof/>
        </w:rPr>
        <w:t>10</w:t>
      </w:r>
      <w:r w:rsidRPr="005041EE">
        <w:rPr>
          <w:rFonts w:ascii="Times New Roman" w:hAnsi="Times New Roman"/>
        </w:rPr>
        <w:fldChar w:fldCharType="end"/>
      </w:r>
      <w:r w:rsidRPr="005041EE">
        <w:rPr>
          <w:rFonts w:ascii="Times New Roman" w:hAnsi="Times New Roman"/>
        </w:rPr>
        <w:t>.</w:t>
      </w:r>
      <w:proofErr w:type="gramEnd"/>
      <w:r w:rsidRPr="005041EE">
        <w:rPr>
          <w:rFonts w:ascii="Times New Roman" w:hAnsi="Times New Roman"/>
        </w:rPr>
        <w:t xml:space="preserve">  </w:t>
      </w:r>
      <w:proofErr w:type="gramStart"/>
      <w:r w:rsidRPr="005041EE">
        <w:rPr>
          <w:rFonts w:ascii="Times New Roman" w:hAnsi="Times New Roman"/>
        </w:rPr>
        <w:t xml:space="preserve">Schematic of </w:t>
      </w:r>
      <w:r w:rsidRPr="00112D51">
        <w:rPr>
          <w:rFonts w:ascii="Courier" w:hAnsi="Courier"/>
        </w:rPr>
        <w:t>wgetRidgeMosaic-latest.sh</w:t>
      </w:r>
      <w:r w:rsidRPr="005041EE">
        <w:rPr>
          <w:rFonts w:ascii="Times New Roman" w:hAnsi="Times New Roman"/>
        </w:rPr>
        <w:t xml:space="preserve"> processes and input/output data sources.</w:t>
      </w:r>
      <w:proofErr w:type="gramEnd"/>
    </w:p>
    <w:p w14:paraId="48BA14CD" w14:textId="77777777" w:rsidR="009D3947" w:rsidRDefault="009D3947" w:rsidP="009D3947">
      <w:pPr>
        <w:pStyle w:val="ListParagraph"/>
      </w:pPr>
    </w:p>
    <w:p w14:paraId="25BCD976" w14:textId="77777777" w:rsidR="009D3947" w:rsidRDefault="009D3947" w:rsidP="009D3947">
      <w:pPr>
        <w:pStyle w:val="Heading2"/>
      </w:pPr>
      <w:bookmarkStart w:id="30" w:name="_Toc334297579"/>
      <w:proofErr w:type="gramStart"/>
      <w:r>
        <w:t>catalogQCradar.sh</w:t>
      </w:r>
      <w:bookmarkEnd w:id="30"/>
      <w:proofErr w:type="gramEnd"/>
    </w:p>
    <w:p w14:paraId="58EF474D" w14:textId="77777777" w:rsidR="009D3947" w:rsidRDefault="009D3947" w:rsidP="009D3947">
      <w:pPr>
        <w:pStyle w:val="ListParagraph"/>
      </w:pPr>
    </w:p>
    <w:p w14:paraId="6E8F4117" w14:textId="1134D588" w:rsidR="009D3947" w:rsidRDefault="009D3947" w:rsidP="009D3947">
      <w:pPr>
        <w:pStyle w:val="ListParagraph"/>
      </w:pPr>
      <w:r>
        <w:t xml:space="preserve">As described in Section 2.2, </w:t>
      </w:r>
      <w:r w:rsidR="005A3C55">
        <w:t>PMM GV</w:t>
      </w:r>
      <w:r>
        <w:t xml:space="preserve"> pushes the ground radar data files which have undergone manual quality control into the </w:t>
      </w:r>
      <w:r>
        <w:rPr>
          <w:rFonts w:ascii="Courier" w:hAnsi="Courier"/>
          <w:sz w:val="22"/>
        </w:rPr>
        <w:t>/data/</w:t>
      </w:r>
      <w:proofErr w:type="spellStart"/>
      <w:r>
        <w:rPr>
          <w:rFonts w:ascii="Courier" w:hAnsi="Courier"/>
          <w:sz w:val="22"/>
        </w:rPr>
        <w:t>gpmgv</w:t>
      </w:r>
      <w:proofErr w:type="spellEnd"/>
      <w:r w:rsidRPr="00A274D3">
        <w:rPr>
          <w:rFonts w:ascii="Courier" w:hAnsi="Courier"/>
          <w:sz w:val="22"/>
        </w:rPr>
        <w:t>/</w:t>
      </w:r>
      <w:proofErr w:type="spellStart"/>
      <w:r w:rsidRPr="00A274D3">
        <w:rPr>
          <w:rFonts w:ascii="Courier" w:hAnsi="Courier"/>
          <w:sz w:val="22"/>
        </w:rPr>
        <w:t>gv_radar</w:t>
      </w:r>
      <w:proofErr w:type="spellEnd"/>
      <w:r w:rsidRPr="00A274D3">
        <w:rPr>
          <w:rFonts w:ascii="Courier" w:hAnsi="Courier"/>
          <w:sz w:val="22"/>
        </w:rPr>
        <w:t>/</w:t>
      </w:r>
      <w:proofErr w:type="spellStart"/>
      <w:r w:rsidRPr="00A274D3">
        <w:rPr>
          <w:rFonts w:ascii="Courier" w:hAnsi="Courier"/>
          <w:sz w:val="22"/>
        </w:rPr>
        <w:t>finalQC_in</w:t>
      </w:r>
      <w:proofErr w:type="spellEnd"/>
      <w:r>
        <w:t xml:space="preserve"> directory on the GPM VN data server.  Beneath this top-level directory are subdirectories for site ID, product type, and date.  These directory structures are documented in the Section 4 of the GPM Validation Network Data User’s Guide.  </w:t>
      </w:r>
      <w:r w:rsidR="005A3C55">
        <w:t>PMM GV</w:t>
      </w:r>
      <w:r>
        <w:t xml:space="preserve"> pushes data to the GPM VN at their convenience. </w:t>
      </w:r>
    </w:p>
    <w:p w14:paraId="08C113AF" w14:textId="77777777" w:rsidR="009D3947" w:rsidRDefault="009D3947" w:rsidP="009D3947">
      <w:pPr>
        <w:pStyle w:val="ListParagraph"/>
      </w:pPr>
    </w:p>
    <w:p w14:paraId="721CCBA8" w14:textId="57E971AD" w:rsidR="009D3947" w:rsidRPr="005041EE" w:rsidRDefault="009D3947" w:rsidP="009D3947">
      <w:pPr>
        <w:rPr>
          <w:rFonts w:ascii="Times New Roman" w:hAnsi="Times New Roman"/>
        </w:rPr>
      </w:pPr>
      <w:r w:rsidRPr="005041EE">
        <w:rPr>
          <w:rFonts w:ascii="Times New Roman" w:hAnsi="Times New Roman"/>
        </w:rPr>
        <w:t xml:space="preserve">Within the VN data acquisition software suite, the script </w:t>
      </w:r>
      <w:r w:rsidRPr="00E34AF4">
        <w:rPr>
          <w:rFonts w:ascii="Courier" w:hAnsi="Courier"/>
          <w:sz w:val="22"/>
        </w:rPr>
        <w:t>catalogQCradar.sh</w:t>
      </w:r>
      <w:r w:rsidR="007A3BA2">
        <w:rPr>
          <w:rFonts w:ascii="Times New Roman" w:hAnsi="Times New Roman"/>
          <w:color w:val="000000"/>
        </w:rPr>
        <w:t xml:space="preserve"> (Fig. 11</w:t>
      </w:r>
      <w:r w:rsidRPr="005041EE">
        <w:rPr>
          <w:rFonts w:ascii="Times New Roman" w:hAnsi="Times New Roman"/>
          <w:color w:val="000000"/>
        </w:rPr>
        <w:t>)</w:t>
      </w:r>
      <w:r>
        <w:rPr>
          <w:rFonts w:ascii="Lucida Grande" w:hAnsi="Lucida Grande"/>
          <w:color w:val="000000"/>
        </w:rPr>
        <w:t xml:space="preserve"> </w:t>
      </w:r>
      <w:r w:rsidRPr="005041EE">
        <w:rPr>
          <w:rFonts w:ascii="Times New Roman" w:hAnsi="Times New Roman"/>
        </w:rPr>
        <w:t xml:space="preserve">runs once a day under the </w:t>
      </w:r>
      <w:proofErr w:type="spellStart"/>
      <w:r w:rsidRPr="00E34AF4">
        <w:rPr>
          <w:rFonts w:ascii="Courier" w:hAnsi="Courier"/>
          <w:sz w:val="22"/>
        </w:rPr>
        <w:t>crontab</w:t>
      </w:r>
      <w:proofErr w:type="spellEnd"/>
      <w:r w:rsidRPr="005041EE">
        <w:rPr>
          <w:rFonts w:ascii="Times New Roman" w:hAnsi="Times New Roman"/>
        </w:rPr>
        <w:t xml:space="preserve"> to identify and catalog all new </w:t>
      </w:r>
      <w:r w:rsidR="00D203B2">
        <w:rPr>
          <w:rFonts w:ascii="Times New Roman" w:hAnsi="Times New Roman"/>
        </w:rPr>
        <w:t xml:space="preserve">raw and </w:t>
      </w:r>
      <w:r w:rsidRPr="005041EE">
        <w:rPr>
          <w:rFonts w:ascii="Times New Roman" w:hAnsi="Times New Roman"/>
        </w:rPr>
        <w:t xml:space="preserve">quality-controlled files pushed by </w:t>
      </w:r>
      <w:r w:rsidR="005A3C55">
        <w:rPr>
          <w:rFonts w:ascii="Times New Roman" w:hAnsi="Times New Roman"/>
        </w:rPr>
        <w:t>PMM GV</w:t>
      </w:r>
      <w:r w:rsidRPr="005041EE">
        <w:rPr>
          <w:rFonts w:ascii="Times New Roman" w:hAnsi="Times New Roman"/>
        </w:rPr>
        <w:t xml:space="preserve"> into the </w:t>
      </w:r>
      <w:r>
        <w:rPr>
          <w:rFonts w:ascii="Courier" w:hAnsi="Courier"/>
          <w:sz w:val="22"/>
        </w:rPr>
        <w:t>/data/</w:t>
      </w:r>
      <w:proofErr w:type="spellStart"/>
      <w:r>
        <w:rPr>
          <w:rFonts w:ascii="Courier" w:hAnsi="Courier"/>
          <w:sz w:val="22"/>
        </w:rPr>
        <w:t>gpmgv</w:t>
      </w:r>
      <w:proofErr w:type="spellEnd"/>
      <w:r w:rsidRPr="00A274D3">
        <w:rPr>
          <w:rFonts w:ascii="Courier" w:hAnsi="Courier"/>
          <w:sz w:val="22"/>
        </w:rPr>
        <w:t>/</w:t>
      </w:r>
      <w:proofErr w:type="spellStart"/>
      <w:r w:rsidRPr="00A274D3">
        <w:rPr>
          <w:rFonts w:ascii="Courier" w:hAnsi="Courier"/>
          <w:sz w:val="22"/>
        </w:rPr>
        <w:t>gv_radar</w:t>
      </w:r>
      <w:proofErr w:type="spellEnd"/>
      <w:r w:rsidRPr="00A274D3">
        <w:rPr>
          <w:rFonts w:ascii="Courier" w:hAnsi="Courier"/>
          <w:sz w:val="22"/>
        </w:rPr>
        <w:t>/</w:t>
      </w:r>
      <w:proofErr w:type="spellStart"/>
      <w:r w:rsidRPr="00A274D3">
        <w:rPr>
          <w:rFonts w:ascii="Courier" w:hAnsi="Courier"/>
          <w:sz w:val="22"/>
        </w:rPr>
        <w:t>finalQC_in</w:t>
      </w:r>
      <w:proofErr w:type="spellEnd"/>
      <w:r w:rsidRPr="005041EE">
        <w:rPr>
          <w:rFonts w:ascii="Times New Roman" w:hAnsi="Times New Roman"/>
        </w:rPr>
        <w:t xml:space="preserve"> directory for the </w:t>
      </w:r>
      <w:r w:rsidR="00D203B2">
        <w:rPr>
          <w:rFonts w:ascii="Times New Roman" w:hAnsi="Times New Roman"/>
        </w:rPr>
        <w:t>ground radar</w:t>
      </w:r>
      <w:r w:rsidRPr="005041EE">
        <w:rPr>
          <w:rFonts w:ascii="Times New Roman" w:hAnsi="Times New Roman"/>
        </w:rPr>
        <w:t xml:space="preserve"> sites.  The script uses a brute-force method to determine whether there are any new files to be cataloged.  It first </w:t>
      </w:r>
      <w:r w:rsidR="00664A1D">
        <w:rPr>
          <w:rFonts w:ascii="Times New Roman" w:hAnsi="Times New Roman"/>
        </w:rPr>
        <w:t>determines which years’ data are to be considered in looking for new files. If within 30 days of the new year, both the current year and the prior year will be considered, otherwise only the current year will be considered in the recursive listings to be retrieved.  It then</w:t>
      </w:r>
      <w:r w:rsidRPr="005041EE">
        <w:rPr>
          <w:rFonts w:ascii="Times New Roman" w:hAnsi="Times New Roman"/>
        </w:rPr>
        <w:t>:</w:t>
      </w:r>
    </w:p>
    <w:p w14:paraId="55BDD6E1" w14:textId="77777777" w:rsidR="009D3947" w:rsidRDefault="009D3947" w:rsidP="009D3947">
      <w:pPr>
        <w:pStyle w:val="ListParagraph"/>
      </w:pPr>
    </w:p>
    <w:p w14:paraId="64583E12" w14:textId="36F9DE17" w:rsidR="001D39AD" w:rsidRDefault="001D39AD" w:rsidP="009D3947">
      <w:pPr>
        <w:pStyle w:val="ListParagraph"/>
        <w:numPr>
          <w:ilvl w:val="0"/>
          <w:numId w:val="16"/>
        </w:numPr>
        <w:ind w:left="720" w:hanging="360"/>
      </w:pPr>
      <w:r>
        <w:t>Deletes the previous run’s database-ready file ‘</w:t>
      </w:r>
      <w:proofErr w:type="spellStart"/>
      <w:r w:rsidRPr="009323EF">
        <w:rPr>
          <w:rFonts w:ascii="Courier" w:hAnsi="Courier"/>
          <w:sz w:val="22"/>
        </w:rPr>
        <w:t>finalQC_KxxxMeta.unl</w:t>
      </w:r>
      <w:proofErr w:type="spellEnd"/>
      <w:r>
        <w:t>’ if it exists.</w:t>
      </w:r>
    </w:p>
    <w:p w14:paraId="4D4A548A" w14:textId="0741D8C4" w:rsidR="00C6599E" w:rsidRDefault="00C6599E" w:rsidP="009D3947">
      <w:pPr>
        <w:pStyle w:val="ListParagraph"/>
        <w:numPr>
          <w:ilvl w:val="0"/>
          <w:numId w:val="16"/>
        </w:numPr>
        <w:ind w:left="720" w:hanging="360"/>
      </w:pPr>
      <w:r>
        <w:t>G</w:t>
      </w:r>
      <w:r w:rsidRPr="005041EE">
        <w:t xml:space="preserve">ets </w:t>
      </w:r>
      <w:r>
        <w:t>the site IDs (subdirectories</w:t>
      </w:r>
      <w:r w:rsidRPr="005041EE">
        <w:t xml:space="preserve">) under the </w:t>
      </w:r>
      <w:r>
        <w:rPr>
          <w:rFonts w:ascii="Courier" w:hAnsi="Courier"/>
          <w:sz w:val="22"/>
        </w:rPr>
        <w:t>/data/</w:t>
      </w:r>
      <w:proofErr w:type="spellStart"/>
      <w:r>
        <w:rPr>
          <w:rFonts w:ascii="Courier" w:hAnsi="Courier"/>
          <w:sz w:val="22"/>
        </w:rPr>
        <w:t>gpmgv</w:t>
      </w:r>
      <w:proofErr w:type="spellEnd"/>
      <w:r w:rsidRPr="00A274D3">
        <w:rPr>
          <w:rFonts w:ascii="Courier" w:hAnsi="Courier"/>
          <w:sz w:val="22"/>
        </w:rPr>
        <w:t>/</w:t>
      </w:r>
      <w:proofErr w:type="spellStart"/>
      <w:r w:rsidRPr="00A274D3">
        <w:rPr>
          <w:rFonts w:ascii="Courier" w:hAnsi="Courier"/>
          <w:sz w:val="22"/>
        </w:rPr>
        <w:t>gv_radar</w:t>
      </w:r>
      <w:proofErr w:type="spellEnd"/>
      <w:r w:rsidRPr="00A274D3">
        <w:rPr>
          <w:rFonts w:ascii="Courier" w:hAnsi="Courier"/>
          <w:sz w:val="22"/>
        </w:rPr>
        <w:t>/</w:t>
      </w:r>
      <w:proofErr w:type="spellStart"/>
      <w:r w:rsidRPr="00A274D3">
        <w:rPr>
          <w:rFonts w:ascii="Courier" w:hAnsi="Courier"/>
          <w:sz w:val="22"/>
        </w:rPr>
        <w:t>finalQC_in</w:t>
      </w:r>
      <w:proofErr w:type="spellEnd"/>
      <w:r>
        <w:t xml:space="preserve"> directory.  F</w:t>
      </w:r>
      <w:r w:rsidRPr="005041EE">
        <w:t>or each site ID, the script</w:t>
      </w:r>
      <w:r>
        <w:t>:</w:t>
      </w:r>
    </w:p>
    <w:p w14:paraId="45CF719E" w14:textId="6D88FE90" w:rsidR="007B20E8" w:rsidRDefault="007B20E8" w:rsidP="00C6599E">
      <w:pPr>
        <w:pStyle w:val="ListParagraph"/>
        <w:numPr>
          <w:ilvl w:val="1"/>
          <w:numId w:val="16"/>
        </w:numPr>
      </w:pPr>
      <w:r>
        <w:t>Loops over the list of years determined at the start of the script.  For each year “YYYY”, the script:</w:t>
      </w:r>
    </w:p>
    <w:p w14:paraId="6EE95079" w14:textId="77777777" w:rsidR="009D3947" w:rsidRDefault="009D3947" w:rsidP="00C6599E">
      <w:pPr>
        <w:pStyle w:val="ListParagraph"/>
        <w:numPr>
          <w:ilvl w:val="2"/>
          <w:numId w:val="16"/>
        </w:numPr>
      </w:pPr>
      <w:proofErr w:type="gramStart"/>
      <w:r>
        <w:t>renames</w:t>
      </w:r>
      <w:proofErr w:type="gramEnd"/>
      <w:r>
        <w:t xml:space="preserve"> the previous run’s </w:t>
      </w:r>
      <w:r w:rsidR="00C406B0">
        <w:t xml:space="preserve">directory listings </w:t>
      </w:r>
      <w:r>
        <w:t>file</w:t>
      </w:r>
      <w:r w:rsidR="00C406B0">
        <w:t>s</w:t>
      </w:r>
      <w:r>
        <w:t xml:space="preserve"> ‘</w:t>
      </w:r>
      <w:proofErr w:type="spellStart"/>
      <w:r w:rsidRPr="00F735A3">
        <w:rPr>
          <w:rFonts w:ascii="Courier" w:hAnsi="Courier"/>
          <w:sz w:val="22"/>
        </w:rPr>
        <w:t>lsKXXXfinal</w:t>
      </w:r>
      <w:r w:rsidR="00C406B0">
        <w:rPr>
          <w:rFonts w:ascii="Courier" w:hAnsi="Courier"/>
          <w:sz w:val="22"/>
        </w:rPr>
        <w:t>_YYYY</w:t>
      </w:r>
      <w:r w:rsidRPr="00F735A3">
        <w:rPr>
          <w:rFonts w:ascii="Courier" w:hAnsi="Courier"/>
          <w:sz w:val="22"/>
        </w:rPr>
        <w:t>.new</w:t>
      </w:r>
      <w:proofErr w:type="spellEnd"/>
      <w:r>
        <w:t>’ to ‘</w:t>
      </w:r>
      <w:proofErr w:type="spellStart"/>
      <w:r w:rsidRPr="00F735A3">
        <w:rPr>
          <w:rFonts w:ascii="Courier" w:hAnsi="Courier"/>
          <w:sz w:val="22"/>
        </w:rPr>
        <w:t>lsKXXXfinal</w:t>
      </w:r>
      <w:r w:rsidR="00C406B0">
        <w:rPr>
          <w:rFonts w:ascii="Courier" w:hAnsi="Courier"/>
          <w:sz w:val="22"/>
        </w:rPr>
        <w:t>_YYYY</w:t>
      </w:r>
      <w:r w:rsidRPr="00F735A3">
        <w:rPr>
          <w:rFonts w:ascii="Courier" w:hAnsi="Courier"/>
          <w:sz w:val="22"/>
        </w:rPr>
        <w:t>.old</w:t>
      </w:r>
      <w:proofErr w:type="spellEnd"/>
      <w:r>
        <w:t>’,</w:t>
      </w:r>
      <w:r w:rsidRPr="00F735A3">
        <w:t xml:space="preserve"> </w:t>
      </w:r>
      <w:r>
        <w:t xml:space="preserve">where KXXX is the site ID of </w:t>
      </w:r>
      <w:r w:rsidR="009268EE">
        <w:t xml:space="preserve">the </w:t>
      </w:r>
      <w:r>
        <w:t>ground radar</w:t>
      </w:r>
      <w:r w:rsidR="009268EE">
        <w:t xml:space="preserve"> and YYYY is the 4-digit year for</w:t>
      </w:r>
      <w:r w:rsidR="00C406B0">
        <w:t xml:space="preserve"> the data listed</w:t>
      </w:r>
      <w:r>
        <w:t>.  If no previous ‘</w:t>
      </w:r>
      <w:proofErr w:type="spellStart"/>
      <w:r w:rsidRPr="00F735A3">
        <w:rPr>
          <w:rFonts w:ascii="Courier" w:hAnsi="Courier"/>
          <w:sz w:val="22"/>
        </w:rPr>
        <w:t>lsKXXXfinal</w:t>
      </w:r>
      <w:r w:rsidR="00C406B0">
        <w:rPr>
          <w:rFonts w:ascii="Courier" w:hAnsi="Courier"/>
          <w:sz w:val="22"/>
        </w:rPr>
        <w:t>_YYYY</w:t>
      </w:r>
      <w:r w:rsidRPr="00F735A3">
        <w:rPr>
          <w:rFonts w:ascii="Courier" w:hAnsi="Courier"/>
          <w:sz w:val="22"/>
        </w:rPr>
        <w:t>.new</w:t>
      </w:r>
      <w:proofErr w:type="spellEnd"/>
      <w:r>
        <w:t>’ file exists, an empty ‘</w:t>
      </w:r>
      <w:proofErr w:type="spellStart"/>
      <w:r w:rsidRPr="00F735A3">
        <w:rPr>
          <w:rFonts w:ascii="Courier" w:hAnsi="Courier"/>
          <w:sz w:val="22"/>
        </w:rPr>
        <w:t>lsKXXXfinal</w:t>
      </w:r>
      <w:r w:rsidR="00C406B0">
        <w:rPr>
          <w:rFonts w:ascii="Courier" w:hAnsi="Courier"/>
          <w:sz w:val="22"/>
        </w:rPr>
        <w:t>_YYYY</w:t>
      </w:r>
      <w:r w:rsidRPr="00F735A3">
        <w:rPr>
          <w:rFonts w:ascii="Courier" w:hAnsi="Courier"/>
          <w:sz w:val="22"/>
        </w:rPr>
        <w:t>.old</w:t>
      </w:r>
      <w:proofErr w:type="spellEnd"/>
      <w:r>
        <w:t>’ file is created</w:t>
      </w:r>
    </w:p>
    <w:p w14:paraId="07C130E4" w14:textId="292BE44D" w:rsidR="009D3947" w:rsidRDefault="009D3947" w:rsidP="00C6599E">
      <w:pPr>
        <w:pStyle w:val="ListParagraph"/>
        <w:numPr>
          <w:ilvl w:val="2"/>
          <w:numId w:val="16"/>
        </w:numPr>
      </w:pPr>
      <w:proofErr w:type="gramStart"/>
      <w:r>
        <w:t>retrieves</w:t>
      </w:r>
      <w:proofErr w:type="gramEnd"/>
      <w:r>
        <w:t xml:space="preserve"> a </w:t>
      </w:r>
      <w:proofErr w:type="spellStart"/>
      <w:r>
        <w:t>unix</w:t>
      </w:r>
      <w:proofErr w:type="spellEnd"/>
      <w:r>
        <w:t xml:space="preserve"> recursive listing (</w:t>
      </w:r>
      <w:proofErr w:type="spellStart"/>
      <w:r w:rsidRPr="004C4549">
        <w:rPr>
          <w:rFonts w:ascii="Courier" w:hAnsi="Courier"/>
          <w:sz w:val="22"/>
        </w:rPr>
        <w:t>ls</w:t>
      </w:r>
      <w:proofErr w:type="spellEnd"/>
      <w:r w:rsidRPr="004C4549">
        <w:rPr>
          <w:rFonts w:ascii="Courier" w:hAnsi="Courier"/>
          <w:sz w:val="22"/>
        </w:rPr>
        <w:t xml:space="preserve"> –R</w:t>
      </w:r>
      <w:r>
        <w:t>) of all files under that site subdirectory</w:t>
      </w:r>
      <w:r w:rsidR="007B20E8">
        <w:t xml:space="preserve"> for year YYYY</w:t>
      </w:r>
      <w:r>
        <w:t>, processes the output from the recursive file listing command to merge the path information with the names of the files under that directory path, and writes the file pathnames to the plain text file ‘</w:t>
      </w:r>
      <w:proofErr w:type="spellStart"/>
      <w:r w:rsidRPr="00F735A3">
        <w:rPr>
          <w:rFonts w:ascii="Courier" w:hAnsi="Courier"/>
          <w:sz w:val="22"/>
        </w:rPr>
        <w:t>lsKXXXfinal</w:t>
      </w:r>
      <w:r w:rsidR="00C406B0">
        <w:rPr>
          <w:rFonts w:ascii="Courier" w:hAnsi="Courier"/>
          <w:sz w:val="22"/>
        </w:rPr>
        <w:t>_YYYY</w:t>
      </w:r>
      <w:r w:rsidRPr="00F735A3">
        <w:rPr>
          <w:rFonts w:ascii="Courier" w:hAnsi="Courier"/>
          <w:sz w:val="22"/>
        </w:rPr>
        <w:t>.new</w:t>
      </w:r>
      <w:proofErr w:type="spellEnd"/>
      <w:r>
        <w:t>’</w:t>
      </w:r>
    </w:p>
    <w:p w14:paraId="197D42EB" w14:textId="77777777" w:rsidR="009D3947" w:rsidRDefault="009D3947" w:rsidP="00C6599E">
      <w:pPr>
        <w:pStyle w:val="ListParagraph"/>
        <w:numPr>
          <w:ilvl w:val="2"/>
          <w:numId w:val="16"/>
        </w:numPr>
      </w:pPr>
      <w:proofErr w:type="gramStart"/>
      <w:r>
        <w:t>does</w:t>
      </w:r>
      <w:proofErr w:type="gramEnd"/>
      <w:r>
        <w:t xml:space="preserve"> a </w:t>
      </w:r>
      <w:proofErr w:type="spellStart"/>
      <w:r>
        <w:t>unix</w:t>
      </w:r>
      <w:proofErr w:type="spellEnd"/>
      <w:r>
        <w:t xml:space="preserve"> </w:t>
      </w:r>
      <w:r w:rsidRPr="00A478EB">
        <w:rPr>
          <w:rFonts w:ascii="Courier" w:hAnsi="Courier"/>
          <w:sz w:val="22"/>
        </w:rPr>
        <w:t>diff</w:t>
      </w:r>
      <w:r>
        <w:t xml:space="preserve"> (difference) between</w:t>
      </w:r>
      <w:r w:rsidR="00C406B0">
        <w:t xml:space="preserve"> the</w:t>
      </w:r>
      <w:r>
        <w:t xml:space="preserve"> ‘</w:t>
      </w:r>
      <w:r w:rsidRPr="00F735A3">
        <w:rPr>
          <w:rFonts w:ascii="Courier" w:hAnsi="Courier"/>
          <w:sz w:val="22"/>
        </w:rPr>
        <w:t>.old</w:t>
      </w:r>
      <w:r>
        <w:t>’ and ‘</w:t>
      </w:r>
      <w:r w:rsidRPr="00F735A3">
        <w:rPr>
          <w:rFonts w:ascii="Courier" w:hAnsi="Courier"/>
          <w:sz w:val="22"/>
        </w:rPr>
        <w:t>.new</w:t>
      </w:r>
      <w:r>
        <w:t xml:space="preserve">’ </w:t>
      </w:r>
      <w:r w:rsidR="00C406B0">
        <w:t xml:space="preserve">file pairs, </w:t>
      </w:r>
      <w:r>
        <w:t xml:space="preserve">and </w:t>
      </w:r>
      <w:r w:rsidR="00C406B0">
        <w:t>pipes</w:t>
      </w:r>
      <w:r>
        <w:t xml:space="preserve"> the results to ‘</w:t>
      </w:r>
      <w:proofErr w:type="spellStart"/>
      <w:r>
        <w:rPr>
          <w:rFonts w:ascii="Courier" w:hAnsi="Courier"/>
          <w:sz w:val="22"/>
        </w:rPr>
        <w:t>lsKXXXfinal</w:t>
      </w:r>
      <w:r w:rsidR="00C406B0">
        <w:rPr>
          <w:rFonts w:ascii="Courier" w:hAnsi="Courier"/>
          <w:sz w:val="22"/>
        </w:rPr>
        <w:t>_YYYY</w:t>
      </w:r>
      <w:r>
        <w:rPr>
          <w:rFonts w:ascii="Courier" w:hAnsi="Courier"/>
          <w:sz w:val="22"/>
        </w:rPr>
        <w:t>.diff</w:t>
      </w:r>
      <w:proofErr w:type="spellEnd"/>
      <w:r>
        <w:t>’</w:t>
      </w:r>
    </w:p>
    <w:p w14:paraId="757CEBAA" w14:textId="77777777" w:rsidR="009D3947" w:rsidRDefault="009D3947" w:rsidP="00C6599E">
      <w:pPr>
        <w:pStyle w:val="ListParagraph"/>
        <w:numPr>
          <w:ilvl w:val="2"/>
          <w:numId w:val="16"/>
        </w:numPr>
      </w:pPr>
      <w:proofErr w:type="gramStart"/>
      <w:r>
        <w:t>steps</w:t>
      </w:r>
      <w:proofErr w:type="gramEnd"/>
      <w:r>
        <w:t xml:space="preserve"> through the </w:t>
      </w:r>
      <w:r w:rsidR="00C406B0">
        <w:t>‘</w:t>
      </w:r>
      <w:r w:rsidR="00C406B0">
        <w:rPr>
          <w:rFonts w:ascii="Courier" w:hAnsi="Courier"/>
          <w:sz w:val="22"/>
        </w:rPr>
        <w:t>.diff</w:t>
      </w:r>
      <w:r w:rsidR="00C406B0">
        <w:t xml:space="preserve">’ </w:t>
      </w:r>
      <w:r>
        <w:t>file line by line and identifies additions to the ‘</w:t>
      </w:r>
      <w:r w:rsidRPr="00F735A3">
        <w:rPr>
          <w:rFonts w:ascii="Courier" w:hAnsi="Courier"/>
          <w:sz w:val="22"/>
        </w:rPr>
        <w:t>.new</w:t>
      </w:r>
      <w:r>
        <w:t xml:space="preserve">’ file listing relative to the </w:t>
      </w:r>
      <w:r w:rsidR="00C406B0">
        <w:t>previous</w:t>
      </w:r>
      <w:r>
        <w:t xml:space="preserve"> file listing in ‘</w:t>
      </w:r>
      <w:r w:rsidRPr="00F735A3">
        <w:rPr>
          <w:rFonts w:ascii="Courier" w:hAnsi="Courier"/>
          <w:sz w:val="22"/>
        </w:rPr>
        <w:t>.old</w:t>
      </w:r>
      <w:r>
        <w:t>’</w:t>
      </w:r>
    </w:p>
    <w:p w14:paraId="5469BEBC" w14:textId="70E4843F" w:rsidR="009D3947" w:rsidRDefault="009D3947" w:rsidP="00C6599E">
      <w:pPr>
        <w:pStyle w:val="ListParagraph"/>
        <w:numPr>
          <w:ilvl w:val="2"/>
          <w:numId w:val="16"/>
        </w:numPr>
      </w:pPr>
      <w:proofErr w:type="gramStart"/>
      <w:r>
        <w:t>passes</w:t>
      </w:r>
      <w:proofErr w:type="gramEnd"/>
      <w:r>
        <w:t xml:space="preserve"> the new file pathname to the internal function ‘</w:t>
      </w:r>
      <w:proofErr w:type="spellStart"/>
      <w:r>
        <w:t>dbfileprep</w:t>
      </w:r>
      <w:proofErr w:type="spellEnd"/>
      <w:r>
        <w:t xml:space="preserve">’ to prepare metadata fields for loading into the </w:t>
      </w:r>
      <w:r w:rsidRPr="009323EF">
        <w:t>'</w:t>
      </w:r>
      <w:proofErr w:type="spellStart"/>
      <w:r w:rsidRPr="009323EF">
        <w:t>gpmgv</w:t>
      </w:r>
      <w:proofErr w:type="spellEnd"/>
      <w:r w:rsidRPr="009323EF">
        <w:t>' database</w:t>
      </w:r>
      <w:r>
        <w:t xml:space="preserve">, and </w:t>
      </w:r>
      <w:r w:rsidR="001D39AD">
        <w:t>appends</w:t>
      </w:r>
      <w:r>
        <w:t xml:space="preserve"> the metadata to the delimited ASCII text file ‘</w:t>
      </w:r>
      <w:proofErr w:type="spellStart"/>
      <w:r w:rsidRPr="009323EF">
        <w:rPr>
          <w:rFonts w:ascii="Courier" w:hAnsi="Courier"/>
          <w:sz w:val="22"/>
        </w:rPr>
        <w:t>finalQC_KxxxMeta.unl</w:t>
      </w:r>
      <w:proofErr w:type="spellEnd"/>
      <w:r>
        <w:t>’ (a literal file name, holding data for all site IDs</w:t>
      </w:r>
      <w:r w:rsidR="001D39AD">
        <w:t>/years</w:t>
      </w:r>
      <w:r>
        <w:t xml:space="preserve"> for this run)</w:t>
      </w:r>
      <w:r w:rsidRPr="009323EF">
        <w:t>.</w:t>
      </w:r>
    </w:p>
    <w:p w14:paraId="3B9AC6BC" w14:textId="6670A2AF" w:rsidR="007B20E8" w:rsidRDefault="00C6599E" w:rsidP="007B20E8">
      <w:pPr>
        <w:pStyle w:val="ListParagraph"/>
        <w:numPr>
          <w:ilvl w:val="0"/>
          <w:numId w:val="16"/>
        </w:numPr>
      </w:pPr>
      <w:r>
        <w:t>Checks the status of the file ‘</w:t>
      </w:r>
      <w:proofErr w:type="spellStart"/>
      <w:r w:rsidRPr="009323EF">
        <w:rPr>
          <w:rFonts w:ascii="Courier" w:hAnsi="Courier"/>
          <w:sz w:val="22"/>
        </w:rPr>
        <w:t>finalQC_KxxxMeta.unl</w:t>
      </w:r>
      <w:proofErr w:type="spellEnd"/>
      <w:r>
        <w:t xml:space="preserve">’ and, if it is of non-zero size, the SQL command in the file </w:t>
      </w:r>
      <w:proofErr w:type="spellStart"/>
      <w:r w:rsidRPr="00C6599E">
        <w:t>catalogQCradar.sql</w:t>
      </w:r>
      <w:proofErr w:type="spellEnd"/>
      <w:r>
        <w:t xml:space="preserve"> is executed within the ‘</w:t>
      </w:r>
      <w:proofErr w:type="spellStart"/>
      <w:r>
        <w:t>psql</w:t>
      </w:r>
      <w:proofErr w:type="spellEnd"/>
      <w:r>
        <w:t>’ database utility to load the file’s data into the ‘</w:t>
      </w:r>
      <w:proofErr w:type="spellStart"/>
      <w:r>
        <w:t>gpmgv</w:t>
      </w:r>
      <w:proofErr w:type="spellEnd"/>
      <w:r>
        <w:t>’ database.</w:t>
      </w:r>
    </w:p>
    <w:p w14:paraId="77C71460" w14:textId="77777777" w:rsidR="009D3947" w:rsidRDefault="009D3947" w:rsidP="009D3947">
      <w:pPr>
        <w:pStyle w:val="ListParagraph"/>
      </w:pPr>
    </w:p>
    <w:p w14:paraId="2B659E2A" w14:textId="77777777" w:rsidR="009D3947" w:rsidRDefault="00AC6DCD" w:rsidP="00C406B0">
      <w:pPr>
        <w:pStyle w:val="ListParagraph"/>
        <w:keepNext/>
        <w:jc w:val="center"/>
      </w:pPr>
      <w:r>
        <w:rPr>
          <w:noProof/>
        </w:rPr>
        <w:drawing>
          <wp:inline distT="0" distB="0" distL="0" distR="0" wp14:anchorId="04CC7403" wp14:editId="50DAD3CE">
            <wp:extent cx="5870448" cy="3695146"/>
            <wp:effectExtent l="25400" t="25400" r="22860" b="1333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lide08"/>
                    <pic:cNvPicPr>
                      <a:picLocks noChangeAspect="1" noChangeArrowheads="1"/>
                    </pic:cNvPicPr>
                  </pic:nvPicPr>
                  <pic:blipFill rotWithShape="1">
                    <a:blip r:embed="rId37">
                      <a:extLst>
                        <a:ext uri="{28A0092B-C50C-407E-A947-70E740481C1C}">
                          <a14:useLocalDpi xmlns:a14="http://schemas.microsoft.com/office/drawing/2010/main" val="0"/>
                        </a:ext>
                      </a:extLst>
                    </a:blip>
                    <a:srcRect l="3116" t="21205" r="9255" b="5250"/>
                    <a:stretch/>
                  </pic:blipFill>
                  <pic:spPr bwMode="auto">
                    <a:xfrm>
                      <a:off x="0" y="0"/>
                      <a:ext cx="5870448" cy="3695146"/>
                    </a:xfrm>
                    <a:prstGeom prst="rect">
                      <a:avLst/>
                    </a:prstGeom>
                    <a:noFill/>
                    <a:ln w="6350" cap="flat" cmpd="sng" algn="ctr">
                      <a:solidFill>
                        <a:srgbClr val="000000"/>
                      </a:solidFill>
                      <a:prstDash val="solid"/>
                      <a:miter lim="800000"/>
                      <a:headEnd type="none" w="med" len="med"/>
                      <a:tailEnd type="none" w="med" len="med"/>
                    </a:ln>
                    <a:effectLst/>
                    <a:extLst>
                      <a:ext uri="{53640926-AAD7-44d8-BBD7-CCE9431645EC}">
                        <a14:shadowObscured xmlns:a14="http://schemas.microsoft.com/office/drawing/2010/main"/>
                      </a:ext>
                    </a:extLst>
                  </pic:spPr>
                </pic:pic>
              </a:graphicData>
            </a:graphic>
          </wp:inline>
        </w:drawing>
      </w:r>
    </w:p>
    <w:p w14:paraId="74716B53" w14:textId="77777777" w:rsidR="009D3947" w:rsidRDefault="009D3947" w:rsidP="009D3947">
      <w:pPr>
        <w:pStyle w:val="Caption"/>
        <w:rPr>
          <w:rFonts w:ascii="Times New Roman" w:hAnsi="Times New Roman"/>
        </w:rPr>
      </w:pPr>
      <w:proofErr w:type="gramStart"/>
      <w:r w:rsidRPr="005041EE">
        <w:rPr>
          <w:rFonts w:ascii="Times New Roman" w:hAnsi="Times New Roman"/>
        </w:rPr>
        <w:t xml:space="preserve">Figure </w:t>
      </w:r>
      <w:r w:rsidRPr="005041EE">
        <w:rPr>
          <w:rFonts w:ascii="Times New Roman" w:hAnsi="Times New Roman"/>
        </w:rPr>
        <w:fldChar w:fldCharType="begin"/>
      </w:r>
      <w:r w:rsidRPr="005041EE">
        <w:rPr>
          <w:rFonts w:ascii="Times New Roman" w:hAnsi="Times New Roman"/>
        </w:rPr>
        <w:instrText xml:space="preserve"> SEQ Figure \* ARABIC </w:instrText>
      </w:r>
      <w:r w:rsidRPr="005041EE">
        <w:rPr>
          <w:rFonts w:ascii="Times New Roman" w:hAnsi="Times New Roman"/>
        </w:rPr>
        <w:fldChar w:fldCharType="separate"/>
      </w:r>
      <w:r w:rsidR="00415955">
        <w:rPr>
          <w:rFonts w:ascii="Times New Roman" w:hAnsi="Times New Roman"/>
          <w:noProof/>
        </w:rPr>
        <w:t>11</w:t>
      </w:r>
      <w:r w:rsidRPr="005041EE">
        <w:rPr>
          <w:rFonts w:ascii="Times New Roman" w:hAnsi="Times New Roman"/>
        </w:rPr>
        <w:fldChar w:fldCharType="end"/>
      </w:r>
      <w:r w:rsidRPr="005041EE">
        <w:rPr>
          <w:rFonts w:ascii="Times New Roman" w:hAnsi="Times New Roman"/>
        </w:rPr>
        <w:t>.</w:t>
      </w:r>
      <w:proofErr w:type="gramEnd"/>
      <w:r w:rsidRPr="005041EE">
        <w:rPr>
          <w:rFonts w:ascii="Times New Roman" w:hAnsi="Times New Roman"/>
        </w:rPr>
        <w:t xml:space="preserve">  </w:t>
      </w:r>
      <w:proofErr w:type="gramStart"/>
      <w:r w:rsidRPr="005041EE">
        <w:rPr>
          <w:rFonts w:ascii="Times New Roman" w:hAnsi="Times New Roman"/>
        </w:rPr>
        <w:t xml:space="preserve">Schematic of </w:t>
      </w:r>
      <w:r w:rsidRPr="00112D51">
        <w:rPr>
          <w:rFonts w:ascii="Courier" w:hAnsi="Courier"/>
        </w:rPr>
        <w:t>catalogQCradar.sh</w:t>
      </w:r>
      <w:r w:rsidRPr="005041EE">
        <w:rPr>
          <w:rFonts w:ascii="Times New Roman" w:hAnsi="Times New Roman"/>
        </w:rPr>
        <w:t xml:space="preserve"> script processes and data stores/sources.</w:t>
      </w:r>
      <w:proofErr w:type="gramEnd"/>
    </w:p>
    <w:p w14:paraId="3E2F4697" w14:textId="77777777" w:rsidR="009D3947" w:rsidRPr="00F81BA2" w:rsidRDefault="009D3947" w:rsidP="009D3947">
      <w:pPr>
        <w:rPr>
          <w:rFonts w:ascii="Times New Roman" w:hAnsi="Times New Roman"/>
        </w:rPr>
      </w:pPr>
    </w:p>
    <w:p w14:paraId="36B3D703" w14:textId="77777777" w:rsidR="009D3947" w:rsidRDefault="009D3947" w:rsidP="009D3947">
      <w:pPr>
        <w:pStyle w:val="Heading3"/>
      </w:pPr>
      <w:bookmarkStart w:id="31" w:name="_Toc334297580"/>
      <w:r>
        <w:t>Database usage</w:t>
      </w:r>
      <w:bookmarkEnd w:id="31"/>
    </w:p>
    <w:p w14:paraId="2C4C64DC" w14:textId="77777777" w:rsidR="009D3947" w:rsidRDefault="009D3947" w:rsidP="009D3947">
      <w:pPr>
        <w:pStyle w:val="ListParagraph"/>
        <w:keepNext/>
      </w:pPr>
    </w:p>
    <w:p w14:paraId="09C60C70" w14:textId="77777777" w:rsidR="009D3947" w:rsidRDefault="009D3947" w:rsidP="009D3947">
      <w:pPr>
        <w:pStyle w:val="ListParagraph"/>
        <w:keepNext/>
      </w:pPr>
      <w:r>
        <w:t xml:space="preserve">Once the new file metadata for all site IDs have been written to </w:t>
      </w:r>
      <w:proofErr w:type="spellStart"/>
      <w:r w:rsidRPr="009323EF">
        <w:rPr>
          <w:rFonts w:ascii="Courier" w:hAnsi="Courier"/>
          <w:sz w:val="22"/>
        </w:rPr>
        <w:t>finalQC_KxxxMeta.unl</w:t>
      </w:r>
      <w:proofErr w:type="spellEnd"/>
      <w:r>
        <w:t xml:space="preserve"> by the </w:t>
      </w:r>
      <w:r w:rsidRPr="00E34AF4">
        <w:rPr>
          <w:rFonts w:ascii="Courier" w:hAnsi="Courier"/>
          <w:sz w:val="22"/>
        </w:rPr>
        <w:t>catalogQCradar.sh</w:t>
      </w:r>
      <w:r w:rsidRPr="00DD53AC">
        <w:rPr>
          <w:color w:val="000000"/>
        </w:rPr>
        <w:t xml:space="preserve"> </w:t>
      </w:r>
      <w:r>
        <w:rPr>
          <w:color w:val="000000"/>
        </w:rPr>
        <w:t xml:space="preserve">script, </w:t>
      </w:r>
      <w:r>
        <w:t xml:space="preserve">the SQL commands in the file </w:t>
      </w:r>
      <w:proofErr w:type="spellStart"/>
      <w:r w:rsidRPr="00B761C2">
        <w:rPr>
          <w:rFonts w:ascii="Courier" w:hAnsi="Courier"/>
          <w:sz w:val="22"/>
        </w:rPr>
        <w:t>catalogQCradar.sql</w:t>
      </w:r>
      <w:proofErr w:type="spellEnd"/>
      <w:r>
        <w:t xml:space="preserve"> are executed by calling the </w:t>
      </w:r>
      <w:proofErr w:type="spellStart"/>
      <w:r w:rsidRPr="00B761C2">
        <w:rPr>
          <w:rFonts w:ascii="Courier" w:hAnsi="Courier"/>
          <w:sz w:val="22"/>
        </w:rPr>
        <w:t>psql</w:t>
      </w:r>
      <w:proofErr w:type="spellEnd"/>
      <w:r>
        <w:t xml:space="preserve"> utility from the script.  The SQL commands load the data in the </w:t>
      </w:r>
      <w:r w:rsidRPr="005041EE">
        <w:t>delimited file into</w:t>
      </w:r>
      <w:r>
        <w:t xml:space="preserve"> the </w:t>
      </w:r>
      <w:r w:rsidRPr="009323EF">
        <w:t>table '</w:t>
      </w:r>
      <w:proofErr w:type="spellStart"/>
      <w:r w:rsidRPr="009323EF">
        <w:t>gvradartemp</w:t>
      </w:r>
      <w:proofErr w:type="spellEnd"/>
      <w:r w:rsidRPr="009323EF">
        <w:t xml:space="preserve">' in </w:t>
      </w:r>
      <w:r>
        <w:t xml:space="preserve">the </w:t>
      </w:r>
      <w:r w:rsidRPr="009323EF">
        <w:t>'</w:t>
      </w:r>
      <w:proofErr w:type="spellStart"/>
      <w:r w:rsidRPr="009323EF">
        <w:t>gpmgv</w:t>
      </w:r>
      <w:proofErr w:type="spellEnd"/>
      <w:r w:rsidRPr="009323EF">
        <w:t xml:space="preserve">' </w:t>
      </w:r>
      <w:proofErr w:type="spellStart"/>
      <w:r>
        <w:t>PostGRESQL</w:t>
      </w:r>
      <w:proofErr w:type="spellEnd"/>
      <w:r>
        <w:t xml:space="preserve"> </w:t>
      </w:r>
      <w:r w:rsidRPr="009323EF">
        <w:t>database</w:t>
      </w:r>
      <w:r>
        <w:t xml:space="preserve">, identifies any duplicate entries between the filenames listed in the </w:t>
      </w:r>
      <w:r w:rsidRPr="009323EF">
        <w:t>'</w:t>
      </w:r>
      <w:proofErr w:type="spellStart"/>
      <w:r w:rsidRPr="009323EF">
        <w:t>gvradartemp</w:t>
      </w:r>
      <w:proofErr w:type="spellEnd"/>
      <w:r w:rsidRPr="009323EF">
        <w:t>'</w:t>
      </w:r>
      <w:r>
        <w:t xml:space="preserve"> table and the existing file catalog in the permanent ‘</w:t>
      </w:r>
      <w:proofErr w:type="spellStart"/>
      <w:r>
        <w:t>gvradar</w:t>
      </w:r>
      <w:proofErr w:type="spellEnd"/>
      <w:r>
        <w:t>’ table (i.e., files erroneously identified as new), inserts the non-duplicate data for new files into the ‘</w:t>
      </w:r>
      <w:proofErr w:type="spellStart"/>
      <w:r>
        <w:t>gvradar</w:t>
      </w:r>
      <w:proofErr w:type="spellEnd"/>
      <w:r>
        <w:t>’ table,</w:t>
      </w:r>
      <w:r w:rsidRPr="00B761C2">
        <w:t xml:space="preserve"> </w:t>
      </w:r>
      <w:r>
        <w:t xml:space="preserve">and deletes the rows from the </w:t>
      </w:r>
      <w:r w:rsidRPr="009323EF">
        <w:t>'</w:t>
      </w:r>
      <w:proofErr w:type="spellStart"/>
      <w:r w:rsidRPr="009323EF">
        <w:t>gvradartemp</w:t>
      </w:r>
      <w:proofErr w:type="spellEnd"/>
      <w:r w:rsidRPr="009323EF">
        <w:t>'</w:t>
      </w:r>
      <w:r>
        <w:t xml:space="preserve"> table.</w:t>
      </w:r>
    </w:p>
    <w:p w14:paraId="0DD7E73A" w14:textId="77777777" w:rsidR="009D3947" w:rsidRDefault="009D3947" w:rsidP="009D3947">
      <w:pPr>
        <w:pStyle w:val="ListParagraph"/>
      </w:pPr>
    </w:p>
    <w:p w14:paraId="2ECE5AF0" w14:textId="2E3E1B3D" w:rsidR="009D3947" w:rsidRPr="004A1BC9" w:rsidRDefault="00426B3E" w:rsidP="00A90218">
      <w:pPr>
        <w:pStyle w:val="ListParagraph"/>
        <w:rPr>
          <w:b/>
          <w:sz w:val="20"/>
        </w:rPr>
      </w:pPr>
      <w:r>
        <w:rPr>
          <w:b/>
          <w:sz w:val="20"/>
        </w:rPr>
        <w:t>Table 8</w:t>
      </w:r>
      <w:r w:rsidR="009D3947" w:rsidRPr="004A1BC9">
        <w:rPr>
          <w:b/>
          <w:sz w:val="20"/>
        </w:rPr>
        <w:t xml:space="preserve">.  </w:t>
      </w:r>
      <w:proofErr w:type="gramStart"/>
      <w:r w:rsidR="009D3947" w:rsidRPr="004A1BC9">
        <w:rPr>
          <w:b/>
          <w:sz w:val="20"/>
        </w:rPr>
        <w:t>Locally-configure</w:t>
      </w:r>
      <w:r w:rsidR="009D3947">
        <w:rPr>
          <w:b/>
          <w:sz w:val="20"/>
        </w:rPr>
        <w:t>d</w:t>
      </w:r>
      <w:proofErr w:type="gramEnd"/>
      <w:r w:rsidR="009D3947">
        <w:rPr>
          <w:b/>
          <w:sz w:val="20"/>
        </w:rPr>
        <w:t xml:space="preserve"> variables defined in </w:t>
      </w:r>
      <w:r w:rsidR="009D3947" w:rsidRPr="00112D51">
        <w:rPr>
          <w:rFonts w:ascii="Courier" w:hAnsi="Courier"/>
          <w:b/>
          <w:sz w:val="20"/>
        </w:rPr>
        <w:t>catalogQCradar.sh</w:t>
      </w:r>
      <w:r w:rsidR="009D3947" w:rsidRPr="004A1BC9">
        <w:rPr>
          <w:b/>
          <w:sz w:val="20"/>
        </w:rPr>
        <w:t>.</w:t>
      </w:r>
    </w:p>
    <w:p w14:paraId="3D836BE0" w14:textId="77777777" w:rsidR="009D3947" w:rsidRDefault="009D3947" w:rsidP="009D3947">
      <w:pPr>
        <w:pStyle w:val="ListParagraph"/>
        <w:ind w:left="504"/>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29" w:type="dxa"/>
          <w:left w:w="115" w:type="dxa"/>
          <w:bottom w:w="29" w:type="dxa"/>
          <w:right w:w="115" w:type="dxa"/>
        </w:tblCellMar>
        <w:tblLook w:val="00A0" w:firstRow="1" w:lastRow="0" w:firstColumn="1" w:lastColumn="0" w:noHBand="0" w:noVBand="0"/>
      </w:tblPr>
      <w:tblGrid>
        <w:gridCol w:w="1818"/>
        <w:gridCol w:w="4140"/>
        <w:gridCol w:w="3618"/>
      </w:tblGrid>
      <w:tr w:rsidR="009D3947" w:rsidRPr="005041EE" w14:paraId="4EA62364" w14:textId="77777777">
        <w:trPr>
          <w:tblHeader/>
        </w:trPr>
        <w:tc>
          <w:tcPr>
            <w:tcW w:w="1818" w:type="dxa"/>
            <w:shd w:val="pct20" w:color="auto" w:fill="auto"/>
          </w:tcPr>
          <w:p w14:paraId="75CE3D2C" w14:textId="77777777" w:rsidR="009D3947" w:rsidRPr="00250E00" w:rsidRDefault="009D3947" w:rsidP="009D3947">
            <w:pPr>
              <w:pStyle w:val="ListParagraph"/>
              <w:jc w:val="center"/>
              <w:rPr>
                <w:b/>
              </w:rPr>
            </w:pPr>
            <w:r w:rsidRPr="00250E00">
              <w:rPr>
                <w:b/>
              </w:rPr>
              <w:t>Variable name</w:t>
            </w:r>
          </w:p>
        </w:tc>
        <w:tc>
          <w:tcPr>
            <w:tcW w:w="4140" w:type="dxa"/>
            <w:shd w:val="pct20" w:color="auto" w:fill="auto"/>
          </w:tcPr>
          <w:p w14:paraId="040DC829" w14:textId="77777777" w:rsidR="009D3947" w:rsidRPr="00250E00" w:rsidRDefault="009D3947" w:rsidP="009D3947">
            <w:pPr>
              <w:pStyle w:val="ListParagraph"/>
              <w:jc w:val="center"/>
              <w:rPr>
                <w:b/>
              </w:rPr>
            </w:pPr>
            <w:r w:rsidRPr="00250E00">
              <w:rPr>
                <w:b/>
              </w:rPr>
              <w:t>Baseline value</w:t>
            </w:r>
          </w:p>
        </w:tc>
        <w:tc>
          <w:tcPr>
            <w:tcW w:w="3618" w:type="dxa"/>
            <w:shd w:val="pct20" w:color="auto" w:fill="auto"/>
          </w:tcPr>
          <w:p w14:paraId="1FC47416" w14:textId="77777777" w:rsidR="009D3947" w:rsidRPr="00250E00" w:rsidRDefault="009D3947" w:rsidP="009D3947">
            <w:pPr>
              <w:pStyle w:val="ListParagraph"/>
              <w:jc w:val="center"/>
              <w:rPr>
                <w:b/>
              </w:rPr>
            </w:pPr>
            <w:r w:rsidRPr="00250E00">
              <w:rPr>
                <w:b/>
              </w:rPr>
              <w:t>Description</w:t>
            </w:r>
          </w:p>
        </w:tc>
      </w:tr>
      <w:tr w:rsidR="009D3947" w:rsidRPr="005041EE" w14:paraId="129BB44D" w14:textId="77777777">
        <w:tc>
          <w:tcPr>
            <w:tcW w:w="1818" w:type="dxa"/>
          </w:tcPr>
          <w:p w14:paraId="56A8A465" w14:textId="77777777" w:rsidR="009D3947" w:rsidRPr="00250E00" w:rsidRDefault="009D3947" w:rsidP="009D3947">
            <w:pPr>
              <w:pStyle w:val="ListParagraph"/>
              <w:rPr>
                <w:rFonts w:ascii="Courier" w:hAnsi="Courier"/>
                <w:sz w:val="20"/>
              </w:rPr>
            </w:pPr>
            <w:r w:rsidRPr="00250E00">
              <w:rPr>
                <w:rFonts w:ascii="Courier" w:hAnsi="Courier"/>
                <w:sz w:val="20"/>
              </w:rPr>
              <w:t>GV_BASE_DIR</w:t>
            </w:r>
          </w:p>
        </w:tc>
        <w:tc>
          <w:tcPr>
            <w:tcW w:w="4140" w:type="dxa"/>
          </w:tcPr>
          <w:p w14:paraId="1EB79434" w14:textId="77777777" w:rsidR="009D3947" w:rsidRPr="00250E00" w:rsidRDefault="009D3947" w:rsidP="009D3947">
            <w:pPr>
              <w:pStyle w:val="ListParagraph"/>
              <w:rPr>
                <w:rFonts w:ascii="Courier" w:hAnsi="Courier"/>
                <w:sz w:val="20"/>
              </w:rPr>
            </w:pPr>
            <w:r w:rsidRPr="00250E00">
              <w:rPr>
                <w:rFonts w:ascii="Courier" w:hAnsi="Courier"/>
                <w:sz w:val="20"/>
              </w:rPr>
              <w:t>/home/</w:t>
            </w:r>
            <w:proofErr w:type="spellStart"/>
            <w:r w:rsidRPr="00250E00">
              <w:rPr>
                <w:rFonts w:ascii="Courier" w:hAnsi="Courier"/>
                <w:sz w:val="20"/>
              </w:rPr>
              <w:t>gvoper</w:t>
            </w:r>
            <w:proofErr w:type="spellEnd"/>
          </w:p>
        </w:tc>
        <w:tc>
          <w:tcPr>
            <w:tcW w:w="3618" w:type="dxa"/>
          </w:tcPr>
          <w:p w14:paraId="03BD5CBF" w14:textId="287C05D4" w:rsidR="009D3947" w:rsidRPr="00250E00" w:rsidRDefault="00A92363" w:rsidP="009D3947">
            <w:pPr>
              <w:pStyle w:val="ListParagraph"/>
              <w:rPr>
                <w:sz w:val="20"/>
              </w:rPr>
            </w:pPr>
            <w:r>
              <w:rPr>
                <w:sz w:val="20"/>
              </w:rPr>
              <w:t>As in Table 3</w:t>
            </w:r>
          </w:p>
        </w:tc>
      </w:tr>
      <w:tr w:rsidR="009D3947" w:rsidRPr="005041EE" w14:paraId="56CF6D18" w14:textId="77777777">
        <w:tc>
          <w:tcPr>
            <w:tcW w:w="1818" w:type="dxa"/>
          </w:tcPr>
          <w:p w14:paraId="7A60A830" w14:textId="77777777" w:rsidR="009D3947" w:rsidRPr="00250E00" w:rsidRDefault="009D3947" w:rsidP="009D3947">
            <w:pPr>
              <w:pStyle w:val="ListParagraph"/>
              <w:rPr>
                <w:rFonts w:ascii="Courier" w:hAnsi="Courier"/>
                <w:sz w:val="20"/>
              </w:rPr>
            </w:pPr>
            <w:r w:rsidRPr="00250E00">
              <w:rPr>
                <w:rFonts w:ascii="Courier" w:hAnsi="Courier"/>
                <w:sz w:val="20"/>
              </w:rPr>
              <w:t>DATA_DIR</w:t>
            </w:r>
          </w:p>
        </w:tc>
        <w:tc>
          <w:tcPr>
            <w:tcW w:w="4140" w:type="dxa"/>
          </w:tcPr>
          <w:p w14:paraId="69213ECF" w14:textId="77777777" w:rsidR="009D3947" w:rsidRPr="00250E00" w:rsidRDefault="009D3947" w:rsidP="009D3947">
            <w:pPr>
              <w:pStyle w:val="ListParagraph"/>
              <w:rPr>
                <w:rFonts w:ascii="Courier" w:hAnsi="Courier"/>
                <w:sz w:val="20"/>
              </w:rPr>
            </w:pPr>
            <w:r w:rsidRPr="00250E00">
              <w:rPr>
                <w:rFonts w:ascii="Courier" w:hAnsi="Courier"/>
                <w:sz w:val="20"/>
              </w:rPr>
              <w:t>/data</w:t>
            </w:r>
            <w:r>
              <w:rPr>
                <w:rFonts w:ascii="Courier" w:hAnsi="Courier"/>
                <w:sz w:val="20"/>
              </w:rPr>
              <w:t>/</w:t>
            </w:r>
            <w:proofErr w:type="spellStart"/>
            <w:r>
              <w:rPr>
                <w:rFonts w:ascii="Courier" w:hAnsi="Courier"/>
                <w:sz w:val="20"/>
              </w:rPr>
              <w:t>gpmgv</w:t>
            </w:r>
            <w:proofErr w:type="spellEnd"/>
          </w:p>
        </w:tc>
        <w:tc>
          <w:tcPr>
            <w:tcW w:w="3618" w:type="dxa"/>
          </w:tcPr>
          <w:p w14:paraId="3B737154" w14:textId="2DF93575" w:rsidR="009D3947" w:rsidRPr="00250E00" w:rsidRDefault="00A92363" w:rsidP="009D3947">
            <w:pPr>
              <w:pStyle w:val="ListParagraph"/>
              <w:rPr>
                <w:sz w:val="20"/>
              </w:rPr>
            </w:pPr>
            <w:r>
              <w:rPr>
                <w:sz w:val="20"/>
              </w:rPr>
              <w:t>As in Table 3</w:t>
            </w:r>
          </w:p>
        </w:tc>
      </w:tr>
      <w:tr w:rsidR="00A92363" w:rsidRPr="005041EE" w14:paraId="5ACF3B1A" w14:textId="77777777">
        <w:tc>
          <w:tcPr>
            <w:tcW w:w="1818" w:type="dxa"/>
          </w:tcPr>
          <w:p w14:paraId="79251E5C" w14:textId="5B1B4403" w:rsidR="00A92363" w:rsidRPr="00250E00" w:rsidRDefault="00A92363" w:rsidP="009D3947">
            <w:pPr>
              <w:pStyle w:val="ListParagraph"/>
              <w:rPr>
                <w:rFonts w:ascii="Courier" w:hAnsi="Courier"/>
                <w:sz w:val="20"/>
              </w:rPr>
            </w:pPr>
            <w:r>
              <w:rPr>
                <w:rFonts w:ascii="Courier" w:hAnsi="Courier"/>
                <w:sz w:val="20"/>
              </w:rPr>
              <w:t>TMP_DIR</w:t>
            </w:r>
          </w:p>
        </w:tc>
        <w:tc>
          <w:tcPr>
            <w:tcW w:w="4140" w:type="dxa"/>
          </w:tcPr>
          <w:p w14:paraId="200AB7F2" w14:textId="400D12B0" w:rsidR="00A92363" w:rsidRPr="00250E00" w:rsidRDefault="00A92363" w:rsidP="009D3947">
            <w:pPr>
              <w:pStyle w:val="ListParagraph"/>
              <w:rPr>
                <w:rFonts w:ascii="Courier" w:hAnsi="Courier"/>
                <w:sz w:val="20"/>
              </w:rPr>
            </w:pPr>
            <w:r>
              <w:rPr>
                <w:rFonts w:ascii="Courier" w:hAnsi="Courier"/>
                <w:sz w:val="20"/>
              </w:rPr>
              <w:t>/data/</w:t>
            </w:r>
            <w:proofErr w:type="spellStart"/>
            <w:r>
              <w:rPr>
                <w:rFonts w:ascii="Courier" w:hAnsi="Courier"/>
                <w:sz w:val="20"/>
              </w:rPr>
              <w:t>tmp</w:t>
            </w:r>
            <w:proofErr w:type="spellEnd"/>
          </w:p>
        </w:tc>
        <w:tc>
          <w:tcPr>
            <w:tcW w:w="3618" w:type="dxa"/>
          </w:tcPr>
          <w:p w14:paraId="563F7097" w14:textId="52CF36F8" w:rsidR="00A92363" w:rsidRPr="00250E00" w:rsidRDefault="00A92363" w:rsidP="009D3947">
            <w:pPr>
              <w:pStyle w:val="ListParagraph"/>
              <w:rPr>
                <w:sz w:val="20"/>
              </w:rPr>
            </w:pPr>
            <w:r>
              <w:rPr>
                <w:sz w:val="20"/>
              </w:rPr>
              <w:t xml:space="preserve">As in Table </w:t>
            </w:r>
            <w:r w:rsidR="00446686">
              <w:rPr>
                <w:sz w:val="20"/>
              </w:rPr>
              <w:t>4</w:t>
            </w:r>
          </w:p>
        </w:tc>
      </w:tr>
      <w:tr w:rsidR="009D3947" w:rsidRPr="005041EE" w14:paraId="3DB2B3EC" w14:textId="77777777">
        <w:tc>
          <w:tcPr>
            <w:tcW w:w="1818" w:type="dxa"/>
          </w:tcPr>
          <w:p w14:paraId="6E9919CB" w14:textId="7784BF8A" w:rsidR="009D3947" w:rsidRPr="00250E00" w:rsidRDefault="00A92363" w:rsidP="009D3947">
            <w:pPr>
              <w:pStyle w:val="ListParagraph"/>
              <w:rPr>
                <w:rFonts w:ascii="Courier" w:hAnsi="Courier"/>
                <w:sz w:val="20"/>
              </w:rPr>
            </w:pPr>
            <w:r>
              <w:rPr>
                <w:rFonts w:ascii="Courier" w:hAnsi="Courier"/>
                <w:sz w:val="20"/>
              </w:rPr>
              <w:t>QCDATA</w:t>
            </w:r>
            <w:r w:rsidR="009D3947" w:rsidRPr="00250E00">
              <w:rPr>
                <w:rFonts w:ascii="Courier" w:hAnsi="Courier"/>
                <w:sz w:val="20"/>
              </w:rPr>
              <w:t>DIR</w:t>
            </w:r>
          </w:p>
        </w:tc>
        <w:tc>
          <w:tcPr>
            <w:tcW w:w="4140" w:type="dxa"/>
          </w:tcPr>
          <w:p w14:paraId="027F660E" w14:textId="77777777" w:rsidR="009D3947" w:rsidRPr="00810D96" w:rsidRDefault="009D3947" w:rsidP="009D3947">
            <w:pPr>
              <w:pStyle w:val="ListParagraph"/>
              <w:rPr>
                <w:rFonts w:ascii="Courier" w:hAnsi="Courier"/>
                <w:sz w:val="20"/>
              </w:rPr>
            </w:pPr>
            <w:r>
              <w:rPr>
                <w:rFonts w:ascii="Courier" w:hAnsi="Courier"/>
                <w:sz w:val="20"/>
              </w:rPr>
              <w:t>${DATA_DIR}/</w:t>
            </w:r>
            <w:proofErr w:type="spellStart"/>
            <w:r w:rsidRPr="00810D96">
              <w:rPr>
                <w:rFonts w:ascii="Courier" w:hAnsi="Courier"/>
                <w:sz w:val="20"/>
              </w:rPr>
              <w:t>gv_radar</w:t>
            </w:r>
            <w:proofErr w:type="spellEnd"/>
            <w:r w:rsidRPr="00810D96">
              <w:rPr>
                <w:rFonts w:ascii="Courier" w:hAnsi="Courier"/>
                <w:sz w:val="20"/>
              </w:rPr>
              <w:t>/</w:t>
            </w:r>
            <w:proofErr w:type="spellStart"/>
            <w:r w:rsidRPr="00810D96">
              <w:rPr>
                <w:rFonts w:ascii="Courier" w:hAnsi="Courier"/>
                <w:sz w:val="20"/>
              </w:rPr>
              <w:t>finalQC_in</w:t>
            </w:r>
            <w:proofErr w:type="spellEnd"/>
          </w:p>
        </w:tc>
        <w:tc>
          <w:tcPr>
            <w:tcW w:w="3618" w:type="dxa"/>
          </w:tcPr>
          <w:p w14:paraId="6C7ACA60" w14:textId="77777777" w:rsidR="009D3947" w:rsidRDefault="009D3947" w:rsidP="009D3947">
            <w:pPr>
              <w:pStyle w:val="ListParagraph"/>
            </w:pPr>
            <w:r w:rsidRPr="00250E00">
              <w:rPr>
                <w:sz w:val="20"/>
              </w:rPr>
              <w:t>Comm</w:t>
            </w:r>
            <w:r>
              <w:rPr>
                <w:sz w:val="20"/>
              </w:rPr>
              <w:t>on data directory under which quality-controlled radar data files are stored.  Site/type/date subdirectory structures</w:t>
            </w:r>
            <w:r w:rsidRPr="00250E00">
              <w:rPr>
                <w:sz w:val="20"/>
              </w:rPr>
              <w:t xml:space="preserve"> exist beneath this directory.</w:t>
            </w:r>
          </w:p>
        </w:tc>
      </w:tr>
      <w:tr w:rsidR="009D3947" w:rsidRPr="005041EE" w14:paraId="030216FB" w14:textId="77777777">
        <w:tc>
          <w:tcPr>
            <w:tcW w:w="1818" w:type="dxa"/>
          </w:tcPr>
          <w:p w14:paraId="0BAD36A2" w14:textId="77777777" w:rsidR="009D3947" w:rsidRPr="00250E00" w:rsidRDefault="009D3947" w:rsidP="009D3947">
            <w:pPr>
              <w:pStyle w:val="ListParagraph"/>
              <w:rPr>
                <w:rFonts w:ascii="Courier" w:hAnsi="Courier"/>
                <w:sz w:val="20"/>
              </w:rPr>
            </w:pPr>
            <w:r w:rsidRPr="00250E00">
              <w:rPr>
                <w:rFonts w:ascii="Courier" w:hAnsi="Courier"/>
                <w:sz w:val="20"/>
              </w:rPr>
              <w:t>BIN_DIR</w:t>
            </w:r>
          </w:p>
        </w:tc>
        <w:tc>
          <w:tcPr>
            <w:tcW w:w="4140" w:type="dxa"/>
          </w:tcPr>
          <w:p w14:paraId="0F15ACC9" w14:textId="77777777" w:rsidR="009D3947" w:rsidRPr="00250E00" w:rsidRDefault="009D3947" w:rsidP="009D3947">
            <w:pPr>
              <w:pStyle w:val="ListParagraph"/>
              <w:rPr>
                <w:rFonts w:ascii="Courier" w:hAnsi="Courier"/>
                <w:sz w:val="20"/>
              </w:rPr>
            </w:pPr>
            <w:r w:rsidRPr="00250E00">
              <w:rPr>
                <w:rFonts w:ascii="Courier" w:hAnsi="Courier"/>
                <w:sz w:val="20"/>
              </w:rPr>
              <w:t>${GV_BASE_DIR}/scripts</w:t>
            </w:r>
          </w:p>
        </w:tc>
        <w:tc>
          <w:tcPr>
            <w:tcW w:w="3618" w:type="dxa"/>
          </w:tcPr>
          <w:p w14:paraId="4D925CE2" w14:textId="1A3B6590" w:rsidR="009D3947" w:rsidRPr="00250E00" w:rsidRDefault="00A92363" w:rsidP="009D3947">
            <w:pPr>
              <w:pStyle w:val="ListParagraph"/>
              <w:rPr>
                <w:sz w:val="20"/>
              </w:rPr>
            </w:pPr>
            <w:r>
              <w:rPr>
                <w:sz w:val="20"/>
              </w:rPr>
              <w:t>As in Table 3</w:t>
            </w:r>
          </w:p>
        </w:tc>
      </w:tr>
      <w:tr w:rsidR="009D3947" w:rsidRPr="005041EE" w14:paraId="08EA5CE9" w14:textId="77777777">
        <w:tc>
          <w:tcPr>
            <w:tcW w:w="1818" w:type="dxa"/>
          </w:tcPr>
          <w:p w14:paraId="02385C9A" w14:textId="77777777" w:rsidR="009D3947" w:rsidRPr="00250E00" w:rsidRDefault="009D3947" w:rsidP="009D3947">
            <w:pPr>
              <w:pStyle w:val="ListParagraph"/>
              <w:rPr>
                <w:rFonts w:ascii="Courier" w:hAnsi="Courier"/>
                <w:sz w:val="20"/>
              </w:rPr>
            </w:pPr>
            <w:r>
              <w:rPr>
                <w:rFonts w:ascii="Courier" w:hAnsi="Courier"/>
                <w:sz w:val="20"/>
              </w:rPr>
              <w:t>SQL_BIN</w:t>
            </w:r>
          </w:p>
        </w:tc>
        <w:tc>
          <w:tcPr>
            <w:tcW w:w="4140" w:type="dxa"/>
          </w:tcPr>
          <w:p w14:paraId="47452304" w14:textId="77777777" w:rsidR="009D3947" w:rsidRPr="00EF0D8C" w:rsidRDefault="009D3947" w:rsidP="009D3947">
            <w:pPr>
              <w:pStyle w:val="ListParagraph"/>
              <w:rPr>
                <w:rFonts w:ascii="Courier" w:hAnsi="Courier"/>
                <w:sz w:val="20"/>
              </w:rPr>
            </w:pPr>
            <w:r w:rsidRPr="00EF0D8C">
              <w:rPr>
                <w:rFonts w:ascii="Courier" w:hAnsi="Courier"/>
                <w:sz w:val="20"/>
              </w:rPr>
              <w:t>${BIN_DIR}/</w:t>
            </w:r>
            <w:proofErr w:type="spellStart"/>
            <w:r w:rsidRPr="00883D42">
              <w:rPr>
                <w:rFonts w:ascii="Courier" w:hAnsi="Courier"/>
                <w:sz w:val="20"/>
              </w:rPr>
              <w:t>catalogQCradar</w:t>
            </w:r>
            <w:r w:rsidRPr="00EF0D8C">
              <w:rPr>
                <w:rFonts w:ascii="Courier" w:hAnsi="Courier"/>
                <w:sz w:val="20"/>
              </w:rPr>
              <w:t>.sql</w:t>
            </w:r>
            <w:proofErr w:type="spellEnd"/>
          </w:p>
        </w:tc>
        <w:tc>
          <w:tcPr>
            <w:tcW w:w="3618" w:type="dxa"/>
          </w:tcPr>
          <w:p w14:paraId="425D1B3A" w14:textId="77777777" w:rsidR="009D3947" w:rsidRPr="00250E00" w:rsidRDefault="009D3947" w:rsidP="009D3947">
            <w:pPr>
              <w:pStyle w:val="ListParagraph"/>
              <w:rPr>
                <w:sz w:val="20"/>
              </w:rPr>
            </w:pPr>
            <w:r>
              <w:rPr>
                <w:sz w:val="20"/>
              </w:rPr>
              <w:t xml:space="preserve">Full pathname to file holding SQL queries/commands to be executed by the </w:t>
            </w:r>
            <w:proofErr w:type="spellStart"/>
            <w:r>
              <w:rPr>
                <w:sz w:val="20"/>
              </w:rPr>
              <w:t>psql</w:t>
            </w:r>
            <w:proofErr w:type="spellEnd"/>
            <w:r>
              <w:rPr>
                <w:sz w:val="20"/>
              </w:rPr>
              <w:t xml:space="preserve"> utility for </w:t>
            </w:r>
            <w:proofErr w:type="spellStart"/>
            <w:r>
              <w:rPr>
                <w:sz w:val="20"/>
              </w:rPr>
              <w:t>PostGRESQL</w:t>
            </w:r>
            <w:proofErr w:type="spellEnd"/>
            <w:r>
              <w:rPr>
                <w:sz w:val="20"/>
              </w:rPr>
              <w:t>.</w:t>
            </w:r>
          </w:p>
        </w:tc>
      </w:tr>
      <w:tr w:rsidR="009D3947" w:rsidRPr="005041EE" w14:paraId="44961BAE" w14:textId="77777777">
        <w:tc>
          <w:tcPr>
            <w:tcW w:w="1818" w:type="dxa"/>
          </w:tcPr>
          <w:p w14:paraId="21FB0C25" w14:textId="77777777" w:rsidR="009D3947" w:rsidRPr="00883D42" w:rsidRDefault="009D3947" w:rsidP="009D3947">
            <w:pPr>
              <w:pStyle w:val="ListParagraph"/>
              <w:rPr>
                <w:rFonts w:ascii="Courier" w:hAnsi="Courier"/>
                <w:sz w:val="20"/>
              </w:rPr>
            </w:pPr>
            <w:proofErr w:type="spellStart"/>
            <w:proofErr w:type="gramStart"/>
            <w:r w:rsidRPr="00883D42">
              <w:rPr>
                <w:rFonts w:ascii="Courier" w:hAnsi="Courier"/>
                <w:sz w:val="20"/>
              </w:rPr>
              <w:t>loadfile</w:t>
            </w:r>
            <w:proofErr w:type="spellEnd"/>
            <w:proofErr w:type="gramEnd"/>
          </w:p>
        </w:tc>
        <w:tc>
          <w:tcPr>
            <w:tcW w:w="4140" w:type="dxa"/>
          </w:tcPr>
          <w:p w14:paraId="370DB571" w14:textId="6EF50291" w:rsidR="009D3947" w:rsidRPr="00250E00" w:rsidRDefault="00A92363" w:rsidP="00A92363">
            <w:pPr>
              <w:pStyle w:val="ListParagraph"/>
              <w:rPr>
                <w:rFonts w:ascii="Courier" w:hAnsi="Courier"/>
                <w:sz w:val="20"/>
              </w:rPr>
            </w:pPr>
            <w:r>
              <w:rPr>
                <w:rFonts w:ascii="Courier" w:hAnsi="Courier"/>
                <w:sz w:val="20"/>
              </w:rPr>
              <w:t>${TMP_DIR}</w:t>
            </w:r>
            <w:r w:rsidR="009D3947" w:rsidRPr="00883D42">
              <w:rPr>
                <w:rFonts w:ascii="Courier" w:hAnsi="Courier"/>
                <w:sz w:val="20"/>
              </w:rPr>
              <w:t>/</w:t>
            </w:r>
            <w:proofErr w:type="spellStart"/>
            <w:r w:rsidR="009D3947" w:rsidRPr="00883D42">
              <w:rPr>
                <w:rFonts w:ascii="Courier" w:hAnsi="Courier"/>
                <w:sz w:val="20"/>
              </w:rPr>
              <w:t>finalQC_KxxxMeta.unl</w:t>
            </w:r>
            <w:proofErr w:type="spellEnd"/>
          </w:p>
        </w:tc>
        <w:tc>
          <w:tcPr>
            <w:tcW w:w="3618" w:type="dxa"/>
          </w:tcPr>
          <w:p w14:paraId="23F68D43" w14:textId="3AFD80CD" w:rsidR="009D3947" w:rsidRPr="00250E00" w:rsidRDefault="009D3947" w:rsidP="009D3947">
            <w:pPr>
              <w:pStyle w:val="ListParagraph"/>
              <w:rPr>
                <w:sz w:val="20"/>
              </w:rPr>
            </w:pPr>
            <w:r>
              <w:rPr>
                <w:sz w:val="20"/>
              </w:rPr>
              <w:t>File to hold formatted metadata ready for loading into the ‘</w:t>
            </w:r>
            <w:proofErr w:type="spellStart"/>
            <w:r>
              <w:rPr>
                <w:sz w:val="20"/>
              </w:rPr>
              <w:t>gpmgv</w:t>
            </w:r>
            <w:proofErr w:type="spellEnd"/>
            <w:r>
              <w:rPr>
                <w:sz w:val="20"/>
              </w:rPr>
              <w:t>’ database table ‘</w:t>
            </w:r>
            <w:proofErr w:type="spellStart"/>
            <w:r>
              <w:rPr>
                <w:sz w:val="20"/>
              </w:rPr>
              <w:t>gvradartemp</w:t>
            </w:r>
            <w:proofErr w:type="spellEnd"/>
            <w:r>
              <w:rPr>
                <w:sz w:val="20"/>
              </w:rPr>
              <w:t>’</w:t>
            </w:r>
            <w:r w:rsidR="00A92363">
              <w:rPr>
                <w:sz w:val="20"/>
              </w:rPr>
              <w:t xml:space="preserve">.  </w:t>
            </w:r>
            <w:r w:rsidR="00A92363" w:rsidRPr="00426B3E">
              <w:rPr>
                <w:b/>
                <w:i/>
                <w:sz w:val="20"/>
              </w:rPr>
              <w:t xml:space="preserve">This file pathname must be defined identically in both the script catalogQCradar.sh and the SQL command file </w:t>
            </w:r>
            <w:proofErr w:type="spellStart"/>
            <w:r w:rsidR="00A92363" w:rsidRPr="00426B3E">
              <w:rPr>
                <w:b/>
                <w:i/>
                <w:sz w:val="20"/>
              </w:rPr>
              <w:t>catalogQCradar.sql</w:t>
            </w:r>
            <w:proofErr w:type="spellEnd"/>
          </w:p>
        </w:tc>
      </w:tr>
      <w:tr w:rsidR="009D3947" w:rsidRPr="005041EE" w14:paraId="0CCECFE0" w14:textId="77777777">
        <w:tc>
          <w:tcPr>
            <w:tcW w:w="1818" w:type="dxa"/>
          </w:tcPr>
          <w:p w14:paraId="4DB0C1F8" w14:textId="77777777" w:rsidR="009D3947" w:rsidRPr="00250E00" w:rsidRDefault="009D3947" w:rsidP="009D3947">
            <w:pPr>
              <w:pStyle w:val="ListParagraph"/>
              <w:rPr>
                <w:rFonts w:ascii="Courier" w:hAnsi="Courier"/>
                <w:sz w:val="20"/>
              </w:rPr>
            </w:pPr>
            <w:r w:rsidRPr="00250E00">
              <w:rPr>
                <w:rFonts w:ascii="Courier" w:hAnsi="Courier"/>
                <w:sz w:val="20"/>
              </w:rPr>
              <w:t>LOG_DIR</w:t>
            </w:r>
          </w:p>
        </w:tc>
        <w:tc>
          <w:tcPr>
            <w:tcW w:w="4140" w:type="dxa"/>
          </w:tcPr>
          <w:p w14:paraId="110E262E" w14:textId="50CE31BF" w:rsidR="009D3947" w:rsidRPr="00250E00" w:rsidRDefault="00A92363" w:rsidP="009D3947">
            <w:pPr>
              <w:pStyle w:val="ListParagraph"/>
              <w:rPr>
                <w:rFonts w:ascii="Courier" w:hAnsi="Courier"/>
                <w:sz w:val="20"/>
              </w:rPr>
            </w:pPr>
            <w:r>
              <w:rPr>
                <w:rFonts w:ascii="Courier" w:hAnsi="Courier"/>
                <w:sz w:val="20"/>
              </w:rPr>
              <w:t>/data</w:t>
            </w:r>
            <w:r w:rsidR="009D3947" w:rsidRPr="00250E00">
              <w:rPr>
                <w:rFonts w:ascii="Courier" w:hAnsi="Courier"/>
                <w:sz w:val="20"/>
              </w:rPr>
              <w:t>/logs</w:t>
            </w:r>
          </w:p>
        </w:tc>
        <w:tc>
          <w:tcPr>
            <w:tcW w:w="3618" w:type="dxa"/>
          </w:tcPr>
          <w:p w14:paraId="66DB7971" w14:textId="5F66EBA0" w:rsidR="009D3947" w:rsidRPr="00250E00" w:rsidRDefault="00A92363" w:rsidP="009D3947">
            <w:pPr>
              <w:pStyle w:val="ListParagraph"/>
              <w:rPr>
                <w:sz w:val="20"/>
              </w:rPr>
            </w:pPr>
            <w:r>
              <w:rPr>
                <w:sz w:val="20"/>
              </w:rPr>
              <w:t>As in Table 3</w:t>
            </w:r>
          </w:p>
        </w:tc>
      </w:tr>
      <w:tr w:rsidR="009D3947" w:rsidRPr="005041EE" w14:paraId="08D0DA46" w14:textId="77777777">
        <w:tc>
          <w:tcPr>
            <w:tcW w:w="1818" w:type="dxa"/>
          </w:tcPr>
          <w:p w14:paraId="75098675" w14:textId="77777777" w:rsidR="009D3947" w:rsidRPr="00250E00" w:rsidRDefault="009D3947" w:rsidP="009D3947">
            <w:pPr>
              <w:pStyle w:val="ListParagraph"/>
              <w:rPr>
                <w:rFonts w:ascii="Courier" w:hAnsi="Courier"/>
                <w:sz w:val="20"/>
              </w:rPr>
            </w:pPr>
            <w:r w:rsidRPr="00250E00">
              <w:rPr>
                <w:rFonts w:ascii="Courier" w:hAnsi="Courier"/>
                <w:sz w:val="20"/>
              </w:rPr>
              <w:t>LOG_FILE</w:t>
            </w:r>
          </w:p>
        </w:tc>
        <w:tc>
          <w:tcPr>
            <w:tcW w:w="4140" w:type="dxa"/>
          </w:tcPr>
          <w:p w14:paraId="09783EA7" w14:textId="77777777" w:rsidR="009D3947" w:rsidRPr="00250E00" w:rsidRDefault="009D3947" w:rsidP="009D3947">
            <w:pPr>
              <w:pStyle w:val="ListParagraph"/>
              <w:rPr>
                <w:rFonts w:ascii="Courier" w:hAnsi="Courier"/>
                <w:sz w:val="20"/>
              </w:rPr>
            </w:pPr>
            <w:r>
              <w:rPr>
                <w:rFonts w:ascii="Courier" w:hAnsi="Courier"/>
                <w:sz w:val="20"/>
              </w:rPr>
              <w:t>${LOG_DIR}/</w:t>
            </w:r>
            <w:proofErr w:type="spellStart"/>
            <w:r w:rsidRPr="00883D42">
              <w:rPr>
                <w:rFonts w:ascii="Courier" w:hAnsi="Courier"/>
                <w:sz w:val="20"/>
              </w:rPr>
              <w:t>catalogQCradar</w:t>
            </w:r>
            <w:proofErr w:type="spellEnd"/>
            <w:proofErr w:type="gramStart"/>
            <w:r w:rsidRPr="00250E00">
              <w:rPr>
                <w:rFonts w:ascii="Courier" w:hAnsi="Courier"/>
                <w:sz w:val="20"/>
              </w:rPr>
              <w:t>.$</w:t>
            </w:r>
            <w:proofErr w:type="gramEnd"/>
            <w:r w:rsidRPr="00250E00">
              <w:rPr>
                <w:rFonts w:ascii="Courier" w:hAnsi="Courier"/>
                <w:sz w:val="20"/>
              </w:rPr>
              <w:t>{</w:t>
            </w:r>
            <w:proofErr w:type="spellStart"/>
            <w:r w:rsidRPr="00250E00">
              <w:rPr>
                <w:rFonts w:ascii="Courier" w:hAnsi="Courier"/>
                <w:sz w:val="20"/>
              </w:rPr>
              <w:t>rundate</w:t>
            </w:r>
            <w:proofErr w:type="spellEnd"/>
            <w:r w:rsidRPr="00250E00">
              <w:rPr>
                <w:rFonts w:ascii="Courier" w:hAnsi="Courier"/>
                <w:sz w:val="20"/>
              </w:rPr>
              <w:t>}.log</w:t>
            </w:r>
          </w:p>
        </w:tc>
        <w:tc>
          <w:tcPr>
            <w:tcW w:w="3618" w:type="dxa"/>
          </w:tcPr>
          <w:p w14:paraId="650841CA" w14:textId="281AD4EE" w:rsidR="009D3947" w:rsidRPr="00250E00" w:rsidRDefault="009D3947" w:rsidP="009D3947">
            <w:pPr>
              <w:pStyle w:val="ListParagraph"/>
              <w:rPr>
                <w:sz w:val="20"/>
              </w:rPr>
            </w:pPr>
            <w:r w:rsidRPr="00250E00">
              <w:rPr>
                <w:sz w:val="20"/>
              </w:rPr>
              <w:t>As in Table</w:t>
            </w:r>
            <w:r w:rsidR="00A92363">
              <w:rPr>
                <w:sz w:val="20"/>
              </w:rPr>
              <w:t xml:space="preserve"> 3</w:t>
            </w:r>
            <w:r>
              <w:rPr>
                <w:sz w:val="20"/>
              </w:rPr>
              <w:t xml:space="preserve">, but for </w:t>
            </w:r>
            <w:r w:rsidRPr="00883D42">
              <w:rPr>
                <w:sz w:val="20"/>
              </w:rPr>
              <w:t>catalogQCradar</w:t>
            </w:r>
            <w:r w:rsidRPr="00250E00">
              <w:rPr>
                <w:sz w:val="20"/>
              </w:rPr>
              <w:t>.sh</w:t>
            </w:r>
          </w:p>
        </w:tc>
      </w:tr>
      <w:tr w:rsidR="009D3947" w:rsidRPr="005041EE" w14:paraId="2C0A4334" w14:textId="77777777">
        <w:tc>
          <w:tcPr>
            <w:tcW w:w="1818" w:type="dxa"/>
          </w:tcPr>
          <w:p w14:paraId="4F525485" w14:textId="77777777" w:rsidR="009D3947" w:rsidRPr="00250E00" w:rsidRDefault="009D3947" w:rsidP="009D3947">
            <w:pPr>
              <w:pStyle w:val="ListParagraph"/>
              <w:rPr>
                <w:rFonts w:ascii="Courier" w:hAnsi="Courier"/>
                <w:sz w:val="20"/>
              </w:rPr>
            </w:pPr>
            <w:r>
              <w:rPr>
                <w:rFonts w:ascii="Courier" w:hAnsi="Courier"/>
                <w:sz w:val="20"/>
              </w:rPr>
              <w:t>DB_</w:t>
            </w:r>
            <w:r w:rsidRPr="00250E00">
              <w:rPr>
                <w:rFonts w:ascii="Courier" w:hAnsi="Courier"/>
                <w:sz w:val="20"/>
              </w:rPr>
              <w:t>LOG_FILE</w:t>
            </w:r>
          </w:p>
        </w:tc>
        <w:tc>
          <w:tcPr>
            <w:tcW w:w="4140" w:type="dxa"/>
          </w:tcPr>
          <w:p w14:paraId="248148C9" w14:textId="77777777" w:rsidR="009D3947" w:rsidRPr="00250E00" w:rsidRDefault="009D3947" w:rsidP="009D3947">
            <w:pPr>
              <w:pStyle w:val="ListParagraph"/>
              <w:rPr>
                <w:rFonts w:ascii="Courier" w:hAnsi="Courier"/>
                <w:sz w:val="20"/>
              </w:rPr>
            </w:pPr>
            <w:r>
              <w:rPr>
                <w:rFonts w:ascii="Courier" w:hAnsi="Courier"/>
                <w:sz w:val="20"/>
              </w:rPr>
              <w:t>${LOG_DIR}/</w:t>
            </w:r>
            <w:r w:rsidRPr="00883D42">
              <w:rPr>
                <w:rFonts w:ascii="Courier" w:hAnsi="Courier"/>
                <w:sz w:val="20"/>
              </w:rPr>
              <w:t>catalogQCradar</w:t>
            </w:r>
            <w:r>
              <w:rPr>
                <w:rFonts w:ascii="Courier" w:hAnsi="Courier"/>
                <w:sz w:val="20"/>
              </w:rPr>
              <w:t>SQL</w:t>
            </w:r>
            <w:r w:rsidRPr="00250E00">
              <w:rPr>
                <w:rFonts w:ascii="Courier" w:hAnsi="Courier"/>
                <w:sz w:val="20"/>
              </w:rPr>
              <w:t>.log</w:t>
            </w:r>
          </w:p>
        </w:tc>
        <w:tc>
          <w:tcPr>
            <w:tcW w:w="3618" w:type="dxa"/>
          </w:tcPr>
          <w:p w14:paraId="0ED21207" w14:textId="77777777" w:rsidR="009D3947" w:rsidRPr="00250E00" w:rsidRDefault="009D3947" w:rsidP="009D3947">
            <w:pPr>
              <w:pStyle w:val="ListParagraph"/>
              <w:rPr>
                <w:sz w:val="20"/>
              </w:rPr>
            </w:pPr>
            <w:r>
              <w:rPr>
                <w:sz w:val="20"/>
              </w:rPr>
              <w:t xml:space="preserve">Log file to hold output from </w:t>
            </w:r>
            <w:proofErr w:type="spellStart"/>
            <w:r>
              <w:rPr>
                <w:sz w:val="20"/>
              </w:rPr>
              <w:t>psql</w:t>
            </w:r>
            <w:proofErr w:type="spellEnd"/>
            <w:r>
              <w:rPr>
                <w:sz w:val="20"/>
              </w:rPr>
              <w:t xml:space="preserve"> for the SQL queries in </w:t>
            </w:r>
            <w:proofErr w:type="spellStart"/>
            <w:r>
              <w:rPr>
                <w:sz w:val="20"/>
              </w:rPr>
              <w:t>catalogQCradar.sql</w:t>
            </w:r>
            <w:proofErr w:type="spellEnd"/>
          </w:p>
        </w:tc>
      </w:tr>
    </w:tbl>
    <w:p w14:paraId="20C0DF42" w14:textId="77777777" w:rsidR="009D3947" w:rsidRDefault="009D3947" w:rsidP="009D3947">
      <w:pPr>
        <w:pStyle w:val="ListParagraph"/>
      </w:pPr>
    </w:p>
    <w:p w14:paraId="168487B9" w14:textId="35E1E03A" w:rsidR="009D3947" w:rsidRDefault="00462313" w:rsidP="009D3947">
      <w:pPr>
        <w:pStyle w:val="Heading2"/>
      </w:pPr>
      <w:bookmarkStart w:id="32" w:name="_Toc334297581"/>
      <w:proofErr w:type="gramStart"/>
      <w:r>
        <w:t>w</w:t>
      </w:r>
      <w:r w:rsidR="009D3947" w:rsidRPr="007E1996">
        <w:t>get</w:t>
      </w:r>
      <w:proofErr w:type="gramEnd"/>
      <w:r>
        <w:t>_GT7_GPM</w:t>
      </w:r>
      <w:r w:rsidR="009D3947" w:rsidRPr="007E1996">
        <w:t>.sh</w:t>
      </w:r>
      <w:r w:rsidR="009D3947">
        <w:t xml:space="preserve"> (</w:t>
      </w:r>
      <w:r>
        <w:t>extract_daily_predicts</w:t>
      </w:r>
      <w:r w:rsidR="009D3947">
        <w:t>.sh)</w:t>
      </w:r>
      <w:bookmarkEnd w:id="32"/>
    </w:p>
    <w:p w14:paraId="755773EF" w14:textId="77777777" w:rsidR="009D3947" w:rsidRDefault="009D3947" w:rsidP="009D3947">
      <w:pPr>
        <w:pStyle w:val="ListParagraph"/>
      </w:pPr>
    </w:p>
    <w:p w14:paraId="0F2BFBE8" w14:textId="7322274F" w:rsidR="009D3947" w:rsidRDefault="00635354" w:rsidP="009D3947">
      <w:pPr>
        <w:pStyle w:val="ListParagraph"/>
      </w:pPr>
      <w:r>
        <w:t xml:space="preserve">The script </w:t>
      </w:r>
      <w:r w:rsidRPr="002D70FD">
        <w:rPr>
          <w:rFonts w:ascii="Courier" w:hAnsi="Courier"/>
          <w:sz w:val="22"/>
        </w:rPr>
        <w:t>wget_GT7_GPM.sh</w:t>
      </w:r>
      <w:r>
        <w:t xml:space="preserve"> </w:t>
      </w:r>
      <w:r w:rsidR="0052070C">
        <w:t>(Fig. 12</w:t>
      </w:r>
      <w:r w:rsidR="0055259B" w:rsidRPr="007611E3">
        <w:t>)</w:t>
      </w:r>
      <w:r w:rsidR="0055259B">
        <w:t xml:space="preserve"> </w:t>
      </w:r>
      <w:r>
        <w:t>downloads daily files containing 7-day predictions of the GPM orbit track at 1-second intervals from the PPS ftp</w:t>
      </w:r>
      <w:r w:rsidR="0055259B" w:rsidRPr="0055259B">
        <w:t xml:space="preserve"> </w:t>
      </w:r>
      <w:r w:rsidR="0055259B">
        <w:t xml:space="preserve">site, and runs once per day via </w:t>
      </w:r>
      <w:proofErr w:type="spellStart"/>
      <w:r w:rsidR="0055259B" w:rsidRPr="000057CF">
        <w:rPr>
          <w:rFonts w:ascii="Courier" w:hAnsi="Courier"/>
          <w:sz w:val="22"/>
        </w:rPr>
        <w:t>crontab</w:t>
      </w:r>
      <w:proofErr w:type="spellEnd"/>
      <w:r w:rsidR="0055259B">
        <w:t xml:space="preserve">.  CT files have the naming convention </w:t>
      </w:r>
      <w:r w:rsidR="0055259B" w:rsidRPr="00FD0BEF">
        <w:rPr>
          <w:rFonts w:ascii="Courier" w:hAnsi="Courier"/>
          <w:b/>
          <w:sz w:val="22"/>
        </w:rPr>
        <w:t>GT-7.SAT.yyyymmdd.jjj.</w:t>
      </w:r>
      <w:r w:rsidR="00FD0BEF" w:rsidRPr="00FD0BEF">
        <w:rPr>
          <w:rFonts w:ascii="Courier" w:hAnsi="Courier"/>
          <w:b/>
          <w:sz w:val="22"/>
        </w:rPr>
        <w:t>txt</w:t>
      </w:r>
      <w:r w:rsidR="0055259B">
        <w:t xml:space="preserve">, where </w:t>
      </w:r>
      <w:r w:rsidR="0055259B" w:rsidRPr="00FD0BEF">
        <w:rPr>
          <w:rFonts w:ascii="Courier" w:hAnsi="Courier"/>
          <w:b/>
          <w:sz w:val="22"/>
        </w:rPr>
        <w:t>SAT</w:t>
      </w:r>
      <w:r w:rsidR="0055259B">
        <w:t xml:space="preserve"> is the satellite ID (only GPM used); </w:t>
      </w:r>
      <w:proofErr w:type="spellStart"/>
      <w:r w:rsidR="0055259B" w:rsidRPr="00FD0BEF">
        <w:rPr>
          <w:rFonts w:ascii="Courier" w:hAnsi="Courier"/>
          <w:b/>
          <w:sz w:val="22"/>
        </w:rPr>
        <w:t>yyyymmdd</w:t>
      </w:r>
      <w:proofErr w:type="spellEnd"/>
      <w:r w:rsidR="0055259B">
        <w:t xml:space="preserve"> is the year, month, and day; and </w:t>
      </w:r>
      <w:proofErr w:type="spellStart"/>
      <w:r w:rsidR="0055259B" w:rsidRPr="00FD0BEF">
        <w:rPr>
          <w:rFonts w:ascii="Courier" w:hAnsi="Courier"/>
          <w:b/>
          <w:sz w:val="22"/>
        </w:rPr>
        <w:t>jjj</w:t>
      </w:r>
      <w:proofErr w:type="spellEnd"/>
      <w:r w:rsidR="0055259B">
        <w:t xml:space="preserve"> is the day-of-year of the start of the predictions tabulated in the file.  Like the CT file types, the exact name and number of daily GT-7 files produced by PPS is known, so </w:t>
      </w:r>
      <w:r w:rsidR="0055259B">
        <w:rPr>
          <w:rFonts w:ascii="Courier" w:hAnsi="Courier"/>
          <w:sz w:val="22"/>
        </w:rPr>
        <w:t>wget_GT7_GPM</w:t>
      </w:r>
      <w:r w:rsidR="0055259B" w:rsidRPr="000057CF">
        <w:rPr>
          <w:rFonts w:ascii="Courier" w:hAnsi="Courier"/>
          <w:sz w:val="22"/>
        </w:rPr>
        <w:t>.sh</w:t>
      </w:r>
      <w:r w:rsidR="0055259B">
        <w:t xml:space="preserve"> tries to acquire specific files from the PPS.  </w:t>
      </w:r>
      <w:r>
        <w:t xml:space="preserve">  If the script succeeds in downloading one or more daily 7-day prediction files, it </w:t>
      </w:r>
      <w:r w:rsidR="002D70FD">
        <w:t>runs</w:t>
      </w:r>
      <w:r>
        <w:t xml:space="preserve"> the child script </w:t>
      </w:r>
      <w:r w:rsidRPr="002D70FD">
        <w:rPr>
          <w:rFonts w:ascii="Courier" w:hAnsi="Courier"/>
          <w:sz w:val="22"/>
        </w:rPr>
        <w:t>extract_daily_predicts.sh</w:t>
      </w:r>
      <w:r>
        <w:t xml:space="preserve"> to extract one day’s worth of prediction data from the</w:t>
      </w:r>
      <w:r w:rsidR="002D70FD">
        <w:t xml:space="preserve"> 7-day files and saves these data to daily 1-day prediction files</w:t>
      </w:r>
      <w:r w:rsidR="002D70FD" w:rsidRPr="002D70FD">
        <w:t xml:space="preserve"> </w:t>
      </w:r>
      <w:r w:rsidR="002D70FD">
        <w:t xml:space="preserve">with no overlaps in time coverage.  The extracted daily data are written to files </w:t>
      </w:r>
      <w:r w:rsidR="0055259B">
        <w:t xml:space="preserve">with the naming convention </w:t>
      </w:r>
      <w:r w:rsidR="002D70FD" w:rsidRPr="004D1D80">
        <w:rPr>
          <w:rFonts w:ascii="Courier" w:hAnsi="Courier"/>
          <w:b/>
          <w:sz w:val="22"/>
        </w:rPr>
        <w:t>GPM_1s_subpts.</w:t>
      </w:r>
      <w:r w:rsidR="002D70FD">
        <w:rPr>
          <w:rFonts w:ascii="Courier" w:hAnsi="Courier"/>
          <w:b/>
          <w:sz w:val="22"/>
        </w:rPr>
        <w:t>yy</w:t>
      </w:r>
      <w:r w:rsidR="002D70FD" w:rsidRPr="004D1D80">
        <w:rPr>
          <w:rFonts w:ascii="Courier" w:hAnsi="Courier"/>
          <w:b/>
          <w:sz w:val="22"/>
        </w:rPr>
        <w:t>yymmdd.txt</w:t>
      </w:r>
      <w:r w:rsidR="002D70FD">
        <w:t xml:space="preserve">, where </w:t>
      </w:r>
      <w:proofErr w:type="spellStart"/>
      <w:r w:rsidR="002D70FD" w:rsidRPr="00D26C7E">
        <w:rPr>
          <w:rFonts w:ascii="Courier" w:hAnsi="Courier"/>
          <w:b/>
          <w:sz w:val="22"/>
        </w:rPr>
        <w:t>yy</w:t>
      </w:r>
      <w:r w:rsidR="002D70FD">
        <w:rPr>
          <w:rFonts w:ascii="Courier" w:hAnsi="Courier"/>
          <w:b/>
          <w:sz w:val="22"/>
        </w:rPr>
        <w:t>yy</w:t>
      </w:r>
      <w:r w:rsidR="002D70FD" w:rsidRPr="00D26C7E">
        <w:rPr>
          <w:rFonts w:ascii="Courier" w:hAnsi="Courier"/>
          <w:b/>
          <w:sz w:val="22"/>
        </w:rPr>
        <w:t>mmdd</w:t>
      </w:r>
      <w:proofErr w:type="spellEnd"/>
      <w:r w:rsidR="002D70FD">
        <w:t xml:space="preserve"> is the year, month, and day of the prediction data tabulated in the file. In the normal case where a GT-7 file is available for every day, only the first 24 hours of data are extracted from the GT-7 file to produce the corresponding GPM_1s_subpts </w:t>
      </w:r>
      <w:r w:rsidR="00FD0BEF">
        <w:t xml:space="preserve">file </w:t>
      </w:r>
      <w:r w:rsidR="002D70FD">
        <w:t>for a date.  In the presence of a gap of more than one day between available GT-7 files, then prediction data for a GPM_1s_subpts file for a date will be extracted from later times in the nearest prior GT-7 data file with prediction data for the date.</w:t>
      </w:r>
    </w:p>
    <w:p w14:paraId="143C4967" w14:textId="08F7D450" w:rsidR="00FD0BEF" w:rsidRDefault="00FD0BEF" w:rsidP="00FD0BEF">
      <w:pPr>
        <w:pStyle w:val="Heading3"/>
      </w:pPr>
      <w:bookmarkStart w:id="33" w:name="_Toc334297582"/>
      <w:r>
        <w:t>Logic outline of wget_GT7_GPM.sh</w:t>
      </w:r>
      <w:bookmarkEnd w:id="33"/>
    </w:p>
    <w:p w14:paraId="67D8BF7E" w14:textId="77777777" w:rsidR="00FD0BEF" w:rsidRDefault="00FD0BEF" w:rsidP="00FD0BEF">
      <w:pPr>
        <w:pStyle w:val="ListParagraph"/>
      </w:pPr>
    </w:p>
    <w:p w14:paraId="01374521" w14:textId="410946AF" w:rsidR="00FD0BEF" w:rsidRDefault="00FD0BEF" w:rsidP="00FD0BEF">
      <w:pPr>
        <w:pStyle w:val="ListParagraph"/>
      </w:pPr>
      <w:r>
        <w:t xml:space="preserve">Most of the logic in </w:t>
      </w:r>
      <w:r>
        <w:rPr>
          <w:rFonts w:ascii="Courier" w:hAnsi="Courier"/>
          <w:sz w:val="22"/>
        </w:rPr>
        <w:t>wget_GT7_GPM</w:t>
      </w:r>
      <w:r w:rsidRPr="000057CF">
        <w:rPr>
          <w:rFonts w:ascii="Courier" w:hAnsi="Courier"/>
          <w:sz w:val="22"/>
        </w:rPr>
        <w:t>.sh</w:t>
      </w:r>
      <w:r>
        <w:t xml:space="preserve"> is related to determining the list of YYYYMMDD values of GT-7 files that need to be acquired.  PPS normally produces the GT-7 file </w:t>
      </w:r>
      <w:r w:rsidR="006D4D40">
        <w:t xml:space="preserve">on or before the </w:t>
      </w:r>
      <w:proofErr w:type="spellStart"/>
      <w:r w:rsidR="006D4D40">
        <w:t>datestamped</w:t>
      </w:r>
      <w:proofErr w:type="spellEnd"/>
      <w:r w:rsidR="006D4D40">
        <w:t xml:space="preserve"> date, but</w:t>
      </w:r>
      <w:r>
        <w:t xml:space="preserve"> </w:t>
      </w:r>
      <w:r>
        <w:rPr>
          <w:rFonts w:ascii="Courier" w:hAnsi="Courier"/>
          <w:sz w:val="22"/>
        </w:rPr>
        <w:t>wgetCTdailies</w:t>
      </w:r>
      <w:r w:rsidRPr="000057CF">
        <w:rPr>
          <w:rFonts w:ascii="Courier" w:hAnsi="Courier"/>
          <w:sz w:val="22"/>
        </w:rPr>
        <w:t>.sh</w:t>
      </w:r>
      <w:r>
        <w:t xml:space="preserve"> attempts to </w:t>
      </w:r>
      <w:r w:rsidR="006D4D40">
        <w:t>acquire the CT file for day N-1</w:t>
      </w:r>
      <w:r>
        <w:t xml:space="preserve"> on day N.</w:t>
      </w:r>
      <w:r w:rsidRPr="00631982">
        <w:t xml:space="preserve"> </w:t>
      </w:r>
      <w:r>
        <w:t xml:space="preserve">The logic of </w:t>
      </w:r>
      <w:r w:rsidR="00134F5E">
        <w:rPr>
          <w:rFonts w:ascii="Courier" w:hAnsi="Courier"/>
          <w:sz w:val="22"/>
        </w:rPr>
        <w:t>wget_G</w:t>
      </w:r>
      <w:r>
        <w:rPr>
          <w:rFonts w:ascii="Courier" w:hAnsi="Courier"/>
          <w:sz w:val="22"/>
        </w:rPr>
        <w:t>T</w:t>
      </w:r>
      <w:r w:rsidR="00134F5E">
        <w:rPr>
          <w:rFonts w:ascii="Courier" w:hAnsi="Courier"/>
          <w:sz w:val="22"/>
        </w:rPr>
        <w:t>7_GPM</w:t>
      </w:r>
      <w:r w:rsidRPr="000057CF">
        <w:rPr>
          <w:rFonts w:ascii="Courier" w:hAnsi="Courier"/>
          <w:sz w:val="22"/>
        </w:rPr>
        <w:t>.sh</w:t>
      </w:r>
      <w:r>
        <w:t xml:space="preserve"> is as follows:</w:t>
      </w:r>
    </w:p>
    <w:p w14:paraId="4063BC3C" w14:textId="77777777" w:rsidR="00FD0BEF" w:rsidRDefault="00FD0BEF" w:rsidP="00FD0BEF">
      <w:pPr>
        <w:pStyle w:val="ListParagraph"/>
      </w:pPr>
    </w:p>
    <w:p w14:paraId="0EA331AA" w14:textId="3610998E" w:rsidR="002C37FC" w:rsidRDefault="002C37FC" w:rsidP="006D4D40">
      <w:pPr>
        <w:pStyle w:val="ListParagraph"/>
        <w:numPr>
          <w:ilvl w:val="0"/>
          <w:numId w:val="28"/>
        </w:numPr>
      </w:pPr>
      <w:r>
        <w:t>Set up configuration environment variables, daily script log file, and temporary file pathnames.  Delete the existing temporary file $FILES2DO if it exists from a previous run.</w:t>
      </w:r>
    </w:p>
    <w:p w14:paraId="4D391AF2" w14:textId="34218636" w:rsidR="00FD0BEF" w:rsidRDefault="00FD0BEF" w:rsidP="006D4D40">
      <w:pPr>
        <w:pStyle w:val="ListParagraph"/>
        <w:numPr>
          <w:ilvl w:val="0"/>
          <w:numId w:val="28"/>
        </w:numPr>
      </w:pPr>
      <w:r>
        <w:t>Compute the current date and time (UTC) from the system clock</w:t>
      </w:r>
      <w:r w:rsidR="002C37FC">
        <w:t>.</w:t>
      </w:r>
    </w:p>
    <w:p w14:paraId="22CB905B" w14:textId="77777777" w:rsidR="00FD0BEF" w:rsidRDefault="00FD0BEF" w:rsidP="006D4D40">
      <w:pPr>
        <w:pStyle w:val="ListParagraph"/>
        <w:numPr>
          <w:ilvl w:val="0"/>
          <w:numId w:val="28"/>
        </w:numPr>
      </w:pPr>
      <w:r>
        <w:t xml:space="preserve">If current time &gt; 1503 UTC, then offset the current date by -1 days, using the script </w:t>
      </w:r>
      <w:proofErr w:type="spellStart"/>
      <w:r w:rsidRPr="00B83CE7">
        <w:rPr>
          <w:rFonts w:ascii="Courier" w:hAnsi="Courier"/>
          <w:sz w:val="22"/>
        </w:rPr>
        <w:t>offset_date</w:t>
      </w:r>
      <w:proofErr w:type="spellEnd"/>
      <w:r>
        <w:t>.  Otherwise, offset the current date by -2 days.  The resulting date ‘</w:t>
      </w:r>
      <w:proofErr w:type="spellStart"/>
      <w:r>
        <w:t>ctdate</w:t>
      </w:r>
      <w:proofErr w:type="spellEnd"/>
      <w:r>
        <w:t>’ will be the date of the current CT file to be acquired.</w:t>
      </w:r>
    </w:p>
    <w:p w14:paraId="766DAFBF" w14:textId="0460CDA4" w:rsidR="00FD0BEF" w:rsidRDefault="00FD0BEF" w:rsidP="006D4D40">
      <w:pPr>
        <w:pStyle w:val="ListParagraph"/>
        <w:numPr>
          <w:ilvl w:val="0"/>
          <w:numId w:val="28"/>
        </w:numPr>
      </w:pPr>
      <w:r>
        <w:t>Trim the dat</w:t>
      </w:r>
      <w:r w:rsidR="006D4D40">
        <w:t>e from YYYYMMDD as used in the G</w:t>
      </w:r>
      <w:r>
        <w:t>T</w:t>
      </w:r>
      <w:r w:rsidR="006D4D40">
        <w:t>-7</w:t>
      </w:r>
      <w:r>
        <w:t xml:space="preserve"> filename to the YYMMDD format</w:t>
      </w:r>
      <w:r w:rsidR="006D4D40">
        <w:t xml:space="preserve"> for use in database tracking</w:t>
      </w:r>
      <w:r>
        <w:t>.</w:t>
      </w:r>
    </w:p>
    <w:p w14:paraId="68FC3788" w14:textId="51BA3AA0" w:rsidR="00FD0BEF" w:rsidRDefault="00FD0BEF" w:rsidP="006D4D40">
      <w:pPr>
        <w:pStyle w:val="ListParagraph"/>
        <w:numPr>
          <w:ilvl w:val="0"/>
          <w:numId w:val="28"/>
        </w:numPr>
      </w:pPr>
      <w:r>
        <w:t>Set up a loo</w:t>
      </w:r>
      <w:r w:rsidRPr="000E1BD7">
        <w:t>p over the list of satelli</w:t>
      </w:r>
      <w:r w:rsidR="006D4D40" w:rsidRPr="000E1BD7">
        <w:t>tes for which the PPS computes G</w:t>
      </w:r>
      <w:r w:rsidRPr="000E1BD7">
        <w:t>T</w:t>
      </w:r>
      <w:r w:rsidR="006D4D40" w:rsidRPr="000E1BD7">
        <w:t>-7</w:t>
      </w:r>
      <w:r w:rsidRPr="000E1BD7">
        <w:t xml:space="preserve"> files, and repeat steps </w:t>
      </w:r>
      <w:r w:rsidR="00DF6248" w:rsidRPr="000E1BD7">
        <w:t>6</w:t>
      </w:r>
      <w:r w:rsidRPr="000E1BD7">
        <w:t>-1</w:t>
      </w:r>
      <w:r w:rsidR="000E1BD7" w:rsidRPr="000E1BD7">
        <w:t>7</w:t>
      </w:r>
      <w:r w:rsidRPr="000E1BD7">
        <w:t xml:space="preserve"> f</w:t>
      </w:r>
      <w:r>
        <w:t>or each satellite</w:t>
      </w:r>
      <w:r w:rsidR="006D4D40">
        <w:t xml:space="preserve"> (currently hard-wired to GPM only).</w:t>
      </w:r>
    </w:p>
    <w:p w14:paraId="2EEB5411" w14:textId="4A120722" w:rsidR="00FD0BEF" w:rsidRDefault="00FD0BEF" w:rsidP="006D4D40">
      <w:pPr>
        <w:pStyle w:val="ListParagraph"/>
        <w:numPr>
          <w:ilvl w:val="0"/>
          <w:numId w:val="28"/>
        </w:numPr>
      </w:pPr>
      <w:r>
        <w:t xml:space="preserve">Check the </w:t>
      </w:r>
      <w:proofErr w:type="spellStart"/>
      <w:r>
        <w:t>appstatus</w:t>
      </w:r>
      <w:proofErr w:type="spellEnd"/>
      <w:r>
        <w:t xml:space="preserve"> </w:t>
      </w:r>
      <w:proofErr w:type="gramStart"/>
      <w:r>
        <w:t>table in the database for the status of the current</w:t>
      </w:r>
      <w:r w:rsidR="006D4D40">
        <w:t xml:space="preserve"> G</w:t>
      </w:r>
      <w:r>
        <w:t>T</w:t>
      </w:r>
      <w:r w:rsidR="006D4D40">
        <w:t>-7</w:t>
      </w:r>
      <w:r>
        <w:t xml:space="preserve"> download</w:t>
      </w:r>
      <w:proofErr w:type="gramEnd"/>
      <w:r>
        <w:t xml:space="preserve"> for this satellite using the </w:t>
      </w:r>
      <w:proofErr w:type="spellStart"/>
      <w:r>
        <w:t>datestamp</w:t>
      </w:r>
      <w:proofErr w:type="spellEnd"/>
      <w:r>
        <w:t xml:space="preserve"> attribute value ‘YYMMDD’, and the </w:t>
      </w:r>
      <w:proofErr w:type="spellStart"/>
      <w:r>
        <w:t>app_id</w:t>
      </w:r>
      <w:proofErr w:type="spellEnd"/>
      <w:r>
        <w:t xml:space="preserve"> attribute value ‘</w:t>
      </w:r>
      <w:proofErr w:type="spellStart"/>
      <w:r w:rsidR="006D4D40">
        <w:rPr>
          <w:rFonts w:ascii="Courier" w:hAnsi="Courier"/>
          <w:sz w:val="22"/>
        </w:rPr>
        <w:t>wgetG</w:t>
      </w:r>
      <w:r>
        <w:rPr>
          <w:rFonts w:ascii="Courier" w:hAnsi="Courier"/>
          <w:sz w:val="22"/>
        </w:rPr>
        <w:t>TSAT</w:t>
      </w:r>
      <w:proofErr w:type="spellEnd"/>
      <w:r>
        <w:t xml:space="preserve">’, where SAT is the ID of the satellite.  If no row exists in the </w:t>
      </w:r>
      <w:proofErr w:type="spellStart"/>
      <w:r>
        <w:t>appstatus</w:t>
      </w:r>
      <w:proofErr w:type="spellEnd"/>
      <w:r>
        <w:t xml:space="preserve"> table, then initialize one for YYMMDD with a status of ‘</w:t>
      </w:r>
      <w:r w:rsidRPr="00361FCC">
        <w:rPr>
          <w:rFonts w:ascii="Courier" w:hAnsi="Courier"/>
        </w:rPr>
        <w:t>UNTRIED</w:t>
      </w:r>
      <w:r>
        <w:t>’.  (</w:t>
      </w:r>
      <w:r w:rsidRPr="00E43727">
        <w:rPr>
          <w:i/>
        </w:rPr>
        <w:t xml:space="preserve">NOTE: Unlike other scripts, the </w:t>
      </w:r>
      <w:proofErr w:type="spellStart"/>
      <w:r w:rsidRPr="00E43727">
        <w:rPr>
          <w:i/>
        </w:rPr>
        <w:t>datestamp</w:t>
      </w:r>
      <w:proofErr w:type="spellEnd"/>
      <w:r w:rsidRPr="00E43727">
        <w:rPr>
          <w:i/>
        </w:rPr>
        <w:t xml:space="preserve"> attribute in the </w:t>
      </w:r>
      <w:proofErr w:type="spellStart"/>
      <w:r w:rsidRPr="00E43727">
        <w:rPr>
          <w:i/>
        </w:rPr>
        <w:t>appstatus</w:t>
      </w:r>
      <w:proofErr w:type="spellEnd"/>
      <w:r w:rsidRPr="00E43727">
        <w:rPr>
          <w:i/>
        </w:rPr>
        <w:t xml:space="preserve"> table relates to and tracks acquisition status of the date of the data file, not the date when the script is run.</w:t>
      </w:r>
      <w:r>
        <w:t>)</w:t>
      </w:r>
    </w:p>
    <w:p w14:paraId="1504ED17" w14:textId="1272FD63" w:rsidR="00FD0BEF" w:rsidRDefault="00FD0BEF" w:rsidP="006D4D40">
      <w:pPr>
        <w:pStyle w:val="ListParagraph"/>
        <w:numPr>
          <w:ilvl w:val="0"/>
          <w:numId w:val="28"/>
        </w:numPr>
      </w:pPr>
      <w:r>
        <w:t xml:space="preserve">Check the status of prior YYMMDD dates in the </w:t>
      </w:r>
      <w:proofErr w:type="spellStart"/>
      <w:r>
        <w:t>appstatus</w:t>
      </w:r>
      <w:proofErr w:type="spellEnd"/>
      <w:r>
        <w:t xml:space="preserve"> table for</w:t>
      </w:r>
      <w:r w:rsidR="006D4D40">
        <w:t xml:space="preserve"> </w:t>
      </w:r>
      <w:proofErr w:type="spellStart"/>
      <w:r w:rsidR="006D4D40">
        <w:t>wgetG</w:t>
      </w:r>
      <w:r>
        <w:t>TSAT</w:t>
      </w:r>
      <w:proofErr w:type="spellEnd"/>
      <w:r>
        <w:t xml:space="preserve">.  If any indicate </w:t>
      </w:r>
      <w:r w:rsidRPr="00361FCC">
        <w:rPr>
          <w:rFonts w:ascii="Courier" w:hAnsi="Courier"/>
        </w:rPr>
        <w:t>MISSING</w:t>
      </w:r>
      <w:r>
        <w:t xml:space="preserve"> or </w:t>
      </w:r>
      <w:r w:rsidRPr="00361FCC">
        <w:rPr>
          <w:rFonts w:ascii="Courier" w:hAnsi="Courier"/>
        </w:rPr>
        <w:t>UNTRIED</w:t>
      </w:r>
      <w:r>
        <w:t xml:space="preserve">, then write these YYMMDD dates to a file holding </w:t>
      </w:r>
      <w:r w:rsidR="006D4D40">
        <w:t>the list of YYMMDD dates whose G</w:t>
      </w:r>
      <w:r>
        <w:t>T</w:t>
      </w:r>
      <w:r w:rsidR="006D4D40">
        <w:t>-7</w:t>
      </w:r>
      <w:r>
        <w:t xml:space="preserve"> files are to be acquired for this satellite, and increment the ‘</w:t>
      </w:r>
      <w:proofErr w:type="spellStart"/>
      <w:r>
        <w:t>ntries</w:t>
      </w:r>
      <w:proofErr w:type="spellEnd"/>
      <w:r>
        <w:t xml:space="preserve">’ (number of download attempts) attribute values for these YYMMDDs by one in the </w:t>
      </w:r>
      <w:proofErr w:type="spellStart"/>
      <w:r>
        <w:t>appstatus</w:t>
      </w:r>
      <w:proofErr w:type="spellEnd"/>
      <w:r>
        <w:t xml:space="preserve"> table.</w:t>
      </w:r>
    </w:p>
    <w:p w14:paraId="790847D2" w14:textId="1944CBB6" w:rsidR="00FD0BEF" w:rsidRDefault="00FD0BEF" w:rsidP="006D4D40">
      <w:pPr>
        <w:pStyle w:val="ListParagraph"/>
        <w:numPr>
          <w:ilvl w:val="0"/>
          <w:numId w:val="28"/>
        </w:numPr>
      </w:pPr>
      <w:r>
        <w:t>Check for date gaps b</w:t>
      </w:r>
      <w:r w:rsidR="006E31E9">
        <w:t>etween the date of the current G</w:t>
      </w:r>
      <w:r>
        <w:t>T</w:t>
      </w:r>
      <w:r w:rsidR="006E31E9">
        <w:t>-7</w:t>
      </w:r>
      <w:r>
        <w:t xml:space="preserve"> file to be processed (‘</w:t>
      </w:r>
      <w:proofErr w:type="spellStart"/>
      <w:r>
        <w:t>ctdate</w:t>
      </w:r>
      <w:proofErr w:type="spellEnd"/>
      <w:r>
        <w:t xml:space="preserve">’ from step 2) and the most recent </w:t>
      </w:r>
      <w:proofErr w:type="spellStart"/>
      <w:r>
        <w:t>datestamp</w:t>
      </w:r>
      <w:proofErr w:type="spellEnd"/>
      <w:r>
        <w:t xml:space="preserve"> in the </w:t>
      </w:r>
      <w:proofErr w:type="spellStart"/>
      <w:r>
        <w:t>a</w:t>
      </w:r>
      <w:r w:rsidR="006E31E9">
        <w:t>ppstatus</w:t>
      </w:r>
      <w:proofErr w:type="spellEnd"/>
      <w:r w:rsidR="006E31E9">
        <w:t xml:space="preserve"> table for </w:t>
      </w:r>
      <w:proofErr w:type="spellStart"/>
      <w:r w:rsidR="006E31E9">
        <w:t>app_id</w:t>
      </w:r>
      <w:proofErr w:type="spellEnd"/>
      <w:r w:rsidR="006E31E9">
        <w:t xml:space="preserve"> ‘</w:t>
      </w:r>
      <w:proofErr w:type="spellStart"/>
      <w:r w:rsidR="006E31E9">
        <w:t>wgetG</w:t>
      </w:r>
      <w:r>
        <w:t>TSAT</w:t>
      </w:r>
      <w:proofErr w:type="spellEnd"/>
      <w:r>
        <w:t xml:space="preserve">’.  If there are any date gaps, compute the YYMMDD values for these dates, initialize rows for them in the </w:t>
      </w:r>
      <w:proofErr w:type="spellStart"/>
      <w:r>
        <w:t>appstatus</w:t>
      </w:r>
      <w:proofErr w:type="spellEnd"/>
      <w:r>
        <w:t xml:space="preserve"> table in the database, and add them t</w:t>
      </w:r>
      <w:r w:rsidR="006E31E9">
        <w:t>o the file holding the list of G</w:t>
      </w:r>
      <w:r>
        <w:t>T</w:t>
      </w:r>
      <w:r w:rsidR="006E31E9">
        <w:t>-7</w:t>
      </w:r>
      <w:r>
        <w:t xml:space="preserve"> file dates to be acquired.</w:t>
      </w:r>
    </w:p>
    <w:p w14:paraId="4DB83388" w14:textId="0AE3CE0B" w:rsidR="00FD0BEF" w:rsidRDefault="00FD0BEF" w:rsidP="006D4D40">
      <w:pPr>
        <w:pStyle w:val="ListParagraph"/>
        <w:numPr>
          <w:ilvl w:val="0"/>
          <w:numId w:val="28"/>
        </w:numPr>
      </w:pPr>
      <w:r>
        <w:t xml:space="preserve">If the status for the current </w:t>
      </w:r>
      <w:proofErr w:type="spellStart"/>
      <w:r>
        <w:t>datestamp</w:t>
      </w:r>
      <w:proofErr w:type="spellEnd"/>
      <w:r>
        <w:t xml:space="preserve"> ‘YYMMDD’ and </w:t>
      </w:r>
      <w:proofErr w:type="spellStart"/>
      <w:r>
        <w:t>app_id</w:t>
      </w:r>
      <w:proofErr w:type="spellEnd"/>
      <w:r>
        <w:t xml:space="preserve"> ‘</w:t>
      </w:r>
      <w:proofErr w:type="spellStart"/>
      <w:r w:rsidR="006E31E9">
        <w:rPr>
          <w:rFonts w:ascii="Courier" w:hAnsi="Courier"/>
        </w:rPr>
        <w:t>wgetG</w:t>
      </w:r>
      <w:r>
        <w:rPr>
          <w:rFonts w:ascii="Courier" w:hAnsi="Courier"/>
        </w:rPr>
        <w:t>TSAT</w:t>
      </w:r>
      <w:proofErr w:type="spellEnd"/>
      <w:r>
        <w:t xml:space="preserve">’ in the </w:t>
      </w:r>
      <w:proofErr w:type="spellStart"/>
      <w:r>
        <w:t>appstatus</w:t>
      </w:r>
      <w:proofErr w:type="spellEnd"/>
      <w:r>
        <w:t xml:space="preserve"> table indicates ‘</w:t>
      </w:r>
      <w:r w:rsidRPr="00141048">
        <w:rPr>
          <w:rFonts w:ascii="Courier" w:hAnsi="Courier"/>
        </w:rPr>
        <w:t>SUCCESS</w:t>
      </w:r>
      <w:r w:rsidR="006E31E9">
        <w:t>’, and there are no prior G</w:t>
      </w:r>
      <w:r>
        <w:t>T</w:t>
      </w:r>
      <w:r w:rsidR="006E31E9">
        <w:t>-7</w:t>
      </w:r>
      <w:r>
        <w:t xml:space="preserve"> dates to be acquired, then just report the up-to-date state and jump to the next satellite to process.  Otherwise…</w:t>
      </w:r>
    </w:p>
    <w:p w14:paraId="2E9DC625" w14:textId="01A5ED2E" w:rsidR="00FD0BEF" w:rsidRDefault="00FD0BEF" w:rsidP="006D4D40">
      <w:pPr>
        <w:pStyle w:val="ListParagraph"/>
        <w:numPr>
          <w:ilvl w:val="0"/>
          <w:numId w:val="28"/>
        </w:numPr>
      </w:pPr>
      <w:r>
        <w:t>If there are prior YYMMDDs to download, then step through the list of dates in the file of prior dates to download.</w:t>
      </w:r>
      <w:r w:rsidR="00EC3C52">
        <w:t xml:space="preserve">  </w:t>
      </w:r>
      <w:r w:rsidR="005F21D9">
        <w:t>For each YYMMDD, b</w:t>
      </w:r>
      <w:r w:rsidR="00EC3C52">
        <w:t>uild the year-specific destination directo</w:t>
      </w:r>
      <w:r w:rsidR="005F21D9">
        <w:t>ry name and create it as needed, and b</w:t>
      </w:r>
      <w:r>
        <w:t>uild th</w:t>
      </w:r>
      <w:r w:rsidR="006E31E9">
        <w:t>e satellite- and date-specific G</w:t>
      </w:r>
      <w:r>
        <w:t>T</w:t>
      </w:r>
      <w:r w:rsidR="006E31E9">
        <w:t>-7 file pathname</w:t>
      </w:r>
      <w:r>
        <w:t xml:space="preserve"> </w:t>
      </w:r>
      <w:r w:rsidR="006E31E9">
        <w:rPr>
          <w:rFonts w:ascii="Courier" w:hAnsi="Courier"/>
          <w:sz w:val="22"/>
        </w:rPr>
        <w:t>‘${G</w:t>
      </w:r>
      <w:r w:rsidRPr="007F26F3">
        <w:rPr>
          <w:rFonts w:ascii="Courier" w:hAnsi="Courier"/>
          <w:sz w:val="22"/>
        </w:rPr>
        <w:t>T_DATA}/${</w:t>
      </w:r>
      <w:proofErr w:type="spellStart"/>
      <w:r w:rsidRPr="007F26F3">
        <w:rPr>
          <w:rFonts w:ascii="Courier" w:hAnsi="Courier"/>
          <w:sz w:val="22"/>
        </w:rPr>
        <w:t>y</w:t>
      </w:r>
      <w:r w:rsidR="006E31E9">
        <w:rPr>
          <w:rFonts w:ascii="Courier" w:hAnsi="Courier"/>
          <w:sz w:val="22"/>
        </w:rPr>
        <w:t>ear</w:t>
      </w:r>
      <w:r w:rsidRPr="007F26F3">
        <w:rPr>
          <w:rFonts w:ascii="Courier" w:hAnsi="Courier"/>
          <w:sz w:val="22"/>
        </w:rPr>
        <w:t>dir</w:t>
      </w:r>
      <w:proofErr w:type="spellEnd"/>
      <w:r w:rsidRPr="007F26F3">
        <w:rPr>
          <w:rFonts w:ascii="Courier" w:hAnsi="Courier"/>
          <w:sz w:val="22"/>
        </w:rPr>
        <w:t>}</w:t>
      </w:r>
      <w:r>
        <w:rPr>
          <w:rFonts w:ascii="Courier" w:hAnsi="Courier"/>
          <w:sz w:val="22"/>
        </w:rPr>
        <w:t>/</w:t>
      </w:r>
      <w:r w:rsidR="002C37FC">
        <w:rPr>
          <w:rFonts w:ascii="Courier" w:hAnsi="Courier"/>
          <w:sz w:val="22"/>
        </w:rPr>
        <w:t>G</w:t>
      </w:r>
      <w:r w:rsidRPr="00361FCC">
        <w:rPr>
          <w:rFonts w:ascii="Courier" w:hAnsi="Courier"/>
          <w:sz w:val="22"/>
        </w:rPr>
        <w:t>T</w:t>
      </w:r>
      <w:r w:rsidR="002C37FC">
        <w:rPr>
          <w:rFonts w:ascii="Courier" w:hAnsi="Courier"/>
          <w:sz w:val="22"/>
        </w:rPr>
        <w:t>-7</w:t>
      </w:r>
      <w:r w:rsidRPr="00361FCC">
        <w:rPr>
          <w:rFonts w:ascii="Courier" w:hAnsi="Courier"/>
          <w:sz w:val="22"/>
        </w:rPr>
        <w:t>.</w:t>
      </w:r>
      <w:r>
        <w:rPr>
          <w:rFonts w:ascii="Courier" w:hAnsi="Courier"/>
          <w:sz w:val="22"/>
        </w:rPr>
        <w:t>SAT.yy</w:t>
      </w:r>
      <w:r w:rsidRPr="00361FCC">
        <w:rPr>
          <w:rFonts w:ascii="Courier" w:hAnsi="Courier"/>
          <w:sz w:val="22"/>
        </w:rPr>
        <w:t>yymmdd.</w:t>
      </w:r>
      <w:r>
        <w:rPr>
          <w:rFonts w:ascii="Courier" w:hAnsi="Courier"/>
          <w:sz w:val="22"/>
        </w:rPr>
        <w:t>jjj.txt</w:t>
      </w:r>
      <w:r>
        <w:t>’ and check to make certain that the file is not already present in the VN file system.</w:t>
      </w:r>
    </w:p>
    <w:p w14:paraId="75C735D5" w14:textId="1CCC7C49" w:rsidR="00FD0BEF" w:rsidRDefault="00FD0BEF" w:rsidP="006D4D40">
      <w:pPr>
        <w:pStyle w:val="ListParagraph"/>
        <w:numPr>
          <w:ilvl w:val="0"/>
          <w:numId w:val="28"/>
        </w:numPr>
      </w:pPr>
      <w:r>
        <w:t xml:space="preserve">If the prior-date file </w:t>
      </w:r>
      <w:r w:rsidR="002C37FC">
        <w:rPr>
          <w:rFonts w:ascii="Courier" w:hAnsi="Courier"/>
        </w:rPr>
        <w:t>G</w:t>
      </w:r>
      <w:r>
        <w:rPr>
          <w:rFonts w:ascii="Courier" w:hAnsi="Courier"/>
        </w:rPr>
        <w:t>T</w:t>
      </w:r>
      <w:r w:rsidR="002C37FC">
        <w:rPr>
          <w:rFonts w:ascii="Courier" w:hAnsi="Courier"/>
        </w:rPr>
        <w:t>-7</w:t>
      </w:r>
      <w:r>
        <w:t xml:space="preserve"> file is present, mark the status of YYMMDD as ‘</w:t>
      </w:r>
      <w:r w:rsidRPr="00361FCC">
        <w:rPr>
          <w:rFonts w:ascii="Courier" w:hAnsi="Courier"/>
        </w:rPr>
        <w:t>DUPLICATE</w:t>
      </w:r>
      <w:r>
        <w:t xml:space="preserve">’ in the </w:t>
      </w:r>
      <w:proofErr w:type="spellStart"/>
      <w:r>
        <w:t>appstatus</w:t>
      </w:r>
      <w:proofErr w:type="spellEnd"/>
      <w:r>
        <w:t xml:space="preserve"> table.  Otherwise…</w:t>
      </w:r>
    </w:p>
    <w:p w14:paraId="766915A6" w14:textId="5FFC84E1" w:rsidR="00FD0BEF" w:rsidRDefault="00FD0BEF" w:rsidP="006D4D40">
      <w:pPr>
        <w:pStyle w:val="ListParagraph"/>
        <w:numPr>
          <w:ilvl w:val="0"/>
          <w:numId w:val="28"/>
        </w:numPr>
      </w:pPr>
      <w:r>
        <w:t>If the prior file ‘</w:t>
      </w:r>
      <w:r w:rsidR="002C37FC">
        <w:rPr>
          <w:rFonts w:ascii="Courier" w:hAnsi="Courier"/>
        </w:rPr>
        <w:t>G</w:t>
      </w:r>
      <w:r w:rsidRPr="00141048">
        <w:rPr>
          <w:rFonts w:ascii="Courier" w:hAnsi="Courier"/>
        </w:rPr>
        <w:t>T</w:t>
      </w:r>
      <w:r w:rsidR="002C37FC">
        <w:rPr>
          <w:rFonts w:ascii="Courier" w:hAnsi="Courier"/>
        </w:rPr>
        <w:t>-7</w:t>
      </w:r>
      <w:r w:rsidRPr="00141048">
        <w:rPr>
          <w:rFonts w:ascii="Courier" w:hAnsi="Courier"/>
        </w:rPr>
        <w:t>.</w:t>
      </w:r>
      <w:r>
        <w:rPr>
          <w:rFonts w:ascii="Courier" w:hAnsi="Courier"/>
        </w:rPr>
        <w:t>SAT.</w:t>
      </w:r>
      <w:r w:rsidRPr="00141048">
        <w:rPr>
          <w:rFonts w:ascii="Courier" w:hAnsi="Courier"/>
        </w:rPr>
        <w:t>yy</w:t>
      </w:r>
      <w:r>
        <w:rPr>
          <w:rFonts w:ascii="Courier" w:hAnsi="Courier"/>
        </w:rPr>
        <w:t>yy</w:t>
      </w:r>
      <w:r w:rsidRPr="00141048">
        <w:rPr>
          <w:rFonts w:ascii="Courier" w:hAnsi="Courier"/>
        </w:rPr>
        <w:t>mmdd.</w:t>
      </w:r>
      <w:r>
        <w:rPr>
          <w:rFonts w:ascii="Courier" w:hAnsi="Courier"/>
        </w:rPr>
        <w:t>jjj.txt</w:t>
      </w:r>
      <w:r>
        <w:t xml:space="preserve">’ is not present, format and execute a </w:t>
      </w:r>
      <w:proofErr w:type="spellStart"/>
      <w:r w:rsidRPr="00141048">
        <w:rPr>
          <w:b/>
          <w:i/>
        </w:rPr>
        <w:t>wget</w:t>
      </w:r>
      <w:proofErr w:type="spellEnd"/>
      <w:r>
        <w:t xml:space="preserve"> command to acquire the file from the PPS ftp site.</w:t>
      </w:r>
    </w:p>
    <w:p w14:paraId="38708973" w14:textId="6B81475E" w:rsidR="00FD0BEF" w:rsidRDefault="00FD0BEF" w:rsidP="006D4D40">
      <w:pPr>
        <w:pStyle w:val="ListParagraph"/>
        <w:numPr>
          <w:ilvl w:val="0"/>
          <w:numId w:val="28"/>
        </w:numPr>
      </w:pPr>
      <w:r>
        <w:t>Check the VN file s</w:t>
      </w:r>
      <w:r w:rsidR="002C37FC">
        <w:t>ystem to see whether the prior G</w:t>
      </w:r>
      <w:r>
        <w:t>T</w:t>
      </w:r>
      <w:r w:rsidR="002C37FC">
        <w:t>-7</w:t>
      </w:r>
      <w:r>
        <w:t xml:space="preserve"> file was acquired. If </w:t>
      </w:r>
      <w:r w:rsidR="00DF6248">
        <w:t>yes</w:t>
      </w:r>
      <w:r>
        <w:t xml:space="preserve">, then </w:t>
      </w:r>
      <w:r w:rsidR="002C37FC">
        <w:t xml:space="preserve">write the file’s pathname to a temporary file $FILES2DO and </w:t>
      </w:r>
      <w:r>
        <w:t xml:space="preserve">set the </w:t>
      </w:r>
      <w:proofErr w:type="spellStart"/>
      <w:r>
        <w:t>datestamp’s</w:t>
      </w:r>
      <w:proofErr w:type="spellEnd"/>
      <w:r>
        <w:t xml:space="preserve"> status to ‘</w:t>
      </w:r>
      <w:r w:rsidRPr="00141048">
        <w:rPr>
          <w:rFonts w:ascii="Courier" w:hAnsi="Courier"/>
        </w:rPr>
        <w:t>SUCCESS</w:t>
      </w:r>
      <w:r>
        <w:t xml:space="preserve">’ in the </w:t>
      </w:r>
      <w:proofErr w:type="spellStart"/>
      <w:r>
        <w:t>appstatus</w:t>
      </w:r>
      <w:proofErr w:type="spellEnd"/>
      <w:r>
        <w:t xml:space="preserve"> table.</w:t>
      </w:r>
    </w:p>
    <w:p w14:paraId="5055DC44" w14:textId="15A94548" w:rsidR="00FD0BEF" w:rsidRDefault="00FD0BEF" w:rsidP="006D4D40">
      <w:pPr>
        <w:pStyle w:val="ListParagraph"/>
        <w:numPr>
          <w:ilvl w:val="0"/>
          <w:numId w:val="28"/>
        </w:numPr>
      </w:pPr>
      <w:r>
        <w:t xml:space="preserve">Once the list of prior dates to be acquired is exhausted, check the </w:t>
      </w:r>
      <w:proofErr w:type="spellStart"/>
      <w:r>
        <w:t>appstatus</w:t>
      </w:r>
      <w:proofErr w:type="spellEnd"/>
      <w:r>
        <w:t xml:space="preserve"> table for rows with a status of ‘</w:t>
      </w:r>
      <w:r w:rsidRPr="00B45873">
        <w:rPr>
          <w:rFonts w:ascii="Courier" w:hAnsi="Courier"/>
        </w:rPr>
        <w:t>MISSING</w:t>
      </w:r>
      <w:r>
        <w:t xml:space="preserve">’.  If the </w:t>
      </w:r>
      <w:proofErr w:type="spellStart"/>
      <w:r>
        <w:t>ntries</w:t>
      </w:r>
      <w:proofErr w:type="spellEnd"/>
      <w:r>
        <w:t xml:space="preserve"> attribute </w:t>
      </w:r>
      <w:r w:rsidR="00DF6248">
        <w:t xml:space="preserve">for any of these </w:t>
      </w:r>
      <w:proofErr w:type="spellStart"/>
      <w:r w:rsidR="00DF6248">
        <w:t>datestamps</w:t>
      </w:r>
      <w:proofErr w:type="spellEnd"/>
      <w:r w:rsidR="00DF6248">
        <w:t xml:space="preserve"> is </w:t>
      </w:r>
      <w:r>
        <w:t>greater</w:t>
      </w:r>
      <w:r w:rsidR="00DF6248">
        <w:t xml:space="preserve"> than 9</w:t>
      </w:r>
      <w:r>
        <w:t>, then set their status attribute value to ‘</w:t>
      </w:r>
      <w:r w:rsidRPr="00B45873">
        <w:rPr>
          <w:rFonts w:ascii="Courier" w:hAnsi="Courier"/>
        </w:rPr>
        <w:t>FAILED</w:t>
      </w:r>
      <w:r>
        <w:t xml:space="preserve">’ (indicating we won’t make any </w:t>
      </w:r>
      <w:r w:rsidR="00DF6248">
        <w:t>further attempt to acquire the GT-7</w:t>
      </w:r>
      <w:r>
        <w:t xml:space="preserve"> for this YYMMDD).</w:t>
      </w:r>
    </w:p>
    <w:p w14:paraId="08EFEE3B" w14:textId="5A8A13D0" w:rsidR="00FD0BEF" w:rsidRDefault="00DF6248" w:rsidP="006D4D40">
      <w:pPr>
        <w:pStyle w:val="ListParagraph"/>
        <w:numPr>
          <w:ilvl w:val="0"/>
          <w:numId w:val="28"/>
        </w:numPr>
      </w:pPr>
      <w:r>
        <w:t>Attempt to acquire the G</w:t>
      </w:r>
      <w:r w:rsidR="00FD0BEF">
        <w:t>T</w:t>
      </w:r>
      <w:r>
        <w:t>-7</w:t>
      </w:r>
      <w:r w:rsidR="00FD0BEF">
        <w:t xml:space="preserve"> for the current YYMMDD if it does not already indicate a status of </w:t>
      </w:r>
      <w:r w:rsidR="00FD0BEF" w:rsidRPr="00B45873">
        <w:rPr>
          <w:rFonts w:ascii="Courier" w:hAnsi="Courier"/>
        </w:rPr>
        <w:t>SUCCESS</w:t>
      </w:r>
      <w:r w:rsidR="00FD0BEF">
        <w:t xml:space="preserve"> (step </w:t>
      </w:r>
      <w:r>
        <w:t>4).  Repeat the logic in steps 10-13</w:t>
      </w:r>
      <w:r w:rsidR="00FD0BEF">
        <w:t>, b</w:t>
      </w:r>
      <w:r>
        <w:t>ut for the date of the current G</w:t>
      </w:r>
      <w:r w:rsidR="00FD0BEF">
        <w:t>T</w:t>
      </w:r>
      <w:r>
        <w:t>-7</w:t>
      </w:r>
      <w:r w:rsidR="00FD0BEF">
        <w:t xml:space="preserve"> file, and repeating the </w:t>
      </w:r>
      <w:proofErr w:type="spellStart"/>
      <w:r w:rsidR="00FD0BEF">
        <w:t>wget</w:t>
      </w:r>
      <w:proofErr w:type="spellEnd"/>
      <w:r w:rsidR="00FD0BEF">
        <w:t xml:space="preserve"> attempt (step 10) up to 2 times</w:t>
      </w:r>
      <w:r>
        <w:t xml:space="preserve"> in a loop, waiting 1</w:t>
      </w:r>
      <w:r w:rsidR="00FD0BEF">
        <w:t xml:space="preserve"> seconds between attempts.</w:t>
      </w:r>
    </w:p>
    <w:p w14:paraId="7792F285" w14:textId="180C1C9C" w:rsidR="00FD0BEF" w:rsidRDefault="00FD0BEF" w:rsidP="006D4D40">
      <w:pPr>
        <w:pStyle w:val="ListParagraph"/>
        <w:numPr>
          <w:ilvl w:val="0"/>
          <w:numId w:val="28"/>
        </w:numPr>
      </w:pPr>
      <w:r>
        <w:t xml:space="preserve">Check the file </w:t>
      </w:r>
      <w:r w:rsidRPr="001B3E95">
        <w:rPr>
          <w:rFonts w:ascii="Courier" w:hAnsi="Courier"/>
          <w:sz w:val="22"/>
        </w:rPr>
        <w:t>$FILES2DO</w:t>
      </w:r>
      <w:r w:rsidR="00DF6248">
        <w:t xml:space="preserve"> holding the list of G</w:t>
      </w:r>
      <w:r>
        <w:t>T</w:t>
      </w:r>
      <w:r w:rsidR="00DF6248">
        <w:t>-7</w:t>
      </w:r>
      <w:r>
        <w:t xml:space="preserve"> files to be post</w:t>
      </w:r>
      <w:r w:rsidR="002900A0">
        <w:t>-</w:t>
      </w:r>
      <w:r>
        <w:t>processed.  If there are no entries in the file, then report this and exit the script.  Otherwise…</w:t>
      </w:r>
    </w:p>
    <w:p w14:paraId="5B6ED525" w14:textId="23B24193" w:rsidR="00FD0BEF" w:rsidRDefault="00DF6248" w:rsidP="006D4D40">
      <w:pPr>
        <w:pStyle w:val="ListParagraph"/>
        <w:numPr>
          <w:ilvl w:val="0"/>
          <w:numId w:val="28"/>
        </w:numPr>
      </w:pPr>
      <w:r>
        <w:t>C</w:t>
      </w:r>
      <w:r w:rsidR="00FD0BEF">
        <w:t xml:space="preserve">all the script </w:t>
      </w:r>
      <w:r>
        <w:rPr>
          <w:rFonts w:ascii="Courier" w:hAnsi="Courier"/>
          <w:sz w:val="22"/>
        </w:rPr>
        <w:t>extract_daily_predicts</w:t>
      </w:r>
      <w:r w:rsidR="00FD0BEF" w:rsidRPr="00B45873">
        <w:rPr>
          <w:rFonts w:ascii="Courier" w:hAnsi="Courier"/>
          <w:sz w:val="22"/>
        </w:rPr>
        <w:t>.sh</w:t>
      </w:r>
      <w:r w:rsidR="00FD0BEF" w:rsidRPr="0072755D">
        <w:t xml:space="preserve"> </w:t>
      </w:r>
      <w:r>
        <w:t xml:space="preserve">with the argument </w:t>
      </w:r>
      <w:r w:rsidRPr="001B3E95">
        <w:rPr>
          <w:rFonts w:ascii="Courier" w:hAnsi="Courier"/>
          <w:sz w:val="22"/>
        </w:rPr>
        <w:t>$FILES2DO</w:t>
      </w:r>
      <w:r>
        <w:rPr>
          <w:rFonts w:ascii="Courier" w:hAnsi="Courier"/>
          <w:sz w:val="22"/>
        </w:rPr>
        <w:t>,</w:t>
      </w:r>
      <w:r>
        <w:t xml:space="preserve"> </w:t>
      </w:r>
      <w:r w:rsidR="00FD0BEF" w:rsidRPr="0072755D">
        <w:t xml:space="preserve">to </w:t>
      </w:r>
      <w:r w:rsidR="00FD0BEF">
        <w:t>post</w:t>
      </w:r>
      <w:r w:rsidR="002900A0">
        <w:t>-</w:t>
      </w:r>
      <w:r w:rsidR="00FD0BEF" w:rsidRPr="0072755D">
        <w:t xml:space="preserve">process </w:t>
      </w:r>
      <w:r>
        <w:t>the G</w:t>
      </w:r>
      <w:r w:rsidR="00FD0BEF">
        <w:t>T</w:t>
      </w:r>
      <w:r>
        <w:t>-7</w:t>
      </w:r>
      <w:r w:rsidR="00FD0BEF">
        <w:t xml:space="preserve"> file</w:t>
      </w:r>
      <w:r>
        <w:t>(s)</w:t>
      </w:r>
      <w:r w:rsidR="00FD0BEF">
        <w:t xml:space="preserve"> into </w:t>
      </w:r>
      <w:r>
        <w:t>non-overlapping 1-day prediction files</w:t>
      </w:r>
      <w:r w:rsidR="00FD0BEF">
        <w:t>.</w:t>
      </w:r>
    </w:p>
    <w:p w14:paraId="3F674C6B" w14:textId="77777777" w:rsidR="00462313" w:rsidRDefault="00462313" w:rsidP="009D3947">
      <w:pPr>
        <w:pStyle w:val="ListParagraph"/>
      </w:pPr>
    </w:p>
    <w:p w14:paraId="7067F698" w14:textId="5F6C29B1" w:rsidR="000E1BD7" w:rsidRDefault="000E1BD7" w:rsidP="000E1BD7">
      <w:pPr>
        <w:pStyle w:val="Heading3"/>
      </w:pPr>
      <w:bookmarkStart w:id="34" w:name="_Toc334297583"/>
      <w:r>
        <w:t>Logic outline of extract_daily_predicts.sh</w:t>
      </w:r>
      <w:bookmarkEnd w:id="34"/>
    </w:p>
    <w:p w14:paraId="1775E5A2" w14:textId="77777777" w:rsidR="0054402E" w:rsidRDefault="0054402E" w:rsidP="0054402E">
      <w:pPr>
        <w:pStyle w:val="ListParagraph"/>
      </w:pPr>
    </w:p>
    <w:p w14:paraId="154FA0FF" w14:textId="78FF0A78" w:rsidR="0054402E" w:rsidRDefault="0054402E" w:rsidP="0054402E">
      <w:pPr>
        <w:pStyle w:val="ListParagraph"/>
      </w:pPr>
      <w:r>
        <w:t xml:space="preserve">Most of the logic in </w:t>
      </w:r>
      <w:r w:rsidR="002900A0" w:rsidRPr="002D70FD">
        <w:rPr>
          <w:rFonts w:ascii="Courier" w:hAnsi="Courier"/>
          <w:sz w:val="22"/>
        </w:rPr>
        <w:t>extract_daily_predicts</w:t>
      </w:r>
      <w:r w:rsidRPr="000057CF">
        <w:rPr>
          <w:rFonts w:ascii="Courier" w:hAnsi="Courier"/>
          <w:sz w:val="22"/>
        </w:rPr>
        <w:t>.sh</w:t>
      </w:r>
      <w:r>
        <w:t xml:space="preserve"> is related to determining the list of YYYYMMDD values of GPM_1s_subpts.YYYYMMDD.txt files that need to be created from data contained in the GT-7 files.</w:t>
      </w:r>
      <w:r w:rsidRPr="00631982">
        <w:t xml:space="preserve"> </w:t>
      </w:r>
      <w:r>
        <w:t xml:space="preserve">The logic of </w:t>
      </w:r>
      <w:r w:rsidR="002900A0" w:rsidRPr="002D70FD">
        <w:rPr>
          <w:rFonts w:ascii="Courier" w:hAnsi="Courier"/>
          <w:sz w:val="22"/>
        </w:rPr>
        <w:t>extract_daily_predicts</w:t>
      </w:r>
      <w:r w:rsidRPr="000057CF">
        <w:rPr>
          <w:rFonts w:ascii="Courier" w:hAnsi="Courier"/>
          <w:sz w:val="22"/>
        </w:rPr>
        <w:t>.sh</w:t>
      </w:r>
      <w:r>
        <w:t xml:space="preserve"> is as follows:</w:t>
      </w:r>
    </w:p>
    <w:p w14:paraId="2AE0023F" w14:textId="77777777" w:rsidR="0054402E" w:rsidRDefault="0054402E" w:rsidP="0054402E">
      <w:pPr>
        <w:pStyle w:val="ListParagraph"/>
      </w:pPr>
    </w:p>
    <w:p w14:paraId="6EC2F9C9" w14:textId="39560B8E" w:rsidR="0054402E" w:rsidRDefault="0054402E" w:rsidP="0054402E">
      <w:pPr>
        <w:pStyle w:val="ListParagraph"/>
        <w:numPr>
          <w:ilvl w:val="0"/>
          <w:numId w:val="29"/>
        </w:numPr>
      </w:pPr>
      <w:r>
        <w:t>Set up configuration environment variables.</w:t>
      </w:r>
    </w:p>
    <w:p w14:paraId="6004126B" w14:textId="11E4C5D3" w:rsidR="0088772C" w:rsidRDefault="0088772C" w:rsidP="0054402E">
      <w:pPr>
        <w:pStyle w:val="ListParagraph"/>
        <w:numPr>
          <w:ilvl w:val="0"/>
          <w:numId w:val="29"/>
        </w:numPr>
      </w:pPr>
      <w:r>
        <w:t>Compute current year (UTC) from system clock.</w:t>
      </w:r>
    </w:p>
    <w:p w14:paraId="174374CE" w14:textId="2AE79FEC" w:rsidR="0088772C" w:rsidRDefault="0088772C" w:rsidP="0054402E">
      <w:pPr>
        <w:pStyle w:val="ListParagraph"/>
        <w:numPr>
          <w:ilvl w:val="0"/>
          <w:numId w:val="29"/>
        </w:numPr>
      </w:pPr>
      <w:r>
        <w:t xml:space="preserve">Find the </w:t>
      </w:r>
      <w:proofErr w:type="spellStart"/>
      <w:r>
        <w:t>datestamp</w:t>
      </w:r>
      <w:proofErr w:type="spellEnd"/>
      <w:r>
        <w:t xml:space="preserve"> of the most recent GPM_1s_subpts.YYYYMMDD.txt file</w:t>
      </w:r>
    </w:p>
    <w:p w14:paraId="290E7693" w14:textId="3820BEE0" w:rsidR="0088772C" w:rsidRDefault="0088772C" w:rsidP="0054402E">
      <w:pPr>
        <w:pStyle w:val="ListParagraph"/>
        <w:numPr>
          <w:ilvl w:val="0"/>
          <w:numId w:val="29"/>
        </w:numPr>
      </w:pPr>
      <w:r>
        <w:t xml:space="preserve">If no GT-7 file listing is specified as the argument to the script, then </w:t>
      </w:r>
      <w:r w:rsidR="005A0BAB">
        <w:t>as</w:t>
      </w:r>
      <w:r>
        <w:t xml:space="preserve"> a </w:t>
      </w:r>
      <w:r w:rsidR="005A0BAB">
        <w:t xml:space="preserve">substitute, get a </w:t>
      </w:r>
      <w:r>
        <w:t>listing of all GT-7 files for the current year contained in the VN file system.</w:t>
      </w:r>
    </w:p>
    <w:p w14:paraId="5B476406" w14:textId="32758D87" w:rsidR="005A0BAB" w:rsidRDefault="005A0BAB" w:rsidP="0054402E">
      <w:pPr>
        <w:pStyle w:val="ListParagraph"/>
        <w:numPr>
          <w:ilvl w:val="0"/>
          <w:numId w:val="29"/>
        </w:numPr>
      </w:pPr>
      <w:r>
        <w:t xml:space="preserve">Find the name and </w:t>
      </w:r>
      <w:proofErr w:type="spellStart"/>
      <w:r>
        <w:t>datestamp</w:t>
      </w:r>
      <w:proofErr w:type="spellEnd"/>
      <w:r>
        <w:t xml:space="preserve"> of the oldest GT-7 file in the listing from (4).</w:t>
      </w:r>
    </w:p>
    <w:p w14:paraId="1ECA172E" w14:textId="77777777" w:rsidR="005B1A7E" w:rsidRDefault="005A0BAB" w:rsidP="0054402E">
      <w:pPr>
        <w:pStyle w:val="ListParagraph"/>
        <w:numPr>
          <w:ilvl w:val="0"/>
          <w:numId w:val="29"/>
        </w:numPr>
      </w:pPr>
      <w:r>
        <w:t>Loop through all the GT-7 files in the</w:t>
      </w:r>
      <w:r w:rsidR="000E57AC">
        <w:t xml:space="preserve"> listing from (4), from the oldest to the newest.  For each file</w:t>
      </w:r>
      <w:r w:rsidR="005B1A7E">
        <w:t>, repeat steps 7-10.</w:t>
      </w:r>
    </w:p>
    <w:p w14:paraId="62C34377" w14:textId="3C88F380" w:rsidR="005A0BAB" w:rsidRDefault="005B1A7E" w:rsidP="0054402E">
      <w:pPr>
        <w:pStyle w:val="ListParagraph"/>
        <w:numPr>
          <w:ilvl w:val="0"/>
          <w:numId w:val="29"/>
        </w:numPr>
      </w:pPr>
      <w:r>
        <w:t>D</w:t>
      </w:r>
      <w:r w:rsidR="000E57AC">
        <w:t>etermine the date gap between the latest 1-day file and the GT-7 file.</w:t>
      </w:r>
    </w:p>
    <w:p w14:paraId="1C832F79" w14:textId="2D632D52" w:rsidR="000E57AC" w:rsidRDefault="000E57AC" w:rsidP="0054402E">
      <w:pPr>
        <w:pStyle w:val="ListParagraph"/>
        <w:numPr>
          <w:ilvl w:val="0"/>
          <w:numId w:val="29"/>
        </w:numPr>
      </w:pPr>
      <w:r>
        <w:t xml:space="preserve">If the date gap is negative or zero (GPM_1s_subpts </w:t>
      </w:r>
      <w:proofErr w:type="spellStart"/>
      <w:r>
        <w:t>datestamp</w:t>
      </w:r>
      <w:proofErr w:type="spellEnd"/>
      <w:r>
        <w:t xml:space="preserve"> the same or later than the GT-7 file </w:t>
      </w:r>
      <w:proofErr w:type="spellStart"/>
      <w:r>
        <w:t>datestamp</w:t>
      </w:r>
      <w:proofErr w:type="spellEnd"/>
      <w:r>
        <w:t xml:space="preserve">), then </w:t>
      </w:r>
      <w:r w:rsidR="0025286F">
        <w:t xml:space="preserve">print a message that this GT-7 file is old and being ignored, and </w:t>
      </w:r>
      <w:r>
        <w:t>skip to the next GT-7 file in the loop.</w:t>
      </w:r>
    </w:p>
    <w:p w14:paraId="072E9F84" w14:textId="527C5985" w:rsidR="000E57AC" w:rsidRDefault="000E57AC" w:rsidP="0054402E">
      <w:pPr>
        <w:pStyle w:val="ListParagraph"/>
        <w:numPr>
          <w:ilvl w:val="0"/>
          <w:numId w:val="29"/>
        </w:numPr>
      </w:pPr>
      <w:r>
        <w:t xml:space="preserve">If the date gap is </w:t>
      </w:r>
      <w:r w:rsidR="005B1A7E">
        <w:t xml:space="preserve">exactly </w:t>
      </w:r>
      <w:r>
        <w:t xml:space="preserve">1 day, then set the </w:t>
      </w:r>
      <w:proofErr w:type="spellStart"/>
      <w:r>
        <w:t>dates</w:t>
      </w:r>
      <w:r w:rsidR="005B1A7E">
        <w:t>t</w:t>
      </w:r>
      <w:r>
        <w:t>amp</w:t>
      </w:r>
      <w:proofErr w:type="spellEnd"/>
      <w:r>
        <w:t xml:space="preserve"> of the </w:t>
      </w:r>
      <w:r w:rsidR="007F3365">
        <w:t xml:space="preserve">new </w:t>
      </w:r>
      <w:r>
        <w:t xml:space="preserve">GPM_1s_subpts file to the </w:t>
      </w:r>
      <w:proofErr w:type="spellStart"/>
      <w:r w:rsidR="005B1A7E">
        <w:t>datestamp</w:t>
      </w:r>
      <w:proofErr w:type="spellEnd"/>
      <w:r w:rsidR="005B1A7E">
        <w:t xml:space="preserve"> of the GT-7 file</w:t>
      </w:r>
      <w:r w:rsidR="0025286F">
        <w:t>,</w:t>
      </w:r>
      <w:r w:rsidR="005B1A7E">
        <w:t xml:space="preserve"> compose the pathname of </w:t>
      </w:r>
      <w:r w:rsidR="0025286F">
        <w:t>a</w:t>
      </w:r>
      <w:r w:rsidR="005B1A7E">
        <w:t xml:space="preserve"> new GPM_1s_subpts file, find the rows in the GT-7 file whose date parts match the </w:t>
      </w:r>
      <w:proofErr w:type="spellStart"/>
      <w:r w:rsidR="005B1A7E">
        <w:t>datestamp</w:t>
      </w:r>
      <w:proofErr w:type="spellEnd"/>
      <w:r w:rsidR="005B1A7E">
        <w:t xml:space="preserve"> date, write them to the new GPM_1s_subpts file, and skip to the next GT-7 file in the loop.</w:t>
      </w:r>
    </w:p>
    <w:p w14:paraId="66C7726C" w14:textId="77777777" w:rsidR="007F3365" w:rsidRDefault="005B1A7E" w:rsidP="0054402E">
      <w:pPr>
        <w:pStyle w:val="ListParagraph"/>
        <w:numPr>
          <w:ilvl w:val="0"/>
          <w:numId w:val="29"/>
        </w:numPr>
      </w:pPr>
      <w:r>
        <w:t xml:space="preserve">If the date gap is greater than one day, then </w:t>
      </w:r>
      <w:r w:rsidR="007F3365">
        <w:t>for each date in the resulting gap:</w:t>
      </w:r>
    </w:p>
    <w:p w14:paraId="2759971A" w14:textId="2286ACB7" w:rsidR="007F3365" w:rsidRDefault="007F3365" w:rsidP="007F3365">
      <w:pPr>
        <w:pStyle w:val="ListParagraph"/>
        <w:numPr>
          <w:ilvl w:val="1"/>
          <w:numId w:val="29"/>
        </w:numPr>
      </w:pPr>
      <w:r>
        <w:t>I</w:t>
      </w:r>
      <w:r w:rsidR="005B1A7E">
        <w:t>ncrement the date of the latest 1-day file by one day</w:t>
      </w:r>
      <w:r>
        <w:t xml:space="preserve"> and compute a new date gap</w:t>
      </w:r>
      <w:r w:rsidR="003F6BFE">
        <w:t xml:space="preserve"> between it and the 7-day file’s date</w:t>
      </w:r>
      <w:r w:rsidR="005B1A7E">
        <w:t xml:space="preserve">. </w:t>
      </w:r>
    </w:p>
    <w:p w14:paraId="288F7A9F" w14:textId="33069231" w:rsidR="005B1A7E" w:rsidRDefault="007F3365" w:rsidP="007F3365">
      <w:pPr>
        <w:pStyle w:val="ListParagraph"/>
        <w:numPr>
          <w:ilvl w:val="1"/>
          <w:numId w:val="29"/>
        </w:numPr>
      </w:pPr>
      <w:r>
        <w:t>If the new date gap is</w:t>
      </w:r>
      <w:r w:rsidR="005B1A7E">
        <w:t xml:space="preserve"> less than 7 days, then</w:t>
      </w:r>
      <w:r>
        <w:t xml:space="preserve"> set the </w:t>
      </w:r>
      <w:proofErr w:type="spellStart"/>
      <w:r>
        <w:t>datestamp</w:t>
      </w:r>
      <w:proofErr w:type="spellEnd"/>
      <w:r>
        <w:t xml:space="preserve"> of the new GPM_1s_subpts file to the incremented </w:t>
      </w:r>
      <w:proofErr w:type="spellStart"/>
      <w:r>
        <w:t>datestamp</w:t>
      </w:r>
      <w:proofErr w:type="spellEnd"/>
      <w:r>
        <w:t xml:space="preserve">, compose the pathname of a new GPM_1s_subpts file, find the rows in the GT-7 file whose date parts match the incremented </w:t>
      </w:r>
      <w:proofErr w:type="spellStart"/>
      <w:r>
        <w:t>datestamp</w:t>
      </w:r>
      <w:proofErr w:type="spellEnd"/>
      <w:r>
        <w:t xml:space="preserve"> date, and write them to the new GPM_1s_subpts file.</w:t>
      </w:r>
    </w:p>
    <w:p w14:paraId="1E234229" w14:textId="7DB87722" w:rsidR="007F3365" w:rsidRDefault="007F3365" w:rsidP="007F3365">
      <w:pPr>
        <w:pStyle w:val="ListParagraph"/>
        <w:numPr>
          <w:ilvl w:val="1"/>
          <w:numId w:val="29"/>
        </w:numPr>
      </w:pPr>
      <w:r>
        <w:t xml:space="preserve">If the date gap is 7 days or greater, then write an error message indicating that no data are available for the date of the incremented </w:t>
      </w:r>
      <w:proofErr w:type="spellStart"/>
      <w:r>
        <w:t>datestamp</w:t>
      </w:r>
      <w:proofErr w:type="spellEnd"/>
      <w:r>
        <w:t>.</w:t>
      </w:r>
      <w:r w:rsidR="007344A1">
        <w:t xml:space="preserve"> </w:t>
      </w:r>
      <w:r w:rsidR="007344A1" w:rsidRPr="007344A1">
        <w:rPr>
          <w:b/>
          <w:i/>
        </w:rPr>
        <w:t xml:space="preserve">This situation indicates a failure in downloading new GT-7 files from the PPS and needs to be </w:t>
      </w:r>
      <w:r w:rsidR="007344A1">
        <w:rPr>
          <w:b/>
          <w:i/>
        </w:rPr>
        <w:t xml:space="preserve">immediately </w:t>
      </w:r>
      <w:r w:rsidR="007344A1" w:rsidRPr="007344A1">
        <w:rPr>
          <w:b/>
          <w:i/>
        </w:rPr>
        <w:t>addressed by the PPS and/or VN administrator</w:t>
      </w:r>
      <w:r w:rsidR="007344A1">
        <w:rPr>
          <w:b/>
          <w:i/>
        </w:rPr>
        <w:t>s</w:t>
      </w:r>
      <w:r w:rsidR="007344A1" w:rsidRPr="007344A1">
        <w:rPr>
          <w:b/>
          <w:i/>
        </w:rPr>
        <w:t>.</w:t>
      </w:r>
    </w:p>
    <w:p w14:paraId="239CA087" w14:textId="0783190A" w:rsidR="003F6BFE" w:rsidRDefault="003F6BFE" w:rsidP="007F3365">
      <w:pPr>
        <w:pStyle w:val="ListParagraph"/>
        <w:numPr>
          <w:ilvl w:val="1"/>
          <w:numId w:val="29"/>
        </w:numPr>
      </w:pPr>
      <w:r>
        <w:t xml:space="preserve">Set the new date gap for </w:t>
      </w:r>
      <w:r w:rsidR="0025286F">
        <w:t xml:space="preserve">the test in </w:t>
      </w:r>
      <w:r>
        <w:t xml:space="preserve">(10) to the difference between the current GT-7 file </w:t>
      </w:r>
      <w:proofErr w:type="spellStart"/>
      <w:r>
        <w:t>datestamp</w:t>
      </w:r>
      <w:proofErr w:type="spellEnd"/>
      <w:r>
        <w:t xml:space="preserve"> and the </w:t>
      </w:r>
      <w:r w:rsidR="0025286F">
        <w:t xml:space="preserve">incremented </w:t>
      </w:r>
      <w:r>
        <w:t xml:space="preserve">1-second </w:t>
      </w:r>
      <w:proofErr w:type="spellStart"/>
      <w:r>
        <w:t>datestamp</w:t>
      </w:r>
      <w:proofErr w:type="spellEnd"/>
      <w:r>
        <w:t xml:space="preserve"> (from 10.a)</w:t>
      </w:r>
    </w:p>
    <w:p w14:paraId="48F9DB0B" w14:textId="77777777" w:rsidR="000E1BD7" w:rsidRPr="000E1BD7" w:rsidRDefault="000E1BD7" w:rsidP="000E1BD7"/>
    <w:p w14:paraId="256BBA2A" w14:textId="77777777" w:rsidR="009D3947" w:rsidRDefault="009D3947" w:rsidP="009D3947">
      <w:pPr>
        <w:pStyle w:val="Heading3"/>
      </w:pPr>
      <w:bookmarkStart w:id="35" w:name="_Toc334297584"/>
      <w:r>
        <w:t>Database usage</w:t>
      </w:r>
      <w:bookmarkEnd w:id="35"/>
    </w:p>
    <w:p w14:paraId="30D1B0A7" w14:textId="77777777" w:rsidR="009D3947" w:rsidRDefault="009D3947" w:rsidP="009D3947">
      <w:pPr>
        <w:pStyle w:val="ListParagraph"/>
      </w:pPr>
    </w:p>
    <w:p w14:paraId="7772D6DF" w14:textId="7CFE07A1" w:rsidR="00462313" w:rsidRDefault="00FD0BEF" w:rsidP="00462313">
      <w:pPr>
        <w:pStyle w:val="ListParagraph"/>
      </w:pPr>
      <w:r>
        <w:t xml:space="preserve">The </w:t>
      </w:r>
      <w:r>
        <w:rPr>
          <w:rFonts w:ascii="Courier" w:hAnsi="Courier"/>
          <w:sz w:val="22"/>
        </w:rPr>
        <w:t>wget_GT7_GPM</w:t>
      </w:r>
      <w:r w:rsidRPr="000057CF">
        <w:rPr>
          <w:rFonts w:ascii="Courier" w:hAnsi="Courier"/>
          <w:sz w:val="22"/>
        </w:rPr>
        <w:t>.sh</w:t>
      </w:r>
      <w:r>
        <w:t xml:space="preserve"> script uses the ‘</w:t>
      </w:r>
      <w:proofErr w:type="spellStart"/>
      <w:r>
        <w:t>gpmgv</w:t>
      </w:r>
      <w:proofErr w:type="spellEnd"/>
      <w:r>
        <w:t>’ database table ‘</w:t>
      </w:r>
      <w:proofErr w:type="spellStart"/>
      <w:r>
        <w:t>appstatus</w:t>
      </w:r>
      <w:proofErr w:type="spellEnd"/>
      <w:r>
        <w:t xml:space="preserve">’.  The </w:t>
      </w:r>
      <w:proofErr w:type="spellStart"/>
      <w:r>
        <w:t>appstatus</w:t>
      </w:r>
      <w:proofErr w:type="spellEnd"/>
      <w:r>
        <w:t xml:space="preserve"> table is used to track the status of the daily runs of </w:t>
      </w:r>
      <w:r>
        <w:rPr>
          <w:rFonts w:ascii="Courier" w:hAnsi="Courier"/>
          <w:sz w:val="22"/>
        </w:rPr>
        <w:t>wget_GT7_GPM</w:t>
      </w:r>
      <w:r w:rsidRPr="007A3A11">
        <w:rPr>
          <w:rFonts w:ascii="Courier" w:hAnsi="Courier"/>
          <w:sz w:val="22"/>
        </w:rPr>
        <w:t>.sh</w:t>
      </w:r>
      <w:r>
        <w:t xml:space="preserve"> and other scripts.  Rows in the table pertaining to </w:t>
      </w:r>
      <w:r>
        <w:rPr>
          <w:rFonts w:ascii="Courier" w:hAnsi="Courier"/>
          <w:sz w:val="22"/>
        </w:rPr>
        <w:t>wget_GT7_GPM</w:t>
      </w:r>
      <w:r w:rsidRPr="007A3A11">
        <w:rPr>
          <w:rFonts w:ascii="Courier" w:hAnsi="Courier"/>
          <w:sz w:val="22"/>
        </w:rPr>
        <w:t>.sh</w:t>
      </w:r>
      <w:r>
        <w:t xml:space="preserve"> are identified by </w:t>
      </w:r>
      <w:proofErr w:type="gramStart"/>
      <w:r>
        <w:t>an ‘</w:t>
      </w:r>
      <w:proofErr w:type="spellStart"/>
      <w:r>
        <w:t>app</w:t>
      </w:r>
      <w:proofErr w:type="gramEnd"/>
      <w:r>
        <w:t>_id</w:t>
      </w:r>
      <w:proofErr w:type="spellEnd"/>
      <w:r>
        <w:t>’ attribute value of ‘</w:t>
      </w:r>
      <w:proofErr w:type="spellStart"/>
      <w:r w:rsidR="0052070C">
        <w:rPr>
          <w:rFonts w:ascii="Courier" w:hAnsi="Courier"/>
          <w:sz w:val="22"/>
        </w:rPr>
        <w:t>wgetG</w:t>
      </w:r>
      <w:r>
        <w:rPr>
          <w:rFonts w:ascii="Courier" w:hAnsi="Courier"/>
          <w:sz w:val="22"/>
        </w:rPr>
        <w:t>T</w:t>
      </w:r>
      <w:proofErr w:type="spellEnd"/>
      <w:r>
        <w:rPr>
          <w:rFonts w:ascii="Courier" w:hAnsi="Courier"/>
          <w:sz w:val="22"/>
        </w:rPr>
        <w:t>${sat}</w:t>
      </w:r>
      <w:r>
        <w:t>’ where ${sat} is the satellite I</w:t>
      </w:r>
      <w:r w:rsidR="0052070C">
        <w:t>D associated with the specific G</w:t>
      </w:r>
      <w:r>
        <w:t>T</w:t>
      </w:r>
      <w:r w:rsidR="0052070C">
        <w:t>-7</w:t>
      </w:r>
      <w:r>
        <w:t xml:space="preserve"> file type.  Details of the various status values used in the script have been described in the logic outlin</w:t>
      </w:r>
      <w:r w:rsidR="0052070C">
        <w:t>e in Section 4.7</w:t>
      </w:r>
      <w:r>
        <w:t>.1.</w:t>
      </w:r>
      <w:r w:rsidR="0052070C">
        <w:t xml:space="preserve">  The </w:t>
      </w:r>
      <w:r w:rsidR="0052070C" w:rsidRPr="0052070C">
        <w:rPr>
          <w:rFonts w:ascii="Courier" w:hAnsi="Courier"/>
          <w:sz w:val="22"/>
        </w:rPr>
        <w:t>extract_daily_predicts.sh</w:t>
      </w:r>
      <w:r w:rsidR="0052070C">
        <w:t xml:space="preserve"> script does not interact with the </w:t>
      </w:r>
      <w:proofErr w:type="spellStart"/>
      <w:r w:rsidR="0052070C">
        <w:t>gpmgv</w:t>
      </w:r>
      <w:proofErr w:type="spellEnd"/>
      <w:r w:rsidR="0052070C">
        <w:t xml:space="preserve"> database.</w:t>
      </w:r>
    </w:p>
    <w:p w14:paraId="1B4965BA" w14:textId="78EB8321" w:rsidR="009D3947" w:rsidRDefault="009D3947" w:rsidP="009D3947">
      <w:pPr>
        <w:pStyle w:val="ListParagraph"/>
      </w:pPr>
    </w:p>
    <w:p w14:paraId="69D05F3E" w14:textId="7C0DAD8A" w:rsidR="009D3947" w:rsidRDefault="004B5993" w:rsidP="009D3947">
      <w:pPr>
        <w:pStyle w:val="ListParagraph"/>
      </w:pPr>
      <w:r>
        <w:rPr>
          <w:noProof/>
        </w:rPr>
        <w:drawing>
          <wp:inline distT="0" distB="0" distL="0" distR="0" wp14:anchorId="33C7944C" wp14:editId="2ECBC7B0">
            <wp:extent cx="5943600" cy="3514078"/>
            <wp:effectExtent l="25400" t="25400" r="25400" b="1714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11.png"/>
                    <pic:cNvPicPr/>
                  </pic:nvPicPr>
                  <pic:blipFill rotWithShape="1">
                    <a:blip r:embed="rId38">
                      <a:extLst>
                        <a:ext uri="{28A0092B-C50C-407E-A947-70E740481C1C}">
                          <a14:useLocalDpi xmlns:a14="http://schemas.microsoft.com/office/drawing/2010/main" val="0"/>
                        </a:ext>
                      </a:extLst>
                    </a:blip>
                    <a:srcRect t="18507" b="2662"/>
                    <a:stretch/>
                  </pic:blipFill>
                  <pic:spPr bwMode="auto">
                    <a:xfrm>
                      <a:off x="0" y="0"/>
                      <a:ext cx="5943600" cy="3514078"/>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703F5553" w14:textId="05AA01E2" w:rsidR="004B5993" w:rsidRDefault="004B5993" w:rsidP="004B5993">
      <w:pPr>
        <w:pStyle w:val="Caption"/>
        <w:rPr>
          <w:rFonts w:ascii="Times New Roman" w:hAnsi="Times New Roman"/>
        </w:rPr>
      </w:pPr>
      <w:proofErr w:type="gramStart"/>
      <w:r w:rsidRPr="005041EE">
        <w:rPr>
          <w:rFonts w:ascii="Times New Roman" w:hAnsi="Times New Roman"/>
        </w:rPr>
        <w:t xml:space="preserve">Figure </w:t>
      </w:r>
      <w:r w:rsidRPr="005041EE">
        <w:rPr>
          <w:rFonts w:ascii="Times New Roman" w:hAnsi="Times New Roman"/>
        </w:rPr>
        <w:fldChar w:fldCharType="begin"/>
      </w:r>
      <w:r w:rsidRPr="005041EE">
        <w:rPr>
          <w:rFonts w:ascii="Times New Roman" w:hAnsi="Times New Roman"/>
        </w:rPr>
        <w:instrText xml:space="preserve"> SEQ Figure \* ARABIC </w:instrText>
      </w:r>
      <w:r w:rsidRPr="005041EE">
        <w:rPr>
          <w:rFonts w:ascii="Times New Roman" w:hAnsi="Times New Roman"/>
        </w:rPr>
        <w:fldChar w:fldCharType="separate"/>
      </w:r>
      <w:r>
        <w:rPr>
          <w:rFonts w:ascii="Times New Roman" w:hAnsi="Times New Roman"/>
          <w:noProof/>
        </w:rPr>
        <w:t>12</w:t>
      </w:r>
      <w:r w:rsidRPr="005041EE">
        <w:rPr>
          <w:rFonts w:ascii="Times New Roman" w:hAnsi="Times New Roman"/>
        </w:rPr>
        <w:fldChar w:fldCharType="end"/>
      </w:r>
      <w:r w:rsidRPr="005041EE">
        <w:rPr>
          <w:rFonts w:ascii="Times New Roman" w:hAnsi="Times New Roman"/>
        </w:rPr>
        <w:t>.</w:t>
      </w:r>
      <w:proofErr w:type="gramEnd"/>
      <w:r w:rsidRPr="005041EE">
        <w:rPr>
          <w:rFonts w:ascii="Times New Roman" w:hAnsi="Times New Roman"/>
        </w:rPr>
        <w:t xml:space="preserve">  </w:t>
      </w:r>
      <w:proofErr w:type="gramStart"/>
      <w:r w:rsidRPr="005041EE">
        <w:rPr>
          <w:rFonts w:ascii="Times New Roman" w:hAnsi="Times New Roman"/>
        </w:rPr>
        <w:t xml:space="preserve">Schematic of </w:t>
      </w:r>
      <w:r>
        <w:rPr>
          <w:rFonts w:ascii="Courier" w:hAnsi="Courier"/>
        </w:rPr>
        <w:t>wget_GT7_GPM</w:t>
      </w:r>
      <w:r w:rsidRPr="00112D51">
        <w:rPr>
          <w:rFonts w:ascii="Courier" w:hAnsi="Courier"/>
        </w:rPr>
        <w:t>.sh</w:t>
      </w:r>
      <w:r w:rsidRPr="005041EE">
        <w:rPr>
          <w:rFonts w:ascii="Times New Roman" w:hAnsi="Times New Roman"/>
        </w:rPr>
        <w:t xml:space="preserve"> script processes and data stores/sources.</w:t>
      </w:r>
      <w:proofErr w:type="gramEnd"/>
    </w:p>
    <w:p w14:paraId="79E2C315" w14:textId="77777777" w:rsidR="009D3947" w:rsidRDefault="009D3947" w:rsidP="009D3947">
      <w:pPr>
        <w:pStyle w:val="ListParagraph"/>
      </w:pPr>
    </w:p>
    <w:p w14:paraId="07AF0A3E" w14:textId="77777777" w:rsidR="00EF5A80" w:rsidRDefault="00EF5A80" w:rsidP="00EF5A80">
      <w:pPr>
        <w:pStyle w:val="ListParagraph"/>
      </w:pPr>
    </w:p>
    <w:p w14:paraId="61289967" w14:textId="23035296" w:rsidR="00EF5A80" w:rsidRPr="004A1BC9" w:rsidRDefault="008E441A" w:rsidP="00A90218">
      <w:pPr>
        <w:pStyle w:val="ListParagraph"/>
        <w:pageBreakBefore/>
        <w:rPr>
          <w:b/>
          <w:sz w:val="20"/>
        </w:rPr>
      </w:pPr>
      <w:r>
        <w:rPr>
          <w:b/>
          <w:sz w:val="20"/>
        </w:rPr>
        <w:t>Table 9</w:t>
      </w:r>
      <w:r w:rsidR="00EF5A80" w:rsidRPr="004A1BC9">
        <w:rPr>
          <w:b/>
          <w:sz w:val="20"/>
        </w:rPr>
        <w:t xml:space="preserve">.  </w:t>
      </w:r>
      <w:proofErr w:type="gramStart"/>
      <w:r w:rsidR="00EF5A80" w:rsidRPr="004A1BC9">
        <w:rPr>
          <w:b/>
          <w:sz w:val="20"/>
        </w:rPr>
        <w:t>Locally-configure</w:t>
      </w:r>
      <w:r w:rsidR="00EF5A80">
        <w:rPr>
          <w:b/>
          <w:sz w:val="20"/>
        </w:rPr>
        <w:t>d</w:t>
      </w:r>
      <w:proofErr w:type="gramEnd"/>
      <w:r w:rsidR="00EF5A80">
        <w:rPr>
          <w:b/>
          <w:sz w:val="20"/>
        </w:rPr>
        <w:t xml:space="preserve"> variables defined in </w:t>
      </w:r>
      <w:r w:rsidR="00EF5A80" w:rsidRPr="00EB4C03">
        <w:rPr>
          <w:rFonts w:ascii="Courier" w:hAnsi="Courier"/>
          <w:b/>
          <w:sz w:val="20"/>
        </w:rPr>
        <w:t>wget</w:t>
      </w:r>
      <w:r w:rsidR="00EF5A80">
        <w:rPr>
          <w:rFonts w:ascii="Courier" w:hAnsi="Courier"/>
          <w:b/>
          <w:sz w:val="20"/>
        </w:rPr>
        <w:t>_G</w:t>
      </w:r>
      <w:r w:rsidR="00EF5A80" w:rsidRPr="00EB4C03">
        <w:rPr>
          <w:rFonts w:ascii="Courier" w:hAnsi="Courier"/>
          <w:b/>
          <w:sz w:val="20"/>
        </w:rPr>
        <w:t>T</w:t>
      </w:r>
      <w:r w:rsidR="00EF5A80">
        <w:rPr>
          <w:rFonts w:ascii="Courier" w:hAnsi="Courier"/>
          <w:b/>
          <w:sz w:val="20"/>
        </w:rPr>
        <w:t>7_GPM</w:t>
      </w:r>
      <w:r w:rsidR="00EF5A80" w:rsidRPr="00EB4C03">
        <w:rPr>
          <w:rFonts w:ascii="Courier" w:hAnsi="Courier"/>
          <w:b/>
          <w:sz w:val="20"/>
        </w:rPr>
        <w:t>.sh</w:t>
      </w:r>
      <w:r w:rsidR="00EF5A80" w:rsidRPr="004A1BC9">
        <w:rPr>
          <w:b/>
          <w:sz w:val="20"/>
        </w:rPr>
        <w:t>.</w:t>
      </w:r>
    </w:p>
    <w:p w14:paraId="6D91FD0D" w14:textId="77777777" w:rsidR="00EF5A80" w:rsidRDefault="00EF5A80" w:rsidP="00EF5A80">
      <w:pPr>
        <w:pStyle w:val="ListParagraph"/>
        <w:ind w:left="504"/>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29" w:type="dxa"/>
          <w:left w:w="115" w:type="dxa"/>
          <w:bottom w:w="29" w:type="dxa"/>
          <w:right w:w="115" w:type="dxa"/>
        </w:tblCellMar>
        <w:tblLook w:val="00A0" w:firstRow="1" w:lastRow="0" w:firstColumn="1" w:lastColumn="0" w:noHBand="0" w:noVBand="0"/>
      </w:tblPr>
      <w:tblGrid>
        <w:gridCol w:w="1818"/>
        <w:gridCol w:w="4140"/>
        <w:gridCol w:w="3618"/>
      </w:tblGrid>
      <w:tr w:rsidR="00EF5A80" w:rsidRPr="005041EE" w14:paraId="70977F20" w14:textId="77777777" w:rsidTr="00EF5A80">
        <w:trPr>
          <w:tblHeader/>
        </w:trPr>
        <w:tc>
          <w:tcPr>
            <w:tcW w:w="1818" w:type="dxa"/>
            <w:shd w:val="pct20" w:color="auto" w:fill="auto"/>
          </w:tcPr>
          <w:p w14:paraId="14A5C680" w14:textId="77777777" w:rsidR="00EF5A80" w:rsidRPr="00250E00" w:rsidRDefault="00EF5A80" w:rsidP="00EF5A80">
            <w:pPr>
              <w:pStyle w:val="ListParagraph"/>
              <w:jc w:val="center"/>
              <w:rPr>
                <w:b/>
              </w:rPr>
            </w:pPr>
            <w:r w:rsidRPr="00250E00">
              <w:rPr>
                <w:b/>
              </w:rPr>
              <w:t>Variable name</w:t>
            </w:r>
          </w:p>
        </w:tc>
        <w:tc>
          <w:tcPr>
            <w:tcW w:w="4140" w:type="dxa"/>
            <w:shd w:val="pct20" w:color="auto" w:fill="auto"/>
          </w:tcPr>
          <w:p w14:paraId="36BCC9D5" w14:textId="77777777" w:rsidR="00EF5A80" w:rsidRPr="00250E00" w:rsidRDefault="00EF5A80" w:rsidP="00EF5A80">
            <w:pPr>
              <w:pStyle w:val="ListParagraph"/>
              <w:jc w:val="center"/>
              <w:rPr>
                <w:b/>
              </w:rPr>
            </w:pPr>
            <w:r w:rsidRPr="00250E00">
              <w:rPr>
                <w:b/>
              </w:rPr>
              <w:t>Baseline value</w:t>
            </w:r>
          </w:p>
        </w:tc>
        <w:tc>
          <w:tcPr>
            <w:tcW w:w="3618" w:type="dxa"/>
            <w:shd w:val="pct20" w:color="auto" w:fill="auto"/>
          </w:tcPr>
          <w:p w14:paraId="0397C61A" w14:textId="77777777" w:rsidR="00EF5A80" w:rsidRPr="00250E00" w:rsidRDefault="00EF5A80" w:rsidP="00EF5A80">
            <w:pPr>
              <w:pStyle w:val="ListParagraph"/>
              <w:jc w:val="center"/>
              <w:rPr>
                <w:b/>
              </w:rPr>
            </w:pPr>
            <w:r w:rsidRPr="00250E00">
              <w:rPr>
                <w:b/>
              </w:rPr>
              <w:t>Description</w:t>
            </w:r>
          </w:p>
        </w:tc>
      </w:tr>
      <w:tr w:rsidR="00EF5A80" w:rsidRPr="005041EE" w14:paraId="220A9EA6" w14:textId="77777777" w:rsidTr="00EF5A80">
        <w:tc>
          <w:tcPr>
            <w:tcW w:w="1818" w:type="dxa"/>
          </w:tcPr>
          <w:p w14:paraId="7EF4EADA" w14:textId="77777777" w:rsidR="00EF5A80" w:rsidRPr="00250E00" w:rsidRDefault="00EF5A80" w:rsidP="00EF5A80">
            <w:pPr>
              <w:pStyle w:val="ListParagraph"/>
              <w:rPr>
                <w:rFonts w:ascii="Courier" w:hAnsi="Courier"/>
                <w:sz w:val="20"/>
              </w:rPr>
            </w:pPr>
            <w:r w:rsidRPr="00250E00">
              <w:rPr>
                <w:rFonts w:ascii="Courier" w:hAnsi="Courier"/>
                <w:sz w:val="20"/>
              </w:rPr>
              <w:t>GV_BASE_DIR</w:t>
            </w:r>
          </w:p>
        </w:tc>
        <w:tc>
          <w:tcPr>
            <w:tcW w:w="4140" w:type="dxa"/>
          </w:tcPr>
          <w:p w14:paraId="14E2B3B2" w14:textId="77777777" w:rsidR="00EF5A80" w:rsidRPr="00250E00" w:rsidRDefault="00EF5A80" w:rsidP="00EF5A80">
            <w:pPr>
              <w:pStyle w:val="ListParagraph"/>
              <w:rPr>
                <w:rFonts w:ascii="Courier" w:hAnsi="Courier"/>
                <w:sz w:val="20"/>
              </w:rPr>
            </w:pPr>
            <w:r w:rsidRPr="00250E00">
              <w:rPr>
                <w:rFonts w:ascii="Courier" w:hAnsi="Courier"/>
                <w:sz w:val="20"/>
              </w:rPr>
              <w:t>/home/</w:t>
            </w:r>
            <w:proofErr w:type="spellStart"/>
            <w:r w:rsidRPr="00250E00">
              <w:rPr>
                <w:rFonts w:ascii="Courier" w:hAnsi="Courier"/>
                <w:sz w:val="20"/>
              </w:rPr>
              <w:t>gvoper</w:t>
            </w:r>
            <w:proofErr w:type="spellEnd"/>
          </w:p>
        </w:tc>
        <w:tc>
          <w:tcPr>
            <w:tcW w:w="3618" w:type="dxa"/>
          </w:tcPr>
          <w:p w14:paraId="581468F0" w14:textId="77777777" w:rsidR="00EF5A80" w:rsidRPr="00250E00" w:rsidRDefault="00EF5A80" w:rsidP="00EF5A80">
            <w:pPr>
              <w:pStyle w:val="ListParagraph"/>
              <w:rPr>
                <w:sz w:val="20"/>
              </w:rPr>
            </w:pPr>
            <w:r>
              <w:rPr>
                <w:sz w:val="20"/>
              </w:rPr>
              <w:t>As in Table 3</w:t>
            </w:r>
          </w:p>
        </w:tc>
      </w:tr>
      <w:tr w:rsidR="00EF5A80" w:rsidRPr="005041EE" w14:paraId="6C0C2716" w14:textId="77777777" w:rsidTr="00EF5A80">
        <w:tc>
          <w:tcPr>
            <w:tcW w:w="1818" w:type="dxa"/>
          </w:tcPr>
          <w:p w14:paraId="0C750985" w14:textId="77777777" w:rsidR="00EF5A80" w:rsidRPr="00250E00" w:rsidRDefault="00EF5A80" w:rsidP="00EF5A80">
            <w:pPr>
              <w:pStyle w:val="ListParagraph"/>
              <w:rPr>
                <w:rFonts w:ascii="Courier" w:hAnsi="Courier"/>
                <w:sz w:val="20"/>
              </w:rPr>
            </w:pPr>
            <w:r w:rsidRPr="00250E00">
              <w:rPr>
                <w:rFonts w:ascii="Courier" w:hAnsi="Courier"/>
                <w:sz w:val="20"/>
              </w:rPr>
              <w:t>DATA_DIR</w:t>
            </w:r>
          </w:p>
        </w:tc>
        <w:tc>
          <w:tcPr>
            <w:tcW w:w="4140" w:type="dxa"/>
          </w:tcPr>
          <w:p w14:paraId="00FAE42D" w14:textId="11B6F3B7" w:rsidR="00EF5A80" w:rsidRPr="00250E00" w:rsidRDefault="00EF5A80" w:rsidP="00EF5A80">
            <w:pPr>
              <w:pStyle w:val="ListParagraph"/>
              <w:rPr>
                <w:rFonts w:ascii="Courier" w:hAnsi="Courier"/>
                <w:sz w:val="20"/>
              </w:rPr>
            </w:pPr>
            <w:r w:rsidRPr="00250E00">
              <w:rPr>
                <w:rFonts w:ascii="Courier" w:hAnsi="Courier"/>
                <w:sz w:val="20"/>
              </w:rPr>
              <w:t>/data</w:t>
            </w:r>
            <w:r>
              <w:rPr>
                <w:rFonts w:ascii="Courier" w:hAnsi="Courier"/>
                <w:sz w:val="20"/>
              </w:rPr>
              <w:t>/</w:t>
            </w:r>
            <w:proofErr w:type="spellStart"/>
            <w:r>
              <w:rPr>
                <w:rFonts w:ascii="Courier" w:hAnsi="Courier"/>
                <w:sz w:val="20"/>
              </w:rPr>
              <w:t>tmp</w:t>
            </w:r>
            <w:proofErr w:type="spellEnd"/>
          </w:p>
        </w:tc>
        <w:tc>
          <w:tcPr>
            <w:tcW w:w="3618" w:type="dxa"/>
          </w:tcPr>
          <w:p w14:paraId="34102FF2" w14:textId="77777777" w:rsidR="00EF5A80" w:rsidRPr="00250E00" w:rsidRDefault="00EF5A80" w:rsidP="00EF5A80">
            <w:pPr>
              <w:pStyle w:val="ListParagraph"/>
              <w:rPr>
                <w:sz w:val="20"/>
              </w:rPr>
            </w:pPr>
            <w:r>
              <w:rPr>
                <w:sz w:val="20"/>
              </w:rPr>
              <w:t>As in Table 3</w:t>
            </w:r>
          </w:p>
        </w:tc>
      </w:tr>
      <w:tr w:rsidR="00EF5A80" w:rsidRPr="005041EE" w14:paraId="5724F2A0" w14:textId="77777777" w:rsidTr="00EF5A80">
        <w:tc>
          <w:tcPr>
            <w:tcW w:w="1818" w:type="dxa"/>
          </w:tcPr>
          <w:p w14:paraId="294469F9" w14:textId="77777777" w:rsidR="00EF5A80" w:rsidRPr="00250E00" w:rsidRDefault="00EF5A80" w:rsidP="00EF5A80">
            <w:pPr>
              <w:pStyle w:val="ListParagraph"/>
              <w:rPr>
                <w:rFonts w:ascii="Courier" w:hAnsi="Courier"/>
                <w:sz w:val="20"/>
              </w:rPr>
            </w:pPr>
            <w:r>
              <w:rPr>
                <w:rFonts w:ascii="Courier" w:hAnsi="Courier"/>
                <w:sz w:val="20"/>
              </w:rPr>
              <w:t>TMP</w:t>
            </w:r>
            <w:r w:rsidRPr="00250E00">
              <w:rPr>
                <w:rFonts w:ascii="Courier" w:hAnsi="Courier"/>
                <w:sz w:val="20"/>
              </w:rPr>
              <w:t>_DIR</w:t>
            </w:r>
          </w:p>
        </w:tc>
        <w:tc>
          <w:tcPr>
            <w:tcW w:w="4140" w:type="dxa"/>
          </w:tcPr>
          <w:p w14:paraId="40A231C6" w14:textId="77777777" w:rsidR="00EF5A80" w:rsidRPr="00250E00" w:rsidRDefault="00EF5A80" w:rsidP="00EF5A80">
            <w:pPr>
              <w:pStyle w:val="ListParagraph"/>
              <w:rPr>
                <w:rFonts w:ascii="Courier" w:hAnsi="Courier"/>
                <w:sz w:val="20"/>
              </w:rPr>
            </w:pPr>
            <w:r w:rsidRPr="00250E00">
              <w:rPr>
                <w:rFonts w:ascii="Courier" w:hAnsi="Courier"/>
                <w:sz w:val="20"/>
              </w:rPr>
              <w:t>/data</w:t>
            </w:r>
            <w:r>
              <w:rPr>
                <w:rFonts w:ascii="Courier" w:hAnsi="Courier"/>
                <w:sz w:val="20"/>
              </w:rPr>
              <w:t>/</w:t>
            </w:r>
            <w:proofErr w:type="spellStart"/>
            <w:r>
              <w:rPr>
                <w:rFonts w:ascii="Courier" w:hAnsi="Courier"/>
                <w:sz w:val="20"/>
              </w:rPr>
              <w:t>tmp</w:t>
            </w:r>
            <w:proofErr w:type="spellEnd"/>
          </w:p>
        </w:tc>
        <w:tc>
          <w:tcPr>
            <w:tcW w:w="3618" w:type="dxa"/>
          </w:tcPr>
          <w:p w14:paraId="295C5B3D" w14:textId="257C2E14" w:rsidR="00EF5A80" w:rsidRDefault="00F919A1" w:rsidP="00EF5A80">
            <w:pPr>
              <w:pStyle w:val="ListParagraph"/>
              <w:rPr>
                <w:sz w:val="20"/>
              </w:rPr>
            </w:pPr>
            <w:r>
              <w:rPr>
                <w:sz w:val="20"/>
              </w:rPr>
              <w:t>As in Table 4</w:t>
            </w:r>
          </w:p>
        </w:tc>
      </w:tr>
      <w:tr w:rsidR="00EF5A80" w:rsidRPr="005041EE" w14:paraId="30A6C9D0" w14:textId="77777777" w:rsidTr="008E441A">
        <w:trPr>
          <w:cantSplit/>
        </w:trPr>
        <w:tc>
          <w:tcPr>
            <w:tcW w:w="1818" w:type="dxa"/>
          </w:tcPr>
          <w:p w14:paraId="3F7CB832" w14:textId="3505CFB1" w:rsidR="00EF5A80" w:rsidRPr="00250E00" w:rsidRDefault="00EF5A80" w:rsidP="00EF5A80">
            <w:pPr>
              <w:pStyle w:val="ListParagraph"/>
              <w:rPr>
                <w:rFonts w:ascii="Courier" w:hAnsi="Courier"/>
                <w:sz w:val="20"/>
              </w:rPr>
            </w:pPr>
            <w:r>
              <w:rPr>
                <w:rFonts w:ascii="Courier" w:hAnsi="Courier"/>
                <w:sz w:val="20"/>
              </w:rPr>
              <w:t>GT_DATA</w:t>
            </w:r>
          </w:p>
        </w:tc>
        <w:tc>
          <w:tcPr>
            <w:tcW w:w="4140" w:type="dxa"/>
          </w:tcPr>
          <w:p w14:paraId="2EB3285D" w14:textId="2E169156" w:rsidR="00EF5A80" w:rsidRPr="00250E00" w:rsidRDefault="00EF5A80" w:rsidP="00EF5A80">
            <w:pPr>
              <w:pStyle w:val="ListParagraph"/>
              <w:rPr>
                <w:rFonts w:ascii="Courier" w:hAnsi="Courier"/>
                <w:sz w:val="20"/>
              </w:rPr>
            </w:pPr>
            <w:r>
              <w:rPr>
                <w:rFonts w:ascii="Courier" w:hAnsi="Courier"/>
                <w:sz w:val="20"/>
              </w:rPr>
              <w:t>${DATA_DIR}/ground_track_7day</w:t>
            </w:r>
          </w:p>
        </w:tc>
        <w:tc>
          <w:tcPr>
            <w:tcW w:w="3618" w:type="dxa"/>
          </w:tcPr>
          <w:p w14:paraId="2A20353A" w14:textId="77EBB600" w:rsidR="00EF5A80" w:rsidRDefault="000B03C3" w:rsidP="00EF5A80">
            <w:pPr>
              <w:pStyle w:val="ListParagraph"/>
            </w:pPr>
            <w:r>
              <w:rPr>
                <w:sz w:val="20"/>
              </w:rPr>
              <w:t>Top-level d</w:t>
            </w:r>
            <w:r w:rsidR="00EF5A80" w:rsidRPr="00250E00">
              <w:rPr>
                <w:sz w:val="20"/>
              </w:rPr>
              <w:t xml:space="preserve">irectory </w:t>
            </w:r>
            <w:r w:rsidR="00EF5A80">
              <w:rPr>
                <w:sz w:val="20"/>
              </w:rPr>
              <w:t>where</w:t>
            </w:r>
            <w:r w:rsidR="00EF5A80" w:rsidRPr="00250E00">
              <w:rPr>
                <w:sz w:val="20"/>
              </w:rPr>
              <w:t xml:space="preserve"> </w:t>
            </w:r>
            <w:r>
              <w:rPr>
                <w:sz w:val="20"/>
              </w:rPr>
              <w:t xml:space="preserve">downloaded </w:t>
            </w:r>
            <w:r w:rsidR="00EF5A80">
              <w:rPr>
                <w:sz w:val="20"/>
              </w:rPr>
              <w:t>GT-7 files are stor</w:t>
            </w:r>
            <w:r w:rsidR="00EF5A80" w:rsidRPr="00250E00">
              <w:rPr>
                <w:sz w:val="20"/>
              </w:rPr>
              <w:t>ed</w:t>
            </w:r>
            <w:r w:rsidR="00EF5A80">
              <w:rPr>
                <w:sz w:val="20"/>
              </w:rPr>
              <w:t xml:space="preserve"> </w:t>
            </w:r>
            <w:r>
              <w:rPr>
                <w:sz w:val="20"/>
              </w:rPr>
              <w:t xml:space="preserve">under year-specific subdirectories </w:t>
            </w:r>
            <w:r w:rsidR="00EF5A80">
              <w:rPr>
                <w:sz w:val="20"/>
              </w:rPr>
              <w:t xml:space="preserve">(is external to the VN </w:t>
            </w:r>
            <w:proofErr w:type="spellStart"/>
            <w:r w:rsidR="00EF5A80">
              <w:rPr>
                <w:sz w:val="20"/>
              </w:rPr>
              <w:t>filesystem</w:t>
            </w:r>
            <w:proofErr w:type="spellEnd"/>
            <w:r w:rsidR="00EF5A80">
              <w:rPr>
                <w:sz w:val="20"/>
              </w:rPr>
              <w:t>)</w:t>
            </w:r>
            <w:r w:rsidR="00EF5A80" w:rsidRPr="00250E00">
              <w:rPr>
                <w:sz w:val="20"/>
              </w:rPr>
              <w:t>.</w:t>
            </w:r>
          </w:p>
        </w:tc>
      </w:tr>
      <w:tr w:rsidR="00EF5A80" w:rsidRPr="005041EE" w14:paraId="0493F898" w14:textId="77777777" w:rsidTr="008E441A">
        <w:trPr>
          <w:cantSplit/>
        </w:trPr>
        <w:tc>
          <w:tcPr>
            <w:tcW w:w="1818" w:type="dxa"/>
          </w:tcPr>
          <w:p w14:paraId="0998FEF1" w14:textId="77777777" w:rsidR="00EF5A80" w:rsidRPr="00250E00" w:rsidRDefault="00EF5A80" w:rsidP="00EF5A80">
            <w:pPr>
              <w:pStyle w:val="ListParagraph"/>
              <w:rPr>
                <w:rFonts w:ascii="Courier" w:hAnsi="Courier"/>
                <w:sz w:val="20"/>
              </w:rPr>
            </w:pPr>
            <w:r w:rsidRPr="00250E00">
              <w:rPr>
                <w:rFonts w:ascii="Courier" w:hAnsi="Courier"/>
                <w:sz w:val="20"/>
              </w:rPr>
              <w:t>BIN_DIR</w:t>
            </w:r>
          </w:p>
        </w:tc>
        <w:tc>
          <w:tcPr>
            <w:tcW w:w="4140" w:type="dxa"/>
          </w:tcPr>
          <w:p w14:paraId="4D7916E0" w14:textId="77777777" w:rsidR="00EF5A80" w:rsidRPr="00250E00" w:rsidRDefault="00EF5A80" w:rsidP="00EF5A80">
            <w:pPr>
              <w:pStyle w:val="ListParagraph"/>
              <w:rPr>
                <w:rFonts w:ascii="Courier" w:hAnsi="Courier"/>
                <w:sz w:val="20"/>
              </w:rPr>
            </w:pPr>
            <w:r w:rsidRPr="00250E00">
              <w:rPr>
                <w:rFonts w:ascii="Courier" w:hAnsi="Courier"/>
                <w:sz w:val="20"/>
              </w:rPr>
              <w:t>${GV_BASE_DIR}/scripts</w:t>
            </w:r>
          </w:p>
        </w:tc>
        <w:tc>
          <w:tcPr>
            <w:tcW w:w="3618" w:type="dxa"/>
          </w:tcPr>
          <w:p w14:paraId="396F7979" w14:textId="77777777" w:rsidR="00EF5A80" w:rsidRPr="00250E00" w:rsidRDefault="00EF5A80" w:rsidP="00EF5A80">
            <w:pPr>
              <w:pStyle w:val="ListParagraph"/>
              <w:rPr>
                <w:sz w:val="20"/>
              </w:rPr>
            </w:pPr>
            <w:r>
              <w:rPr>
                <w:sz w:val="20"/>
              </w:rPr>
              <w:t>As in Table 3</w:t>
            </w:r>
          </w:p>
        </w:tc>
      </w:tr>
      <w:tr w:rsidR="00EF5A80" w:rsidRPr="005041EE" w14:paraId="33D5779F" w14:textId="77777777" w:rsidTr="008E441A">
        <w:trPr>
          <w:cantSplit/>
        </w:trPr>
        <w:tc>
          <w:tcPr>
            <w:tcW w:w="1818" w:type="dxa"/>
          </w:tcPr>
          <w:p w14:paraId="3BB48655" w14:textId="77777777" w:rsidR="00EF5A80" w:rsidRPr="00250E00" w:rsidRDefault="00EF5A80" w:rsidP="00EF5A80">
            <w:pPr>
              <w:pStyle w:val="ListParagraph"/>
              <w:rPr>
                <w:rFonts w:ascii="Courier" w:hAnsi="Courier"/>
                <w:sz w:val="20"/>
              </w:rPr>
            </w:pPr>
            <w:r w:rsidRPr="00250E00">
              <w:rPr>
                <w:rFonts w:ascii="Courier" w:hAnsi="Courier"/>
                <w:sz w:val="20"/>
              </w:rPr>
              <w:t>LOG_DIR</w:t>
            </w:r>
          </w:p>
        </w:tc>
        <w:tc>
          <w:tcPr>
            <w:tcW w:w="4140" w:type="dxa"/>
          </w:tcPr>
          <w:p w14:paraId="17923DAD" w14:textId="77777777" w:rsidR="00EF5A80" w:rsidRPr="00250E00" w:rsidRDefault="00EF5A80" w:rsidP="00EF5A80">
            <w:pPr>
              <w:pStyle w:val="ListParagraph"/>
              <w:rPr>
                <w:rFonts w:ascii="Courier" w:hAnsi="Courier"/>
                <w:sz w:val="20"/>
              </w:rPr>
            </w:pPr>
            <w:r>
              <w:rPr>
                <w:rFonts w:ascii="Courier" w:hAnsi="Courier"/>
                <w:sz w:val="20"/>
              </w:rPr>
              <w:t>/data</w:t>
            </w:r>
            <w:r w:rsidRPr="00250E00">
              <w:rPr>
                <w:rFonts w:ascii="Courier" w:hAnsi="Courier"/>
                <w:sz w:val="20"/>
              </w:rPr>
              <w:t>/logs</w:t>
            </w:r>
          </w:p>
        </w:tc>
        <w:tc>
          <w:tcPr>
            <w:tcW w:w="3618" w:type="dxa"/>
          </w:tcPr>
          <w:p w14:paraId="6054E4AC" w14:textId="77777777" w:rsidR="00EF5A80" w:rsidRPr="00250E00" w:rsidRDefault="00EF5A80" w:rsidP="00EF5A80">
            <w:pPr>
              <w:pStyle w:val="ListParagraph"/>
              <w:rPr>
                <w:sz w:val="20"/>
              </w:rPr>
            </w:pPr>
            <w:r w:rsidRPr="00250E00">
              <w:rPr>
                <w:sz w:val="20"/>
              </w:rPr>
              <w:t>As in Tab</w:t>
            </w:r>
            <w:r>
              <w:rPr>
                <w:sz w:val="20"/>
              </w:rPr>
              <w:t>le 3</w:t>
            </w:r>
          </w:p>
        </w:tc>
      </w:tr>
      <w:tr w:rsidR="00EF5A80" w:rsidRPr="005041EE" w14:paraId="72EAAFB1" w14:textId="77777777" w:rsidTr="008E441A">
        <w:trPr>
          <w:cantSplit/>
        </w:trPr>
        <w:tc>
          <w:tcPr>
            <w:tcW w:w="1818" w:type="dxa"/>
          </w:tcPr>
          <w:p w14:paraId="1F5AE023" w14:textId="77777777" w:rsidR="00EF5A80" w:rsidRPr="00250E00" w:rsidRDefault="00EF5A80" w:rsidP="00EF5A80">
            <w:pPr>
              <w:pStyle w:val="ListParagraph"/>
              <w:rPr>
                <w:rFonts w:ascii="Courier" w:hAnsi="Courier"/>
                <w:sz w:val="20"/>
              </w:rPr>
            </w:pPr>
            <w:r w:rsidRPr="00250E00">
              <w:rPr>
                <w:rFonts w:ascii="Courier" w:hAnsi="Courier"/>
                <w:sz w:val="20"/>
              </w:rPr>
              <w:t>LOG_FILE</w:t>
            </w:r>
          </w:p>
        </w:tc>
        <w:tc>
          <w:tcPr>
            <w:tcW w:w="4140" w:type="dxa"/>
          </w:tcPr>
          <w:p w14:paraId="7C555C3A" w14:textId="4190A3B7" w:rsidR="00EF5A80" w:rsidRPr="00250E00" w:rsidRDefault="00EF5A80" w:rsidP="00EF5A80">
            <w:pPr>
              <w:pStyle w:val="ListParagraph"/>
              <w:rPr>
                <w:rFonts w:ascii="Courier" w:hAnsi="Courier"/>
                <w:sz w:val="20"/>
              </w:rPr>
            </w:pPr>
            <w:r>
              <w:rPr>
                <w:rFonts w:ascii="Courier" w:hAnsi="Courier"/>
                <w:sz w:val="20"/>
              </w:rPr>
              <w:t>${LOG_DIR}/wget_GT7_GPM</w:t>
            </w:r>
            <w:proofErr w:type="gramStart"/>
            <w:r w:rsidRPr="00250E00">
              <w:rPr>
                <w:rFonts w:ascii="Courier" w:hAnsi="Courier"/>
                <w:sz w:val="20"/>
              </w:rPr>
              <w:t>.$</w:t>
            </w:r>
            <w:proofErr w:type="gramEnd"/>
            <w:r w:rsidRPr="00250E00">
              <w:rPr>
                <w:rFonts w:ascii="Courier" w:hAnsi="Courier"/>
                <w:sz w:val="20"/>
              </w:rPr>
              <w:t>{</w:t>
            </w:r>
            <w:proofErr w:type="spellStart"/>
            <w:r w:rsidRPr="00250E00">
              <w:rPr>
                <w:rFonts w:ascii="Courier" w:hAnsi="Courier"/>
                <w:sz w:val="20"/>
              </w:rPr>
              <w:t>rundate</w:t>
            </w:r>
            <w:proofErr w:type="spellEnd"/>
            <w:r w:rsidRPr="00250E00">
              <w:rPr>
                <w:rFonts w:ascii="Courier" w:hAnsi="Courier"/>
                <w:sz w:val="20"/>
              </w:rPr>
              <w:t>}.log</w:t>
            </w:r>
          </w:p>
        </w:tc>
        <w:tc>
          <w:tcPr>
            <w:tcW w:w="3618" w:type="dxa"/>
          </w:tcPr>
          <w:p w14:paraId="71C02224" w14:textId="0B74D228" w:rsidR="00EF5A80" w:rsidRPr="00250E00" w:rsidRDefault="00EF5A80" w:rsidP="00F919A1">
            <w:pPr>
              <w:pStyle w:val="ListParagraph"/>
              <w:rPr>
                <w:sz w:val="20"/>
              </w:rPr>
            </w:pPr>
            <w:r w:rsidRPr="00250E00">
              <w:rPr>
                <w:sz w:val="20"/>
              </w:rPr>
              <w:t>As in Table</w:t>
            </w:r>
            <w:r w:rsidR="00F919A1">
              <w:rPr>
                <w:sz w:val="20"/>
              </w:rPr>
              <w:t xml:space="preserve"> 3, but for wget_G</w:t>
            </w:r>
            <w:r>
              <w:rPr>
                <w:sz w:val="20"/>
              </w:rPr>
              <w:t>T</w:t>
            </w:r>
            <w:r w:rsidR="00F919A1">
              <w:rPr>
                <w:sz w:val="20"/>
              </w:rPr>
              <w:t>7_GPM</w:t>
            </w:r>
            <w:r w:rsidRPr="00250E00">
              <w:rPr>
                <w:sz w:val="20"/>
              </w:rPr>
              <w:t>.sh</w:t>
            </w:r>
          </w:p>
        </w:tc>
      </w:tr>
      <w:tr w:rsidR="00EF5A80" w:rsidRPr="005041EE" w14:paraId="40D42DD2" w14:textId="77777777" w:rsidTr="008E441A">
        <w:trPr>
          <w:cantSplit/>
        </w:trPr>
        <w:tc>
          <w:tcPr>
            <w:tcW w:w="1818" w:type="dxa"/>
          </w:tcPr>
          <w:p w14:paraId="306319CE" w14:textId="77777777" w:rsidR="00EF5A80" w:rsidRPr="00250E00" w:rsidRDefault="00EF5A80" w:rsidP="00EF5A80">
            <w:pPr>
              <w:pStyle w:val="ListParagraph"/>
              <w:rPr>
                <w:rFonts w:ascii="Courier" w:hAnsi="Courier"/>
                <w:sz w:val="20"/>
              </w:rPr>
            </w:pPr>
            <w:r>
              <w:rPr>
                <w:rFonts w:ascii="Courier" w:hAnsi="Courier"/>
                <w:sz w:val="20"/>
              </w:rPr>
              <w:t>ZZZ</w:t>
            </w:r>
          </w:p>
        </w:tc>
        <w:tc>
          <w:tcPr>
            <w:tcW w:w="4140" w:type="dxa"/>
          </w:tcPr>
          <w:p w14:paraId="64E1BB17" w14:textId="5486B321" w:rsidR="00EF5A80" w:rsidRDefault="00EF5A80" w:rsidP="00EF5A80">
            <w:pPr>
              <w:pStyle w:val="ListParagraph"/>
              <w:rPr>
                <w:rFonts w:ascii="Courier" w:hAnsi="Courier"/>
                <w:sz w:val="20"/>
              </w:rPr>
            </w:pPr>
            <w:r>
              <w:rPr>
                <w:rFonts w:ascii="Courier" w:hAnsi="Courier"/>
                <w:sz w:val="20"/>
              </w:rPr>
              <w:t>1</w:t>
            </w:r>
          </w:p>
        </w:tc>
        <w:tc>
          <w:tcPr>
            <w:tcW w:w="3618" w:type="dxa"/>
          </w:tcPr>
          <w:p w14:paraId="42D35798" w14:textId="508C5816" w:rsidR="00EF5A80" w:rsidRPr="00250E00" w:rsidRDefault="00EF5A80" w:rsidP="00EF5A80">
            <w:pPr>
              <w:pStyle w:val="ListParagraph"/>
              <w:rPr>
                <w:sz w:val="20"/>
              </w:rPr>
            </w:pPr>
            <w:r>
              <w:rPr>
                <w:sz w:val="20"/>
              </w:rPr>
              <w:t>Number of seconds to ‘sleep’ between unsuccessful download attempts of current GT-7 file.</w:t>
            </w:r>
          </w:p>
        </w:tc>
      </w:tr>
      <w:tr w:rsidR="00EF5A80" w:rsidRPr="005041EE" w14:paraId="77C387D5" w14:textId="77777777" w:rsidTr="008E441A">
        <w:trPr>
          <w:cantSplit/>
        </w:trPr>
        <w:tc>
          <w:tcPr>
            <w:tcW w:w="1818" w:type="dxa"/>
          </w:tcPr>
          <w:p w14:paraId="26EEB5B2" w14:textId="77777777" w:rsidR="00EF5A80" w:rsidRPr="00250E00" w:rsidRDefault="00EF5A80" w:rsidP="00EF5A80">
            <w:pPr>
              <w:pStyle w:val="ListParagraph"/>
              <w:rPr>
                <w:rFonts w:ascii="Courier" w:hAnsi="Courier"/>
                <w:sz w:val="20"/>
              </w:rPr>
            </w:pPr>
            <w:r w:rsidRPr="00250E00">
              <w:rPr>
                <w:rFonts w:ascii="Courier" w:hAnsi="Courier"/>
                <w:sz w:val="20"/>
              </w:rPr>
              <w:t>DBTEMPFILE</w:t>
            </w:r>
          </w:p>
        </w:tc>
        <w:tc>
          <w:tcPr>
            <w:tcW w:w="4140" w:type="dxa"/>
          </w:tcPr>
          <w:p w14:paraId="2EBD306D" w14:textId="77777777" w:rsidR="00EF5A80" w:rsidRPr="00250E00" w:rsidRDefault="00EF5A80" w:rsidP="00EF5A80">
            <w:pPr>
              <w:pStyle w:val="ListParagraph"/>
              <w:rPr>
                <w:rFonts w:ascii="Courier" w:hAnsi="Courier"/>
                <w:sz w:val="20"/>
              </w:rPr>
            </w:pPr>
            <w:r>
              <w:rPr>
                <w:rFonts w:ascii="Courier" w:hAnsi="Courier"/>
                <w:sz w:val="20"/>
              </w:rPr>
              <w:t>${TMP_DIR</w:t>
            </w:r>
            <w:r w:rsidRPr="00250E00">
              <w:rPr>
                <w:rFonts w:ascii="Courier" w:hAnsi="Courier"/>
                <w:sz w:val="20"/>
              </w:rPr>
              <w:t>}/</w:t>
            </w:r>
            <w:proofErr w:type="spellStart"/>
            <w:r w:rsidRPr="00250E00">
              <w:rPr>
                <w:rFonts w:ascii="Courier" w:hAnsi="Courier"/>
                <w:sz w:val="20"/>
              </w:rPr>
              <w:t>dbtempfile</w:t>
            </w:r>
            <w:proofErr w:type="spellEnd"/>
          </w:p>
        </w:tc>
        <w:tc>
          <w:tcPr>
            <w:tcW w:w="3618" w:type="dxa"/>
          </w:tcPr>
          <w:p w14:paraId="2AF7995E" w14:textId="478A5E1B" w:rsidR="00EF5A80" w:rsidRPr="00250E00" w:rsidRDefault="00EF5A80" w:rsidP="00EF5A80">
            <w:pPr>
              <w:pStyle w:val="ListParagraph"/>
              <w:rPr>
                <w:sz w:val="20"/>
              </w:rPr>
            </w:pPr>
            <w:r w:rsidRPr="00250E00">
              <w:rPr>
                <w:sz w:val="20"/>
              </w:rPr>
              <w:t>As in Table</w:t>
            </w:r>
            <w:r>
              <w:rPr>
                <w:sz w:val="20"/>
              </w:rPr>
              <w:t xml:space="preserve"> 3, but for wget_GT7_GPM</w:t>
            </w:r>
            <w:r w:rsidRPr="00250E00">
              <w:rPr>
                <w:sz w:val="20"/>
              </w:rPr>
              <w:t>.sh</w:t>
            </w:r>
          </w:p>
        </w:tc>
      </w:tr>
      <w:tr w:rsidR="00EF5A80" w:rsidRPr="005041EE" w14:paraId="6375A445" w14:textId="77777777" w:rsidTr="008E441A">
        <w:trPr>
          <w:cantSplit/>
        </w:trPr>
        <w:tc>
          <w:tcPr>
            <w:tcW w:w="1818" w:type="dxa"/>
          </w:tcPr>
          <w:p w14:paraId="233EEAAB" w14:textId="77777777" w:rsidR="00EF5A80" w:rsidRPr="00250E00" w:rsidRDefault="00EF5A80" w:rsidP="00EF5A80">
            <w:pPr>
              <w:pStyle w:val="ListParagraph"/>
              <w:rPr>
                <w:rFonts w:ascii="Courier" w:hAnsi="Courier"/>
                <w:sz w:val="20"/>
              </w:rPr>
            </w:pPr>
            <w:r w:rsidRPr="00250E00">
              <w:rPr>
                <w:rFonts w:ascii="Courier" w:hAnsi="Courier"/>
                <w:sz w:val="20"/>
              </w:rPr>
              <w:t>FILES2DO</w:t>
            </w:r>
          </w:p>
        </w:tc>
        <w:tc>
          <w:tcPr>
            <w:tcW w:w="4140" w:type="dxa"/>
          </w:tcPr>
          <w:p w14:paraId="3FBD785D" w14:textId="68B520F0" w:rsidR="00EF5A80" w:rsidRPr="00250E00" w:rsidRDefault="00EF5A80" w:rsidP="00EF5A80">
            <w:pPr>
              <w:pStyle w:val="ListParagraph"/>
              <w:rPr>
                <w:rFonts w:ascii="Courier" w:hAnsi="Courier"/>
                <w:sz w:val="20"/>
              </w:rPr>
            </w:pPr>
            <w:r>
              <w:rPr>
                <w:rFonts w:ascii="Courier" w:hAnsi="Courier"/>
                <w:sz w:val="20"/>
              </w:rPr>
              <w:t>${TMP_DIR}/</w:t>
            </w:r>
            <w:proofErr w:type="spellStart"/>
            <w:r>
              <w:rPr>
                <w:rFonts w:ascii="Courier" w:hAnsi="Courier"/>
                <w:sz w:val="20"/>
              </w:rPr>
              <w:t>GTs</w:t>
            </w:r>
            <w:r w:rsidRPr="00250E00">
              <w:rPr>
                <w:rFonts w:ascii="Courier" w:hAnsi="Courier"/>
                <w:sz w:val="20"/>
              </w:rPr>
              <w:t>ToGet</w:t>
            </w:r>
            <w:proofErr w:type="spellEnd"/>
          </w:p>
        </w:tc>
        <w:tc>
          <w:tcPr>
            <w:tcW w:w="3618" w:type="dxa"/>
          </w:tcPr>
          <w:p w14:paraId="62BF643F" w14:textId="0F4EECFB" w:rsidR="00EF5A80" w:rsidRPr="00250E00" w:rsidRDefault="00EF5A80" w:rsidP="00EF5A80">
            <w:pPr>
              <w:pStyle w:val="ListParagraph"/>
              <w:rPr>
                <w:sz w:val="20"/>
              </w:rPr>
            </w:pPr>
            <w:r w:rsidRPr="00250E00">
              <w:rPr>
                <w:sz w:val="20"/>
              </w:rPr>
              <w:t xml:space="preserve">Pathname to file holding a list of </w:t>
            </w:r>
            <w:r>
              <w:rPr>
                <w:sz w:val="20"/>
              </w:rPr>
              <w:t>new GT-7 files</w:t>
            </w:r>
            <w:r w:rsidRPr="00250E00">
              <w:rPr>
                <w:sz w:val="20"/>
              </w:rPr>
              <w:t xml:space="preserve"> downloaded in this run</w:t>
            </w:r>
          </w:p>
        </w:tc>
      </w:tr>
      <w:tr w:rsidR="00EF5A80" w:rsidRPr="005041EE" w14:paraId="76314192" w14:textId="77777777" w:rsidTr="008E441A">
        <w:trPr>
          <w:cantSplit/>
        </w:trPr>
        <w:tc>
          <w:tcPr>
            <w:tcW w:w="1818" w:type="dxa"/>
          </w:tcPr>
          <w:p w14:paraId="138476C2" w14:textId="4DAE383D" w:rsidR="00EF5A80" w:rsidRPr="00250E00" w:rsidRDefault="00EF5A80" w:rsidP="00EF5A80">
            <w:pPr>
              <w:pStyle w:val="ListParagraph"/>
              <w:rPr>
                <w:rFonts w:ascii="Courier" w:hAnsi="Courier"/>
                <w:sz w:val="20"/>
              </w:rPr>
            </w:pPr>
            <w:r>
              <w:rPr>
                <w:rFonts w:ascii="Courier" w:hAnsi="Courier"/>
                <w:sz w:val="20"/>
              </w:rPr>
              <w:t>USERPASS</w:t>
            </w:r>
          </w:p>
        </w:tc>
        <w:tc>
          <w:tcPr>
            <w:tcW w:w="4140" w:type="dxa"/>
          </w:tcPr>
          <w:p w14:paraId="5BCC9FC1" w14:textId="193F426D" w:rsidR="00EF5A80" w:rsidRDefault="00EF5A80" w:rsidP="00EF5A80">
            <w:pPr>
              <w:pStyle w:val="ListParagraph"/>
              <w:rPr>
                <w:rFonts w:ascii="Courier" w:hAnsi="Courier"/>
                <w:sz w:val="20"/>
              </w:rPr>
            </w:pPr>
            <w:r>
              <w:rPr>
                <w:rFonts w:ascii="Courier" w:hAnsi="Courier"/>
                <w:sz w:val="20"/>
              </w:rPr>
              <w:t>(</w:t>
            </w:r>
            <w:proofErr w:type="gramStart"/>
            <w:r>
              <w:rPr>
                <w:rFonts w:ascii="Courier" w:hAnsi="Courier"/>
                <w:sz w:val="20"/>
              </w:rPr>
              <w:t>private</w:t>
            </w:r>
            <w:proofErr w:type="gramEnd"/>
            <w:r>
              <w:rPr>
                <w:rFonts w:ascii="Courier" w:hAnsi="Courier"/>
                <w:sz w:val="20"/>
              </w:rPr>
              <w:t>)</w:t>
            </w:r>
          </w:p>
        </w:tc>
        <w:tc>
          <w:tcPr>
            <w:tcW w:w="3618" w:type="dxa"/>
          </w:tcPr>
          <w:p w14:paraId="5419A08E" w14:textId="2FB04B23" w:rsidR="00EF5A80" w:rsidRPr="00250E00" w:rsidRDefault="00EF5A80" w:rsidP="00EF5A80">
            <w:pPr>
              <w:pStyle w:val="ListParagraph"/>
              <w:rPr>
                <w:sz w:val="20"/>
              </w:rPr>
            </w:pPr>
            <w:r>
              <w:rPr>
                <w:sz w:val="20"/>
              </w:rPr>
              <w:t>PPS username and password (same) for authorized user ftp login</w:t>
            </w:r>
          </w:p>
        </w:tc>
      </w:tr>
      <w:tr w:rsidR="00EF5A80" w:rsidRPr="005041EE" w14:paraId="4F9D5DD3" w14:textId="77777777" w:rsidTr="008E441A">
        <w:trPr>
          <w:cantSplit/>
        </w:trPr>
        <w:tc>
          <w:tcPr>
            <w:tcW w:w="1818" w:type="dxa"/>
          </w:tcPr>
          <w:p w14:paraId="74D7AD91" w14:textId="632534E7" w:rsidR="00EF5A80" w:rsidRDefault="00EF5A80" w:rsidP="00EF5A80">
            <w:pPr>
              <w:pStyle w:val="ListParagraph"/>
              <w:rPr>
                <w:rFonts w:ascii="Courier" w:hAnsi="Courier"/>
                <w:sz w:val="20"/>
              </w:rPr>
            </w:pPr>
            <w:r>
              <w:rPr>
                <w:rFonts w:ascii="Courier" w:hAnsi="Courier"/>
                <w:sz w:val="20"/>
              </w:rPr>
              <w:t>FIXEDPATH</w:t>
            </w:r>
          </w:p>
        </w:tc>
        <w:tc>
          <w:tcPr>
            <w:tcW w:w="4140" w:type="dxa"/>
          </w:tcPr>
          <w:p w14:paraId="112A97DB" w14:textId="243B812D" w:rsidR="00EF5A80" w:rsidRDefault="00EF5A80" w:rsidP="00EF5A80">
            <w:pPr>
              <w:pStyle w:val="ListParagraph"/>
              <w:rPr>
                <w:rFonts w:ascii="Courier" w:hAnsi="Courier"/>
                <w:sz w:val="20"/>
              </w:rPr>
            </w:pPr>
            <w:r w:rsidRPr="00EF5A80">
              <w:rPr>
                <w:rFonts w:ascii="Courier" w:hAnsi="Courier"/>
                <w:sz w:val="20"/>
              </w:rPr>
              <w:t>ftp://arthurhou.pps.eosdis.nasa.gov/gpmdata/coincidence</w:t>
            </w:r>
          </w:p>
        </w:tc>
        <w:tc>
          <w:tcPr>
            <w:tcW w:w="3618" w:type="dxa"/>
          </w:tcPr>
          <w:p w14:paraId="2A105519" w14:textId="52CA9C8F" w:rsidR="00EF5A80" w:rsidRDefault="00EF5A80" w:rsidP="00EF5A80">
            <w:pPr>
              <w:pStyle w:val="ListParagraph"/>
              <w:rPr>
                <w:sz w:val="20"/>
              </w:rPr>
            </w:pPr>
            <w:proofErr w:type="gramStart"/>
            <w:r>
              <w:rPr>
                <w:sz w:val="20"/>
              </w:rPr>
              <w:t>ftp</w:t>
            </w:r>
            <w:proofErr w:type="gramEnd"/>
            <w:r>
              <w:rPr>
                <w:sz w:val="20"/>
              </w:rPr>
              <w:t xml:space="preserve"> URL comprising the “common” location under which the GT-7 </w:t>
            </w:r>
            <w:r w:rsidR="008E441A">
              <w:rPr>
                <w:sz w:val="20"/>
              </w:rPr>
              <w:t xml:space="preserve">daily </w:t>
            </w:r>
            <w:r>
              <w:rPr>
                <w:sz w:val="20"/>
              </w:rPr>
              <w:t xml:space="preserve">data files are located in </w:t>
            </w:r>
            <w:r w:rsidR="008E441A">
              <w:rPr>
                <w:sz w:val="20"/>
              </w:rPr>
              <w:t xml:space="preserve">a </w:t>
            </w:r>
            <w:r w:rsidR="008E441A" w:rsidRPr="008E441A">
              <w:rPr>
                <w:rFonts w:ascii="Courier" w:hAnsi="Courier"/>
                <w:sz w:val="20"/>
              </w:rPr>
              <w:t>YYYY/MM/DD</w:t>
            </w:r>
            <w:r w:rsidR="008E441A">
              <w:rPr>
                <w:sz w:val="20"/>
              </w:rPr>
              <w:t xml:space="preserve"> date-specific subdirectory structure.</w:t>
            </w:r>
          </w:p>
        </w:tc>
      </w:tr>
    </w:tbl>
    <w:p w14:paraId="332BCDAC" w14:textId="77777777" w:rsidR="00EF5A80" w:rsidRDefault="00EF5A80" w:rsidP="00EF5A80">
      <w:pPr>
        <w:pStyle w:val="ListParagraph"/>
      </w:pPr>
    </w:p>
    <w:p w14:paraId="79172338" w14:textId="77777777" w:rsidR="00EF5A80" w:rsidRDefault="00EF5A80" w:rsidP="009D3947">
      <w:pPr>
        <w:pStyle w:val="ListParagraph"/>
      </w:pPr>
    </w:p>
    <w:p w14:paraId="630CD960" w14:textId="6E1B8041" w:rsidR="008E441A" w:rsidRPr="004A1BC9" w:rsidRDefault="000B03C3" w:rsidP="008E441A">
      <w:pPr>
        <w:pStyle w:val="ListParagraph"/>
        <w:rPr>
          <w:b/>
          <w:sz w:val="20"/>
        </w:rPr>
      </w:pPr>
      <w:r>
        <w:rPr>
          <w:b/>
          <w:sz w:val="20"/>
        </w:rPr>
        <w:t>Table 10</w:t>
      </w:r>
      <w:r w:rsidR="008E441A" w:rsidRPr="004A1BC9">
        <w:rPr>
          <w:b/>
          <w:sz w:val="20"/>
        </w:rPr>
        <w:t xml:space="preserve">.  </w:t>
      </w:r>
      <w:proofErr w:type="gramStart"/>
      <w:r w:rsidR="008E441A" w:rsidRPr="004A1BC9">
        <w:rPr>
          <w:b/>
          <w:sz w:val="20"/>
        </w:rPr>
        <w:t>Locally-configure</w:t>
      </w:r>
      <w:r w:rsidR="008E441A">
        <w:rPr>
          <w:b/>
          <w:sz w:val="20"/>
        </w:rPr>
        <w:t>d</w:t>
      </w:r>
      <w:proofErr w:type="gramEnd"/>
      <w:r w:rsidR="008E441A">
        <w:rPr>
          <w:b/>
          <w:sz w:val="20"/>
        </w:rPr>
        <w:t xml:space="preserve"> variables defined in </w:t>
      </w:r>
      <w:r w:rsidR="008E441A">
        <w:rPr>
          <w:rFonts w:ascii="Courier" w:hAnsi="Courier"/>
          <w:b/>
          <w:sz w:val="20"/>
        </w:rPr>
        <w:t>extract_daily_predicts</w:t>
      </w:r>
      <w:r w:rsidR="008E441A" w:rsidRPr="00EB4C03">
        <w:rPr>
          <w:rFonts w:ascii="Courier" w:hAnsi="Courier"/>
          <w:b/>
          <w:sz w:val="20"/>
        </w:rPr>
        <w:t>.sh</w:t>
      </w:r>
      <w:r w:rsidR="008E441A" w:rsidRPr="004A1BC9">
        <w:rPr>
          <w:b/>
          <w:sz w:val="20"/>
        </w:rPr>
        <w:t>.</w:t>
      </w:r>
    </w:p>
    <w:p w14:paraId="7EFC2305" w14:textId="77777777" w:rsidR="008E441A" w:rsidRDefault="008E441A" w:rsidP="008E441A">
      <w:pPr>
        <w:pStyle w:val="ListParagraph"/>
        <w:ind w:left="504"/>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29" w:type="dxa"/>
          <w:left w:w="115" w:type="dxa"/>
          <w:bottom w:w="29" w:type="dxa"/>
          <w:right w:w="115" w:type="dxa"/>
        </w:tblCellMar>
        <w:tblLook w:val="00A0" w:firstRow="1" w:lastRow="0" w:firstColumn="1" w:lastColumn="0" w:noHBand="0" w:noVBand="0"/>
      </w:tblPr>
      <w:tblGrid>
        <w:gridCol w:w="1818"/>
        <w:gridCol w:w="4140"/>
        <w:gridCol w:w="3618"/>
      </w:tblGrid>
      <w:tr w:rsidR="008E441A" w:rsidRPr="005041EE" w14:paraId="5B08263A" w14:textId="77777777" w:rsidTr="008E441A">
        <w:trPr>
          <w:tblHeader/>
        </w:trPr>
        <w:tc>
          <w:tcPr>
            <w:tcW w:w="1818" w:type="dxa"/>
            <w:shd w:val="pct20" w:color="auto" w:fill="auto"/>
          </w:tcPr>
          <w:p w14:paraId="29D86D48" w14:textId="77777777" w:rsidR="008E441A" w:rsidRPr="00250E00" w:rsidRDefault="008E441A" w:rsidP="008E441A">
            <w:pPr>
              <w:pStyle w:val="ListParagraph"/>
              <w:jc w:val="center"/>
              <w:rPr>
                <w:b/>
              </w:rPr>
            </w:pPr>
            <w:r w:rsidRPr="00250E00">
              <w:rPr>
                <w:b/>
              </w:rPr>
              <w:t>Variable name</w:t>
            </w:r>
          </w:p>
        </w:tc>
        <w:tc>
          <w:tcPr>
            <w:tcW w:w="4140" w:type="dxa"/>
            <w:shd w:val="pct20" w:color="auto" w:fill="auto"/>
          </w:tcPr>
          <w:p w14:paraId="6EE51D5F" w14:textId="77777777" w:rsidR="008E441A" w:rsidRPr="00250E00" w:rsidRDefault="008E441A" w:rsidP="008E441A">
            <w:pPr>
              <w:pStyle w:val="ListParagraph"/>
              <w:jc w:val="center"/>
              <w:rPr>
                <w:b/>
              </w:rPr>
            </w:pPr>
            <w:r w:rsidRPr="00250E00">
              <w:rPr>
                <w:b/>
              </w:rPr>
              <w:t>Baseline value</w:t>
            </w:r>
          </w:p>
        </w:tc>
        <w:tc>
          <w:tcPr>
            <w:tcW w:w="3618" w:type="dxa"/>
            <w:shd w:val="pct20" w:color="auto" w:fill="auto"/>
          </w:tcPr>
          <w:p w14:paraId="66A4CAE2" w14:textId="77777777" w:rsidR="008E441A" w:rsidRPr="00250E00" w:rsidRDefault="008E441A" w:rsidP="008E441A">
            <w:pPr>
              <w:pStyle w:val="ListParagraph"/>
              <w:jc w:val="center"/>
              <w:rPr>
                <w:b/>
              </w:rPr>
            </w:pPr>
            <w:r w:rsidRPr="00250E00">
              <w:rPr>
                <w:b/>
              </w:rPr>
              <w:t>Description</w:t>
            </w:r>
          </w:p>
        </w:tc>
      </w:tr>
      <w:tr w:rsidR="008E441A" w:rsidRPr="005041EE" w14:paraId="420B6BF8" w14:textId="77777777" w:rsidTr="008E441A">
        <w:tc>
          <w:tcPr>
            <w:tcW w:w="1818" w:type="dxa"/>
          </w:tcPr>
          <w:p w14:paraId="62AF6F03" w14:textId="77777777" w:rsidR="008E441A" w:rsidRPr="00250E00" w:rsidRDefault="008E441A" w:rsidP="008E441A">
            <w:pPr>
              <w:pStyle w:val="ListParagraph"/>
              <w:rPr>
                <w:rFonts w:ascii="Courier" w:hAnsi="Courier"/>
                <w:sz w:val="20"/>
              </w:rPr>
            </w:pPr>
            <w:r w:rsidRPr="00250E00">
              <w:rPr>
                <w:rFonts w:ascii="Courier" w:hAnsi="Courier"/>
                <w:sz w:val="20"/>
              </w:rPr>
              <w:t>GV_BASE_DIR</w:t>
            </w:r>
          </w:p>
        </w:tc>
        <w:tc>
          <w:tcPr>
            <w:tcW w:w="4140" w:type="dxa"/>
          </w:tcPr>
          <w:p w14:paraId="7F42AE29" w14:textId="77777777" w:rsidR="008E441A" w:rsidRPr="00250E00" w:rsidRDefault="008E441A" w:rsidP="008E441A">
            <w:pPr>
              <w:pStyle w:val="ListParagraph"/>
              <w:rPr>
                <w:rFonts w:ascii="Courier" w:hAnsi="Courier"/>
                <w:sz w:val="20"/>
              </w:rPr>
            </w:pPr>
            <w:r w:rsidRPr="00250E00">
              <w:rPr>
                <w:rFonts w:ascii="Courier" w:hAnsi="Courier"/>
                <w:sz w:val="20"/>
              </w:rPr>
              <w:t>/home/</w:t>
            </w:r>
            <w:proofErr w:type="spellStart"/>
            <w:r w:rsidRPr="00250E00">
              <w:rPr>
                <w:rFonts w:ascii="Courier" w:hAnsi="Courier"/>
                <w:sz w:val="20"/>
              </w:rPr>
              <w:t>gvoper</w:t>
            </w:r>
            <w:proofErr w:type="spellEnd"/>
          </w:p>
        </w:tc>
        <w:tc>
          <w:tcPr>
            <w:tcW w:w="3618" w:type="dxa"/>
          </w:tcPr>
          <w:p w14:paraId="3C206690" w14:textId="77777777" w:rsidR="008E441A" w:rsidRPr="00250E00" w:rsidRDefault="008E441A" w:rsidP="008E441A">
            <w:pPr>
              <w:pStyle w:val="ListParagraph"/>
              <w:rPr>
                <w:sz w:val="20"/>
              </w:rPr>
            </w:pPr>
            <w:r>
              <w:rPr>
                <w:sz w:val="20"/>
              </w:rPr>
              <w:t>As in Table 3</w:t>
            </w:r>
          </w:p>
        </w:tc>
      </w:tr>
      <w:tr w:rsidR="000B03C3" w:rsidRPr="005041EE" w14:paraId="28BD3C6A" w14:textId="77777777" w:rsidTr="008E441A">
        <w:trPr>
          <w:cantSplit/>
        </w:trPr>
        <w:tc>
          <w:tcPr>
            <w:tcW w:w="1818" w:type="dxa"/>
          </w:tcPr>
          <w:p w14:paraId="0EC62CEB" w14:textId="49603348" w:rsidR="000B03C3" w:rsidRDefault="000B03C3" w:rsidP="008E441A">
            <w:pPr>
              <w:pStyle w:val="ListParagraph"/>
              <w:rPr>
                <w:rFonts w:ascii="Courier" w:hAnsi="Courier"/>
                <w:sz w:val="20"/>
              </w:rPr>
            </w:pPr>
            <w:r w:rsidRPr="00250E00">
              <w:rPr>
                <w:rFonts w:ascii="Courier" w:hAnsi="Courier"/>
                <w:sz w:val="20"/>
              </w:rPr>
              <w:t>BIN_DIR</w:t>
            </w:r>
          </w:p>
        </w:tc>
        <w:tc>
          <w:tcPr>
            <w:tcW w:w="4140" w:type="dxa"/>
          </w:tcPr>
          <w:p w14:paraId="63B5ED97" w14:textId="0A9C23BB" w:rsidR="000B03C3" w:rsidRDefault="000B03C3" w:rsidP="008E441A">
            <w:pPr>
              <w:pStyle w:val="ListParagraph"/>
              <w:rPr>
                <w:rFonts w:ascii="Courier" w:hAnsi="Courier"/>
                <w:sz w:val="20"/>
              </w:rPr>
            </w:pPr>
            <w:r w:rsidRPr="00250E00">
              <w:rPr>
                <w:rFonts w:ascii="Courier" w:hAnsi="Courier"/>
                <w:sz w:val="20"/>
              </w:rPr>
              <w:t>${GV_BASE_DIR}/scripts</w:t>
            </w:r>
          </w:p>
        </w:tc>
        <w:tc>
          <w:tcPr>
            <w:tcW w:w="3618" w:type="dxa"/>
          </w:tcPr>
          <w:p w14:paraId="556898DD" w14:textId="231376DB" w:rsidR="000B03C3" w:rsidRDefault="000B03C3" w:rsidP="008E441A">
            <w:pPr>
              <w:pStyle w:val="ListParagraph"/>
              <w:rPr>
                <w:sz w:val="20"/>
              </w:rPr>
            </w:pPr>
            <w:r>
              <w:rPr>
                <w:sz w:val="20"/>
              </w:rPr>
              <w:t>As in Table 3</w:t>
            </w:r>
          </w:p>
        </w:tc>
      </w:tr>
      <w:tr w:rsidR="000B03C3" w:rsidRPr="005041EE" w14:paraId="37D2860E" w14:textId="77777777" w:rsidTr="008E441A">
        <w:trPr>
          <w:cantSplit/>
        </w:trPr>
        <w:tc>
          <w:tcPr>
            <w:tcW w:w="1818" w:type="dxa"/>
          </w:tcPr>
          <w:p w14:paraId="268A6C67" w14:textId="600B6C7F" w:rsidR="000B03C3" w:rsidRPr="00250E00" w:rsidRDefault="000B03C3" w:rsidP="008E441A">
            <w:pPr>
              <w:pStyle w:val="ListParagraph"/>
              <w:rPr>
                <w:rFonts w:ascii="Courier" w:hAnsi="Courier"/>
                <w:sz w:val="20"/>
              </w:rPr>
            </w:pPr>
            <w:r>
              <w:rPr>
                <w:rFonts w:ascii="Courier" w:hAnsi="Courier"/>
                <w:sz w:val="20"/>
              </w:rPr>
              <w:t>PREDICT_DIR</w:t>
            </w:r>
          </w:p>
        </w:tc>
        <w:tc>
          <w:tcPr>
            <w:tcW w:w="4140" w:type="dxa"/>
          </w:tcPr>
          <w:p w14:paraId="276D657D" w14:textId="6A2EB8ED" w:rsidR="000B03C3" w:rsidRPr="00250E00" w:rsidRDefault="000B03C3" w:rsidP="008E441A">
            <w:pPr>
              <w:pStyle w:val="ListParagraph"/>
              <w:rPr>
                <w:rFonts w:ascii="Courier" w:hAnsi="Courier"/>
                <w:sz w:val="20"/>
              </w:rPr>
            </w:pPr>
            <w:r>
              <w:rPr>
                <w:rFonts w:ascii="Courier" w:hAnsi="Courier"/>
                <w:sz w:val="20"/>
              </w:rPr>
              <w:t>/data/</w:t>
            </w:r>
            <w:proofErr w:type="spellStart"/>
            <w:r>
              <w:rPr>
                <w:rFonts w:ascii="Courier" w:hAnsi="Courier"/>
                <w:sz w:val="20"/>
              </w:rPr>
              <w:t>tmp</w:t>
            </w:r>
            <w:proofErr w:type="spellEnd"/>
            <w:r>
              <w:rPr>
                <w:rFonts w:ascii="Courier" w:hAnsi="Courier"/>
                <w:sz w:val="20"/>
              </w:rPr>
              <w:t>/ground_track_7day/$</w:t>
            </w:r>
            <w:proofErr w:type="spellStart"/>
            <w:r>
              <w:rPr>
                <w:rFonts w:ascii="Courier" w:hAnsi="Courier"/>
                <w:sz w:val="20"/>
              </w:rPr>
              <w:t>yearnow</w:t>
            </w:r>
            <w:proofErr w:type="spellEnd"/>
          </w:p>
        </w:tc>
        <w:tc>
          <w:tcPr>
            <w:tcW w:w="3618" w:type="dxa"/>
          </w:tcPr>
          <w:p w14:paraId="2ADB3D7C" w14:textId="0B35365C" w:rsidR="000B03C3" w:rsidRDefault="000B03C3" w:rsidP="000B03C3">
            <w:pPr>
              <w:pStyle w:val="ListParagraph"/>
            </w:pPr>
            <w:r>
              <w:rPr>
                <w:sz w:val="20"/>
              </w:rPr>
              <w:t>Year-specific directories</w:t>
            </w:r>
            <w:r w:rsidRPr="00250E00">
              <w:rPr>
                <w:sz w:val="20"/>
              </w:rPr>
              <w:t xml:space="preserve"> </w:t>
            </w:r>
            <w:r>
              <w:rPr>
                <w:sz w:val="20"/>
              </w:rPr>
              <w:t>where</w:t>
            </w:r>
            <w:r w:rsidRPr="00250E00">
              <w:rPr>
                <w:sz w:val="20"/>
              </w:rPr>
              <w:t xml:space="preserve"> </w:t>
            </w:r>
            <w:r>
              <w:rPr>
                <w:sz w:val="20"/>
              </w:rPr>
              <w:t>GT-7 files are stor</w:t>
            </w:r>
            <w:r w:rsidRPr="00250E00">
              <w:rPr>
                <w:sz w:val="20"/>
              </w:rPr>
              <w:t>ed</w:t>
            </w:r>
            <w:r>
              <w:rPr>
                <w:sz w:val="20"/>
              </w:rPr>
              <w:t xml:space="preserve"> (is external to the VN </w:t>
            </w:r>
            <w:proofErr w:type="spellStart"/>
            <w:r>
              <w:rPr>
                <w:sz w:val="20"/>
              </w:rPr>
              <w:t>filesystem</w:t>
            </w:r>
            <w:proofErr w:type="spellEnd"/>
            <w:r>
              <w:rPr>
                <w:sz w:val="20"/>
              </w:rPr>
              <w:t>)</w:t>
            </w:r>
            <w:r w:rsidRPr="00250E00">
              <w:rPr>
                <w:sz w:val="20"/>
              </w:rPr>
              <w:t>.</w:t>
            </w:r>
            <w:r>
              <w:rPr>
                <w:sz w:val="20"/>
              </w:rPr>
              <w:t xml:space="preserve">  The $</w:t>
            </w:r>
            <w:proofErr w:type="spellStart"/>
            <w:r>
              <w:rPr>
                <w:sz w:val="20"/>
              </w:rPr>
              <w:t>yearnow</w:t>
            </w:r>
            <w:proofErr w:type="spellEnd"/>
            <w:r>
              <w:rPr>
                <w:sz w:val="20"/>
              </w:rPr>
              <w:t xml:space="preserve"> part of the path is internally computed in the script from the system clock.  Must be configured the same as GT_DATA in Table 9.</w:t>
            </w:r>
          </w:p>
        </w:tc>
      </w:tr>
      <w:tr w:rsidR="000B03C3" w:rsidRPr="005041EE" w14:paraId="7AB66A33" w14:textId="77777777" w:rsidTr="008E441A">
        <w:trPr>
          <w:cantSplit/>
        </w:trPr>
        <w:tc>
          <w:tcPr>
            <w:tcW w:w="1818" w:type="dxa"/>
          </w:tcPr>
          <w:p w14:paraId="226D8FEB" w14:textId="3CC372B2" w:rsidR="000B03C3" w:rsidRPr="00250E00" w:rsidRDefault="000B03C3" w:rsidP="008E441A">
            <w:pPr>
              <w:pStyle w:val="ListParagraph"/>
              <w:rPr>
                <w:rFonts w:ascii="Courier" w:hAnsi="Courier"/>
                <w:sz w:val="20"/>
              </w:rPr>
            </w:pPr>
            <w:r>
              <w:rPr>
                <w:rFonts w:ascii="Courier" w:hAnsi="Courier"/>
                <w:sz w:val="20"/>
              </w:rPr>
              <w:t>TARGET_DIR</w:t>
            </w:r>
          </w:p>
        </w:tc>
        <w:tc>
          <w:tcPr>
            <w:tcW w:w="4140" w:type="dxa"/>
          </w:tcPr>
          <w:p w14:paraId="6036F320" w14:textId="638E6716" w:rsidR="000B03C3" w:rsidRPr="00250E00" w:rsidRDefault="000B03C3" w:rsidP="008E441A">
            <w:pPr>
              <w:pStyle w:val="ListParagraph"/>
              <w:rPr>
                <w:rFonts w:ascii="Courier" w:hAnsi="Courier"/>
                <w:sz w:val="20"/>
              </w:rPr>
            </w:pPr>
            <w:r w:rsidRPr="000B03C3">
              <w:rPr>
                <w:rFonts w:ascii="Courier" w:hAnsi="Courier"/>
                <w:sz w:val="20"/>
              </w:rPr>
              <w:t>/data/</w:t>
            </w:r>
            <w:proofErr w:type="spellStart"/>
            <w:r w:rsidRPr="000B03C3">
              <w:rPr>
                <w:rFonts w:ascii="Courier" w:hAnsi="Courier"/>
                <w:sz w:val="20"/>
              </w:rPr>
              <w:t>tmp</w:t>
            </w:r>
            <w:proofErr w:type="spellEnd"/>
            <w:r w:rsidRPr="000B03C3">
              <w:rPr>
                <w:rFonts w:ascii="Courier" w:hAnsi="Courier"/>
                <w:sz w:val="20"/>
              </w:rPr>
              <w:t>/</w:t>
            </w:r>
            <w:proofErr w:type="spellStart"/>
            <w:r w:rsidRPr="000B03C3">
              <w:rPr>
                <w:rFonts w:ascii="Courier" w:hAnsi="Courier"/>
                <w:sz w:val="20"/>
              </w:rPr>
              <w:t>daily_predict</w:t>
            </w:r>
            <w:proofErr w:type="spellEnd"/>
          </w:p>
        </w:tc>
        <w:tc>
          <w:tcPr>
            <w:tcW w:w="3618" w:type="dxa"/>
          </w:tcPr>
          <w:p w14:paraId="3719FAC7" w14:textId="2F3A0760" w:rsidR="000B03C3" w:rsidRPr="00250E00" w:rsidRDefault="000B03C3" w:rsidP="008E441A">
            <w:pPr>
              <w:pStyle w:val="ListParagraph"/>
              <w:rPr>
                <w:sz w:val="20"/>
              </w:rPr>
            </w:pPr>
            <w:r>
              <w:rPr>
                <w:sz w:val="20"/>
              </w:rPr>
              <w:t xml:space="preserve">Directory to which the computed output </w:t>
            </w:r>
            <w:r w:rsidRPr="000B03C3">
              <w:rPr>
                <w:rFonts w:ascii="Courier" w:hAnsi="Courier"/>
                <w:sz w:val="20"/>
              </w:rPr>
              <w:t>GPM_1s_subpts.YYYYMMDD.txt</w:t>
            </w:r>
            <w:r>
              <w:rPr>
                <w:sz w:val="20"/>
              </w:rPr>
              <w:t xml:space="preserve"> files are written.</w:t>
            </w:r>
          </w:p>
        </w:tc>
      </w:tr>
    </w:tbl>
    <w:p w14:paraId="1DB5D082" w14:textId="77777777" w:rsidR="008E441A" w:rsidRDefault="008E441A" w:rsidP="009D3947">
      <w:pPr>
        <w:pStyle w:val="ListParagraph"/>
      </w:pPr>
    </w:p>
    <w:p w14:paraId="59CBDDB9" w14:textId="77777777" w:rsidR="00334B55" w:rsidRDefault="00334B55">
      <w:pPr>
        <w:rPr>
          <w:rFonts w:ascii="Arial" w:eastAsia="Times New Roman" w:hAnsi="Arial"/>
          <w:b/>
          <w:i/>
          <w:szCs w:val="20"/>
        </w:rPr>
      </w:pPr>
      <w:r>
        <w:br w:type="page"/>
      </w:r>
    </w:p>
    <w:p w14:paraId="7D5E7B12" w14:textId="2836CFBA" w:rsidR="00334B55" w:rsidRDefault="00334B55" w:rsidP="00334B55">
      <w:pPr>
        <w:pStyle w:val="Heading2"/>
      </w:pPr>
      <w:bookmarkStart w:id="36" w:name="_Toc334297585"/>
      <w:proofErr w:type="gramStart"/>
      <w:r>
        <w:t>wget</w:t>
      </w:r>
      <w:proofErr w:type="gramEnd"/>
      <w:r>
        <w:t>_orbdef_GPM.sh (</w:t>
      </w:r>
      <w:proofErr w:type="spellStart"/>
      <w:r>
        <w:t>extract_orbits</w:t>
      </w:r>
      <w:proofErr w:type="spellEnd"/>
      <w:r w:rsidRPr="00334B55">
        <w:t>)</w:t>
      </w:r>
      <w:bookmarkEnd w:id="36"/>
    </w:p>
    <w:p w14:paraId="62155C0F" w14:textId="77777777" w:rsidR="00BA46FF" w:rsidRDefault="00BA46FF" w:rsidP="00BA46FF">
      <w:pPr>
        <w:pStyle w:val="BodyText"/>
        <w:spacing w:after="0"/>
        <w:rPr>
          <w:rFonts w:ascii="Times New Roman" w:hAnsi="Times New Roman"/>
          <w:szCs w:val="18"/>
        </w:rPr>
      </w:pPr>
    </w:p>
    <w:p w14:paraId="7729112B" w14:textId="6E74C7FF" w:rsidR="00334B55" w:rsidRPr="000B341C" w:rsidRDefault="00334B55" w:rsidP="00334B55">
      <w:pPr>
        <w:pStyle w:val="BodyText"/>
        <w:rPr>
          <w:rFonts w:ascii="Times New Roman" w:hAnsi="Times New Roman"/>
          <w:szCs w:val="18"/>
        </w:rPr>
      </w:pPr>
      <w:r w:rsidRPr="000B341C">
        <w:rPr>
          <w:rFonts w:ascii="Times New Roman" w:hAnsi="Times New Roman"/>
          <w:szCs w:val="18"/>
        </w:rPr>
        <w:t>The script</w:t>
      </w:r>
      <w:r>
        <w:t xml:space="preserve"> </w:t>
      </w:r>
      <w:r>
        <w:rPr>
          <w:rFonts w:ascii="Courier" w:hAnsi="Courier"/>
          <w:sz w:val="22"/>
        </w:rPr>
        <w:t>wget_orbdef</w:t>
      </w:r>
      <w:r w:rsidRPr="002D70FD">
        <w:rPr>
          <w:rFonts w:ascii="Courier" w:hAnsi="Courier"/>
          <w:sz w:val="22"/>
        </w:rPr>
        <w:t>_GPM.sh</w:t>
      </w:r>
      <w:r>
        <w:t xml:space="preserve"> </w:t>
      </w:r>
      <w:r w:rsidR="00732BAE">
        <w:rPr>
          <w:rFonts w:ascii="Times New Roman" w:hAnsi="Times New Roman"/>
          <w:szCs w:val="18"/>
        </w:rPr>
        <w:t>(Fig. 13</w:t>
      </w:r>
      <w:r w:rsidRPr="000B341C">
        <w:rPr>
          <w:rFonts w:ascii="Times New Roman" w:hAnsi="Times New Roman"/>
          <w:szCs w:val="18"/>
        </w:rPr>
        <w:t xml:space="preserve">) downloads single-orbit files containing GPM orbit number and start and end date/times from the PPS ftp site, and runs once per day via </w:t>
      </w:r>
      <w:proofErr w:type="spellStart"/>
      <w:r w:rsidRPr="00BA46FF">
        <w:rPr>
          <w:rFonts w:ascii="Times New Roman" w:hAnsi="Times New Roman"/>
          <w:b/>
          <w:i/>
          <w:szCs w:val="18"/>
        </w:rPr>
        <w:t>crontab</w:t>
      </w:r>
      <w:proofErr w:type="spellEnd"/>
      <w:r w:rsidRPr="000B341C">
        <w:rPr>
          <w:rFonts w:ascii="Times New Roman" w:hAnsi="Times New Roman"/>
          <w:szCs w:val="18"/>
        </w:rPr>
        <w:t>.  Orbit definition files have the naming convention</w:t>
      </w:r>
      <w:r w:rsidR="00600047" w:rsidRPr="000B341C">
        <w:rPr>
          <w:rFonts w:ascii="Times New Roman" w:hAnsi="Times New Roman"/>
          <w:szCs w:val="18"/>
        </w:rPr>
        <w:t>:</w:t>
      </w:r>
    </w:p>
    <w:p w14:paraId="28098BB7" w14:textId="61204C37" w:rsidR="00600047" w:rsidRDefault="00334B55" w:rsidP="00334B55">
      <w:pPr>
        <w:pStyle w:val="BodyText"/>
      </w:pPr>
      <w:r w:rsidRPr="00334B55">
        <w:rPr>
          <w:rFonts w:ascii="Courier" w:hAnsi="Courier"/>
          <w:b/>
          <w:sz w:val="22"/>
        </w:rPr>
        <w:t>GPMCORE.yyyymmdd.hhmmssddd_YYYYMMDD.HHMMSSDDD.001.ORBDEF.txt</w:t>
      </w:r>
    </w:p>
    <w:p w14:paraId="45B8267B" w14:textId="6232EB66" w:rsidR="00334B55" w:rsidRPr="000B341C" w:rsidRDefault="00600047" w:rsidP="00334B55">
      <w:pPr>
        <w:pStyle w:val="BodyText"/>
        <w:rPr>
          <w:rFonts w:ascii="Times New Roman" w:hAnsi="Times New Roman"/>
        </w:rPr>
      </w:pPr>
      <w:proofErr w:type="gramStart"/>
      <w:r w:rsidRPr="000B341C">
        <w:rPr>
          <w:rFonts w:ascii="Times New Roman" w:hAnsi="Times New Roman"/>
        </w:rPr>
        <w:t>w</w:t>
      </w:r>
      <w:r w:rsidR="00334B55" w:rsidRPr="000B341C">
        <w:rPr>
          <w:rFonts w:ascii="Times New Roman" w:hAnsi="Times New Roman"/>
        </w:rPr>
        <w:t>here</w:t>
      </w:r>
      <w:proofErr w:type="gramEnd"/>
      <w:r w:rsidRPr="000B341C">
        <w:rPr>
          <w:rFonts w:ascii="Times New Roman" w:hAnsi="Times New Roman"/>
        </w:rPr>
        <w:t>:</w:t>
      </w:r>
    </w:p>
    <w:p w14:paraId="2533CB77" w14:textId="5F355937" w:rsidR="00334B55" w:rsidRPr="000B341C" w:rsidRDefault="00334B55" w:rsidP="00334B55">
      <w:pPr>
        <w:pStyle w:val="BodyText"/>
        <w:rPr>
          <w:rFonts w:ascii="Times New Roman" w:hAnsi="Times New Roman"/>
        </w:rPr>
      </w:pPr>
      <w:r w:rsidRPr="000B341C">
        <w:rPr>
          <w:rFonts w:ascii="Times New Roman" w:hAnsi="Times New Roman"/>
          <w:b/>
        </w:rPr>
        <w:t>GPMCORE</w:t>
      </w:r>
      <w:r w:rsidRPr="000B341C">
        <w:rPr>
          <w:rFonts w:ascii="Times New Roman" w:hAnsi="Times New Roman"/>
        </w:rPr>
        <w:t xml:space="preserve"> - literal characters 'GPMCORE'</w:t>
      </w:r>
    </w:p>
    <w:p w14:paraId="4F116A19" w14:textId="3557CDA3" w:rsidR="00334B55" w:rsidRPr="000B341C" w:rsidRDefault="00334B55" w:rsidP="00334B55">
      <w:pPr>
        <w:pStyle w:val="BodyText"/>
        <w:rPr>
          <w:rFonts w:ascii="Times New Roman" w:hAnsi="Times New Roman"/>
        </w:rPr>
      </w:pPr>
      <w:r w:rsidRPr="000B341C">
        <w:rPr>
          <w:rFonts w:ascii="Times New Roman" w:hAnsi="Times New Roman"/>
          <w:b/>
        </w:rPr>
        <w:t>SSSS</w:t>
      </w:r>
      <w:r w:rsidRPr="000B341C">
        <w:rPr>
          <w:rFonts w:ascii="Times New Roman" w:hAnsi="Times New Roman"/>
        </w:rPr>
        <w:t xml:space="preserve"> - ID of the satellite ('GPM' only for this script)</w:t>
      </w:r>
    </w:p>
    <w:p w14:paraId="6A202110" w14:textId="0C4A8200" w:rsidR="00334B55" w:rsidRPr="000B341C" w:rsidRDefault="00334B55" w:rsidP="00334B55">
      <w:pPr>
        <w:pStyle w:val="BodyText"/>
        <w:rPr>
          <w:rFonts w:ascii="Times New Roman" w:hAnsi="Times New Roman"/>
        </w:rPr>
      </w:pPr>
      <w:proofErr w:type="spellStart"/>
      <w:proofErr w:type="gramStart"/>
      <w:r w:rsidRPr="000B341C">
        <w:rPr>
          <w:rFonts w:ascii="Times New Roman" w:hAnsi="Times New Roman"/>
          <w:b/>
        </w:rPr>
        <w:t>yyyymmdd</w:t>
      </w:r>
      <w:proofErr w:type="spellEnd"/>
      <w:proofErr w:type="gramEnd"/>
      <w:r w:rsidRPr="000B341C">
        <w:rPr>
          <w:rFonts w:ascii="Times New Roman" w:hAnsi="Times New Roman"/>
        </w:rPr>
        <w:t xml:space="preserve"> - year (4-digit), month, and day of the orbit start</w:t>
      </w:r>
    </w:p>
    <w:p w14:paraId="6DA156CD" w14:textId="556BCFCD" w:rsidR="00334B55" w:rsidRPr="000B341C" w:rsidRDefault="00334B55" w:rsidP="00334B55">
      <w:pPr>
        <w:pStyle w:val="BodyText"/>
        <w:rPr>
          <w:rFonts w:ascii="Times New Roman" w:hAnsi="Times New Roman"/>
        </w:rPr>
      </w:pPr>
      <w:proofErr w:type="spellStart"/>
      <w:proofErr w:type="gramStart"/>
      <w:r w:rsidRPr="000B341C">
        <w:rPr>
          <w:rFonts w:ascii="Times New Roman" w:hAnsi="Times New Roman"/>
          <w:b/>
        </w:rPr>
        <w:t>hhmmssddd</w:t>
      </w:r>
      <w:proofErr w:type="spellEnd"/>
      <w:proofErr w:type="gramEnd"/>
      <w:r w:rsidRPr="000B341C">
        <w:rPr>
          <w:rFonts w:ascii="Times New Roman" w:hAnsi="Times New Roman"/>
        </w:rPr>
        <w:t xml:space="preserve"> - hour, minute, second, and decimal second of orbit start</w:t>
      </w:r>
    </w:p>
    <w:p w14:paraId="618BD734" w14:textId="1605A745" w:rsidR="00334B55" w:rsidRPr="000B341C" w:rsidRDefault="00334B55" w:rsidP="00334B55">
      <w:pPr>
        <w:pStyle w:val="BodyText"/>
        <w:rPr>
          <w:rFonts w:ascii="Times New Roman" w:hAnsi="Times New Roman"/>
        </w:rPr>
      </w:pPr>
      <w:r w:rsidRPr="000B341C">
        <w:rPr>
          <w:rFonts w:ascii="Times New Roman" w:hAnsi="Times New Roman"/>
          <w:b/>
        </w:rPr>
        <w:t>YYYYMMDD</w:t>
      </w:r>
      <w:r w:rsidRPr="000B341C">
        <w:rPr>
          <w:rFonts w:ascii="Times New Roman" w:hAnsi="Times New Roman"/>
        </w:rPr>
        <w:t xml:space="preserve"> - year (4-digit), month, and day of the orbit end</w:t>
      </w:r>
    </w:p>
    <w:p w14:paraId="4CCBD2E9" w14:textId="79220B20" w:rsidR="00334B55" w:rsidRPr="000B341C" w:rsidRDefault="00334B55" w:rsidP="00334B55">
      <w:pPr>
        <w:pStyle w:val="BodyText"/>
        <w:rPr>
          <w:rFonts w:ascii="Times New Roman" w:hAnsi="Times New Roman"/>
        </w:rPr>
      </w:pPr>
      <w:r w:rsidRPr="000B341C">
        <w:rPr>
          <w:rFonts w:ascii="Times New Roman" w:hAnsi="Times New Roman"/>
          <w:b/>
        </w:rPr>
        <w:t>HHMMSSDDD</w:t>
      </w:r>
      <w:r w:rsidRPr="000B341C">
        <w:rPr>
          <w:rFonts w:ascii="Times New Roman" w:hAnsi="Times New Roman"/>
        </w:rPr>
        <w:t xml:space="preserve"> - hour, minute, second, and decimal second of orbit end</w:t>
      </w:r>
    </w:p>
    <w:p w14:paraId="42671980" w14:textId="29D39BCA" w:rsidR="00334B55" w:rsidRPr="000B341C" w:rsidRDefault="00334B55" w:rsidP="00334B55">
      <w:pPr>
        <w:pStyle w:val="BodyText"/>
        <w:rPr>
          <w:rFonts w:ascii="Times New Roman" w:hAnsi="Times New Roman"/>
        </w:rPr>
      </w:pPr>
      <w:r w:rsidRPr="000B341C">
        <w:rPr>
          <w:rFonts w:ascii="Times New Roman" w:hAnsi="Times New Roman"/>
          <w:b/>
        </w:rPr>
        <w:t>ORBDEF.txt</w:t>
      </w:r>
      <w:r w:rsidRPr="000B341C">
        <w:rPr>
          <w:rFonts w:ascii="Times New Roman" w:hAnsi="Times New Roman"/>
        </w:rPr>
        <w:t xml:space="preserve"> - literal characters 'ORBDEF.txt'</w:t>
      </w:r>
    </w:p>
    <w:p w14:paraId="71857718" w14:textId="5413553F" w:rsidR="00334B55" w:rsidRDefault="00600047" w:rsidP="00334B55">
      <w:pPr>
        <w:pStyle w:val="BodyText"/>
        <w:rPr>
          <w:rFonts w:ascii="Times New Roman" w:hAnsi="Times New Roman"/>
        </w:rPr>
      </w:pPr>
      <w:r w:rsidRPr="000B341C">
        <w:rPr>
          <w:rFonts w:ascii="Times New Roman" w:hAnsi="Times New Roman"/>
        </w:rPr>
        <w:t>T</w:t>
      </w:r>
      <w:r w:rsidR="00334B55" w:rsidRPr="000B341C">
        <w:rPr>
          <w:rFonts w:ascii="Times New Roman" w:hAnsi="Times New Roman"/>
        </w:rPr>
        <w:t xml:space="preserve">he exact name and number of </w:t>
      </w:r>
      <w:r w:rsidRPr="000B341C">
        <w:rPr>
          <w:rFonts w:ascii="Times New Roman" w:hAnsi="Times New Roman"/>
        </w:rPr>
        <w:t>ORBDEF</w:t>
      </w:r>
      <w:r w:rsidR="00334B55" w:rsidRPr="000B341C">
        <w:rPr>
          <w:rFonts w:ascii="Times New Roman" w:hAnsi="Times New Roman"/>
        </w:rPr>
        <w:t xml:space="preserve"> files produced</w:t>
      </w:r>
      <w:r w:rsidRPr="000B341C">
        <w:rPr>
          <w:rFonts w:ascii="Times New Roman" w:hAnsi="Times New Roman"/>
        </w:rPr>
        <w:t xml:space="preserve"> each day</w:t>
      </w:r>
      <w:r w:rsidR="00334B55" w:rsidRPr="000B341C">
        <w:rPr>
          <w:rFonts w:ascii="Times New Roman" w:hAnsi="Times New Roman"/>
        </w:rPr>
        <w:t xml:space="preserve"> by PPS </w:t>
      </w:r>
      <w:r w:rsidRPr="000B341C">
        <w:rPr>
          <w:rFonts w:ascii="Times New Roman" w:hAnsi="Times New Roman"/>
        </w:rPr>
        <w:t>varies by the GPM orbit configuration</w:t>
      </w:r>
      <w:r w:rsidR="00334B55" w:rsidRPr="000B341C">
        <w:rPr>
          <w:rFonts w:ascii="Times New Roman" w:hAnsi="Times New Roman"/>
        </w:rPr>
        <w:t>, so wget_</w:t>
      </w:r>
      <w:r w:rsidRPr="000B341C">
        <w:rPr>
          <w:rFonts w:ascii="Times New Roman" w:hAnsi="Times New Roman"/>
        </w:rPr>
        <w:t>orbdef</w:t>
      </w:r>
      <w:r w:rsidR="00334B55" w:rsidRPr="000B341C">
        <w:rPr>
          <w:rFonts w:ascii="Times New Roman" w:hAnsi="Times New Roman"/>
        </w:rPr>
        <w:t>_GPM.sh</w:t>
      </w:r>
      <w:r w:rsidRPr="000B341C">
        <w:rPr>
          <w:rFonts w:ascii="Times New Roman" w:hAnsi="Times New Roman"/>
        </w:rPr>
        <w:t xml:space="preserve"> us</w:t>
      </w:r>
      <w:r w:rsidR="00334B55" w:rsidRPr="000B341C">
        <w:rPr>
          <w:rFonts w:ascii="Times New Roman" w:hAnsi="Times New Roman"/>
        </w:rPr>
        <w:t xml:space="preserve">es </w:t>
      </w:r>
      <w:r w:rsidRPr="000B341C">
        <w:rPr>
          <w:rFonts w:ascii="Times New Roman" w:hAnsi="Times New Roman"/>
        </w:rPr>
        <w:t xml:space="preserve">a set of </w:t>
      </w:r>
      <w:proofErr w:type="spellStart"/>
      <w:r w:rsidRPr="000B341C">
        <w:rPr>
          <w:rFonts w:ascii="Times New Roman" w:hAnsi="Times New Roman"/>
          <w:b/>
          <w:i/>
        </w:rPr>
        <w:t>wget</w:t>
      </w:r>
      <w:proofErr w:type="spellEnd"/>
      <w:r w:rsidRPr="000B341C">
        <w:rPr>
          <w:rFonts w:ascii="Times New Roman" w:hAnsi="Times New Roman"/>
        </w:rPr>
        <w:t xml:space="preserve"> options configured </w:t>
      </w:r>
      <w:r w:rsidR="00334B55" w:rsidRPr="000B341C">
        <w:rPr>
          <w:rFonts w:ascii="Times New Roman" w:hAnsi="Times New Roman"/>
        </w:rPr>
        <w:t xml:space="preserve">to </w:t>
      </w:r>
      <w:r w:rsidRPr="000B341C">
        <w:rPr>
          <w:rFonts w:ascii="Times New Roman" w:hAnsi="Times New Roman"/>
        </w:rPr>
        <w:t xml:space="preserve">mirror the set of </w:t>
      </w:r>
      <w:r w:rsidR="0089625D">
        <w:rPr>
          <w:rFonts w:ascii="Times New Roman" w:hAnsi="Times New Roman"/>
        </w:rPr>
        <w:t xml:space="preserve">recent </w:t>
      </w:r>
      <w:r w:rsidRPr="000B341C">
        <w:rPr>
          <w:rFonts w:ascii="Times New Roman" w:hAnsi="Times New Roman"/>
        </w:rPr>
        <w:t>ORBDEF</w:t>
      </w:r>
      <w:r w:rsidR="000B341C">
        <w:rPr>
          <w:rFonts w:ascii="Times New Roman" w:hAnsi="Times New Roman"/>
        </w:rPr>
        <w:t>.txt</w:t>
      </w:r>
      <w:r w:rsidR="00334B55" w:rsidRPr="000B341C">
        <w:rPr>
          <w:rFonts w:ascii="Times New Roman" w:hAnsi="Times New Roman"/>
        </w:rPr>
        <w:t xml:space="preserve"> files </w:t>
      </w:r>
      <w:r w:rsidRPr="000B341C">
        <w:rPr>
          <w:rFonts w:ascii="Times New Roman" w:hAnsi="Times New Roman"/>
        </w:rPr>
        <w:t>present on</w:t>
      </w:r>
      <w:r w:rsidR="00334B55" w:rsidRPr="000B341C">
        <w:rPr>
          <w:rFonts w:ascii="Times New Roman" w:hAnsi="Times New Roman"/>
        </w:rPr>
        <w:t xml:space="preserve"> the PPS</w:t>
      </w:r>
      <w:r w:rsidRPr="000B341C">
        <w:rPr>
          <w:rFonts w:ascii="Times New Roman" w:hAnsi="Times New Roman"/>
        </w:rPr>
        <w:t xml:space="preserve"> ftp site</w:t>
      </w:r>
      <w:r w:rsidR="00334B55" w:rsidRPr="000B341C">
        <w:rPr>
          <w:rFonts w:ascii="Times New Roman" w:hAnsi="Times New Roman"/>
        </w:rPr>
        <w:t xml:space="preserve">.    If the script succeeds in downloading one or more </w:t>
      </w:r>
      <w:r w:rsidRPr="000B341C">
        <w:rPr>
          <w:rFonts w:ascii="Times New Roman" w:hAnsi="Times New Roman"/>
        </w:rPr>
        <w:t>ORBDEF</w:t>
      </w:r>
      <w:r w:rsidR="00334B55" w:rsidRPr="000B341C">
        <w:rPr>
          <w:rFonts w:ascii="Times New Roman" w:hAnsi="Times New Roman"/>
        </w:rPr>
        <w:t xml:space="preserve"> files, it </w:t>
      </w:r>
      <w:r w:rsidR="00BA46FF">
        <w:rPr>
          <w:rFonts w:ascii="Times New Roman" w:hAnsi="Times New Roman"/>
        </w:rPr>
        <w:t>calls</w:t>
      </w:r>
      <w:r w:rsidR="00334B55" w:rsidRPr="000B341C">
        <w:rPr>
          <w:rFonts w:ascii="Times New Roman" w:hAnsi="Times New Roman"/>
        </w:rPr>
        <w:t xml:space="preserve"> the </w:t>
      </w:r>
      <w:r w:rsidR="00BA46FF">
        <w:rPr>
          <w:rFonts w:ascii="Times New Roman" w:hAnsi="Times New Roman"/>
        </w:rPr>
        <w:t>internal function</w:t>
      </w:r>
      <w:r w:rsidR="00334B55" w:rsidRPr="000B341C">
        <w:rPr>
          <w:rFonts w:ascii="Times New Roman" w:hAnsi="Times New Roman"/>
        </w:rPr>
        <w:t xml:space="preserve"> </w:t>
      </w:r>
      <w:proofErr w:type="spellStart"/>
      <w:r w:rsidR="00334B55" w:rsidRPr="00BA46FF">
        <w:rPr>
          <w:rFonts w:ascii="Courier" w:hAnsi="Courier"/>
          <w:sz w:val="22"/>
        </w:rPr>
        <w:t>extract_</w:t>
      </w:r>
      <w:r w:rsidRPr="00BA46FF">
        <w:rPr>
          <w:rFonts w:ascii="Courier" w:hAnsi="Courier"/>
          <w:sz w:val="22"/>
        </w:rPr>
        <w:t>orbits</w:t>
      </w:r>
      <w:proofErr w:type="spellEnd"/>
      <w:r w:rsidR="00334B55" w:rsidRPr="000B341C">
        <w:rPr>
          <w:rFonts w:ascii="Times New Roman" w:hAnsi="Times New Roman"/>
        </w:rPr>
        <w:t xml:space="preserve"> </w:t>
      </w:r>
      <w:r w:rsidR="00BA46FF">
        <w:rPr>
          <w:rFonts w:ascii="Times New Roman" w:hAnsi="Times New Roman"/>
        </w:rPr>
        <w:t xml:space="preserve">for each file </w:t>
      </w:r>
      <w:r w:rsidR="00334B55" w:rsidRPr="000B341C">
        <w:rPr>
          <w:rFonts w:ascii="Times New Roman" w:hAnsi="Times New Roman"/>
        </w:rPr>
        <w:t xml:space="preserve">to extract </w:t>
      </w:r>
      <w:r w:rsidRPr="000B341C">
        <w:rPr>
          <w:rFonts w:ascii="Times New Roman" w:hAnsi="Times New Roman"/>
        </w:rPr>
        <w:t>the orbit number and start and end tim</w:t>
      </w:r>
      <w:r w:rsidR="00BA46FF">
        <w:rPr>
          <w:rFonts w:ascii="Times New Roman" w:hAnsi="Times New Roman"/>
        </w:rPr>
        <w:t>es from the ORBDEF file, format</w:t>
      </w:r>
      <w:r w:rsidRPr="000B341C">
        <w:rPr>
          <w:rFonts w:ascii="Times New Roman" w:hAnsi="Times New Roman"/>
        </w:rPr>
        <w:t xml:space="preserve"> the times into a </w:t>
      </w:r>
      <w:proofErr w:type="spellStart"/>
      <w:r w:rsidRPr="000B341C">
        <w:rPr>
          <w:rFonts w:ascii="Times New Roman" w:hAnsi="Times New Roman"/>
        </w:rPr>
        <w:t>PostGRESQL</w:t>
      </w:r>
      <w:proofErr w:type="spellEnd"/>
      <w:r w:rsidRPr="000B341C">
        <w:rPr>
          <w:rFonts w:ascii="Times New Roman" w:hAnsi="Times New Roman"/>
        </w:rPr>
        <w:t xml:space="preserve"> </w:t>
      </w:r>
      <w:r w:rsidR="00BA46FF">
        <w:rPr>
          <w:rFonts w:ascii="Times New Roman" w:hAnsi="Times New Roman"/>
        </w:rPr>
        <w:t>“</w:t>
      </w:r>
      <w:r w:rsidR="00BA46FF" w:rsidRPr="000B341C">
        <w:rPr>
          <w:rFonts w:ascii="Times New Roman" w:hAnsi="Times New Roman"/>
        </w:rPr>
        <w:t xml:space="preserve">DATESTAMP </w:t>
      </w:r>
      <w:r w:rsidR="00BA46FF">
        <w:rPr>
          <w:rFonts w:ascii="Times New Roman" w:hAnsi="Times New Roman"/>
        </w:rPr>
        <w:t>WITH TIME ZONE” format, and load</w:t>
      </w:r>
      <w:r w:rsidRPr="000B341C">
        <w:rPr>
          <w:rFonts w:ascii="Times New Roman" w:hAnsi="Times New Roman"/>
        </w:rPr>
        <w:t xml:space="preserve"> these values into the ‘</w:t>
      </w:r>
      <w:proofErr w:type="spellStart"/>
      <w:r w:rsidRPr="000B341C">
        <w:rPr>
          <w:rFonts w:ascii="Times New Roman" w:hAnsi="Times New Roman"/>
        </w:rPr>
        <w:t>gpm_orbits</w:t>
      </w:r>
      <w:proofErr w:type="spellEnd"/>
      <w:r w:rsidRPr="000B341C">
        <w:rPr>
          <w:rFonts w:ascii="Times New Roman" w:hAnsi="Times New Roman"/>
        </w:rPr>
        <w:t>’ table in the ‘</w:t>
      </w:r>
      <w:proofErr w:type="spellStart"/>
      <w:r w:rsidRPr="000B341C">
        <w:rPr>
          <w:rFonts w:ascii="Times New Roman" w:hAnsi="Times New Roman"/>
        </w:rPr>
        <w:t>gpmgv</w:t>
      </w:r>
      <w:proofErr w:type="spellEnd"/>
      <w:r w:rsidRPr="000B341C">
        <w:rPr>
          <w:rFonts w:ascii="Times New Roman" w:hAnsi="Times New Roman"/>
        </w:rPr>
        <w:t>’ database.</w:t>
      </w:r>
    </w:p>
    <w:p w14:paraId="464D965F" w14:textId="77777777" w:rsidR="00134F5E" w:rsidRDefault="00134F5E" w:rsidP="00334B55">
      <w:pPr>
        <w:pStyle w:val="BodyText"/>
        <w:rPr>
          <w:rFonts w:ascii="Times New Roman" w:hAnsi="Times New Roman"/>
        </w:rPr>
      </w:pPr>
    </w:p>
    <w:p w14:paraId="5FF4BA50" w14:textId="0C5D4FB8" w:rsidR="00134F5E" w:rsidRDefault="00134F5E" w:rsidP="00134F5E">
      <w:pPr>
        <w:pStyle w:val="Heading3"/>
      </w:pPr>
      <w:bookmarkStart w:id="37" w:name="_Toc334297586"/>
      <w:r>
        <w:t>Logic outline of wget_orbdef_GPM.sh</w:t>
      </w:r>
      <w:bookmarkEnd w:id="37"/>
    </w:p>
    <w:p w14:paraId="4A9C6933" w14:textId="77777777" w:rsidR="00134F5E" w:rsidRDefault="00134F5E" w:rsidP="00134F5E">
      <w:pPr>
        <w:pStyle w:val="ListParagraph"/>
      </w:pPr>
    </w:p>
    <w:p w14:paraId="6D7CB712" w14:textId="359BDAEB" w:rsidR="00134F5E" w:rsidRDefault="00134F5E" w:rsidP="00134F5E">
      <w:pPr>
        <w:pStyle w:val="ListParagraph"/>
      </w:pPr>
      <w:r>
        <w:t xml:space="preserve">Most of the logic in </w:t>
      </w:r>
      <w:r>
        <w:rPr>
          <w:rFonts w:ascii="Courier" w:hAnsi="Courier"/>
          <w:sz w:val="22"/>
        </w:rPr>
        <w:t>wget_orbdef_GPM</w:t>
      </w:r>
      <w:r w:rsidRPr="000057CF">
        <w:rPr>
          <w:rFonts w:ascii="Courier" w:hAnsi="Courier"/>
          <w:sz w:val="22"/>
        </w:rPr>
        <w:t>.sh</w:t>
      </w:r>
      <w:r>
        <w:t xml:space="preserve"> is related to determining the list of YYYY/MM values of the directories in the PPS repository files that need to be mirrored.  The logic of </w:t>
      </w:r>
      <w:r>
        <w:rPr>
          <w:rFonts w:ascii="Courier" w:hAnsi="Courier"/>
          <w:sz w:val="22"/>
        </w:rPr>
        <w:t>wget_orbdef_GPM</w:t>
      </w:r>
      <w:r w:rsidRPr="000057CF">
        <w:rPr>
          <w:rFonts w:ascii="Courier" w:hAnsi="Courier"/>
          <w:sz w:val="22"/>
        </w:rPr>
        <w:t>.sh</w:t>
      </w:r>
      <w:r>
        <w:t xml:space="preserve"> is as follows:</w:t>
      </w:r>
    </w:p>
    <w:p w14:paraId="64881CCE" w14:textId="77777777" w:rsidR="00134F5E" w:rsidRDefault="00134F5E" w:rsidP="00134F5E">
      <w:pPr>
        <w:pStyle w:val="ListParagraph"/>
      </w:pPr>
    </w:p>
    <w:p w14:paraId="54C600FF" w14:textId="77777777" w:rsidR="00134F5E" w:rsidRDefault="00134F5E" w:rsidP="00134F5E">
      <w:pPr>
        <w:pStyle w:val="ListParagraph"/>
        <w:numPr>
          <w:ilvl w:val="0"/>
          <w:numId w:val="30"/>
        </w:numPr>
      </w:pPr>
      <w:r>
        <w:t>Set up configuration environment variables, daily script log file, and temporary file pathnames.  Delete the existing temporary file $FILES2DO if it exists from a previous run.</w:t>
      </w:r>
    </w:p>
    <w:p w14:paraId="4B2121A2" w14:textId="77777777" w:rsidR="00134F5E" w:rsidRDefault="00134F5E" w:rsidP="00134F5E">
      <w:pPr>
        <w:pStyle w:val="ListParagraph"/>
        <w:numPr>
          <w:ilvl w:val="0"/>
          <w:numId w:val="30"/>
        </w:numPr>
      </w:pPr>
      <w:r>
        <w:t>Compute the current date and time (UTC) from the system clock.</w:t>
      </w:r>
    </w:p>
    <w:p w14:paraId="51142C60" w14:textId="7E540A5A" w:rsidR="00134F5E" w:rsidRDefault="00E96607" w:rsidP="00134F5E">
      <w:pPr>
        <w:pStyle w:val="ListParagraph"/>
        <w:numPr>
          <w:ilvl w:val="0"/>
          <w:numId w:val="30"/>
        </w:numPr>
      </w:pPr>
      <w:r>
        <w:t>Offset the current date by -2</w:t>
      </w:r>
      <w:r w:rsidR="00134F5E">
        <w:t xml:space="preserve"> days, using the script </w:t>
      </w:r>
      <w:proofErr w:type="spellStart"/>
      <w:r w:rsidR="00134F5E" w:rsidRPr="00B83CE7">
        <w:rPr>
          <w:rFonts w:ascii="Courier" w:hAnsi="Courier"/>
          <w:sz w:val="22"/>
        </w:rPr>
        <w:t>offset_date</w:t>
      </w:r>
      <w:proofErr w:type="spellEnd"/>
      <w:r w:rsidR="00134F5E">
        <w:t xml:space="preserve">. </w:t>
      </w:r>
      <w:r>
        <w:t xml:space="preserve"> </w:t>
      </w:r>
      <w:r w:rsidR="00134F5E">
        <w:t>The resulting date ‘ctdate</w:t>
      </w:r>
      <w:r>
        <w:t xml:space="preserve">2’ </w:t>
      </w:r>
      <w:r w:rsidR="001119FC">
        <w:t>is trimmed to 6 digits (</w:t>
      </w:r>
      <w:proofErr w:type="spellStart"/>
      <w:r w:rsidR="001119FC">
        <w:t>yyyymm</w:t>
      </w:r>
      <w:proofErr w:type="spellEnd"/>
      <w:r w:rsidR="001119FC">
        <w:t>)</w:t>
      </w:r>
      <w:r>
        <w:t xml:space="preserve"> </w:t>
      </w:r>
      <w:r w:rsidR="001119FC">
        <w:t xml:space="preserve">to </w:t>
      </w:r>
      <w:r>
        <w:t>be used to determine t</w:t>
      </w:r>
      <w:r w:rsidR="00134F5E">
        <w:t xml:space="preserve">he </w:t>
      </w:r>
      <w:r>
        <w:t>latest year and month</w:t>
      </w:r>
      <w:r w:rsidR="00134F5E">
        <w:t xml:space="preserve"> </w:t>
      </w:r>
      <w:r>
        <w:t xml:space="preserve">directory components </w:t>
      </w:r>
      <w:r w:rsidR="00134F5E">
        <w:t xml:space="preserve">of the current </w:t>
      </w:r>
      <w:r>
        <w:t>ORBDEF</w:t>
      </w:r>
      <w:r w:rsidR="00134F5E">
        <w:t xml:space="preserve"> file</w:t>
      </w:r>
      <w:r>
        <w:t>s</w:t>
      </w:r>
      <w:r w:rsidR="00134F5E">
        <w:t xml:space="preserve"> to be </w:t>
      </w:r>
      <w:r>
        <w:t>mirrored</w:t>
      </w:r>
      <w:r w:rsidR="00134F5E">
        <w:t>.</w:t>
      </w:r>
    </w:p>
    <w:p w14:paraId="0DF747A1" w14:textId="18DF5508" w:rsidR="00134F5E" w:rsidRDefault="00E96607" w:rsidP="00134F5E">
      <w:pPr>
        <w:pStyle w:val="ListParagraph"/>
        <w:numPr>
          <w:ilvl w:val="0"/>
          <w:numId w:val="30"/>
        </w:numPr>
      </w:pPr>
      <w:r>
        <w:t>Offset</w:t>
      </w:r>
      <w:r w:rsidRPr="00E96607">
        <w:t xml:space="preserve"> </w:t>
      </w:r>
      <w:r>
        <w:t xml:space="preserve">the current date by -28 days, using the script </w:t>
      </w:r>
      <w:proofErr w:type="spellStart"/>
      <w:r w:rsidRPr="00B83CE7">
        <w:rPr>
          <w:rFonts w:ascii="Courier" w:hAnsi="Courier"/>
          <w:sz w:val="22"/>
        </w:rPr>
        <w:t>offset_date</w:t>
      </w:r>
      <w:proofErr w:type="spellEnd"/>
      <w:r>
        <w:t xml:space="preserve">.  The resulting date ‘ctdate1’ </w:t>
      </w:r>
      <w:r w:rsidR="001D1265">
        <w:t>is trimmed to 6 digits (</w:t>
      </w:r>
      <w:proofErr w:type="spellStart"/>
      <w:r w:rsidR="001D1265">
        <w:t>yyyymm</w:t>
      </w:r>
      <w:proofErr w:type="spellEnd"/>
      <w:r w:rsidR="001D1265">
        <w:t xml:space="preserve">) to </w:t>
      </w:r>
      <w:r>
        <w:t>be used to determine the earliest year and month directory components of the ORBDEF files to be mirrored</w:t>
      </w:r>
    </w:p>
    <w:p w14:paraId="62839C6A" w14:textId="55359773" w:rsidR="00134F5E" w:rsidRDefault="00134F5E" w:rsidP="00134F5E">
      <w:pPr>
        <w:pStyle w:val="ListParagraph"/>
        <w:numPr>
          <w:ilvl w:val="0"/>
          <w:numId w:val="30"/>
        </w:numPr>
      </w:pPr>
      <w:r>
        <w:t>Set up a loo</w:t>
      </w:r>
      <w:r w:rsidRPr="000E1BD7">
        <w:t xml:space="preserve">p over the list </w:t>
      </w:r>
      <w:r w:rsidR="001D1265">
        <w:t xml:space="preserve">sorted, unique </w:t>
      </w:r>
      <w:proofErr w:type="spellStart"/>
      <w:r w:rsidR="001D1265">
        <w:t>yyyymm</w:t>
      </w:r>
      <w:proofErr w:type="spellEnd"/>
      <w:r w:rsidR="001D1265">
        <w:t xml:space="preserve"> values defined by ctdate1 and ctdate2</w:t>
      </w:r>
      <w:r>
        <w:t>.</w:t>
      </w:r>
    </w:p>
    <w:p w14:paraId="6E147FCC" w14:textId="10BB212A" w:rsidR="00134F5E" w:rsidRDefault="001D1265" w:rsidP="00134F5E">
      <w:pPr>
        <w:pStyle w:val="ListParagraph"/>
        <w:numPr>
          <w:ilvl w:val="0"/>
          <w:numId w:val="30"/>
        </w:numPr>
      </w:pPr>
      <w:r>
        <w:t xml:space="preserve">Generate the subdirectory value </w:t>
      </w:r>
      <w:proofErr w:type="spellStart"/>
      <w:r>
        <w:t>yyyy</w:t>
      </w:r>
      <w:proofErr w:type="spellEnd"/>
      <w:r>
        <w:t xml:space="preserve">/mm from the unique </w:t>
      </w:r>
      <w:proofErr w:type="spellStart"/>
      <w:r>
        <w:t>yyyymmdd</w:t>
      </w:r>
      <w:proofErr w:type="spellEnd"/>
      <w:r>
        <w:t xml:space="preserve"> values.</w:t>
      </w:r>
    </w:p>
    <w:p w14:paraId="2377A787" w14:textId="21981065" w:rsidR="00134F5E" w:rsidRDefault="001B677B" w:rsidP="00134F5E">
      <w:pPr>
        <w:pStyle w:val="ListParagraph"/>
        <w:numPr>
          <w:ilvl w:val="0"/>
          <w:numId w:val="30"/>
        </w:numPr>
      </w:pPr>
      <w:r>
        <w:t>If it doesn’t yet exist, c</w:t>
      </w:r>
      <w:r w:rsidR="001D1265">
        <w:t>reate</w:t>
      </w:r>
      <w:r w:rsidR="00134F5E">
        <w:t xml:space="preserve"> the </w:t>
      </w:r>
      <w:r w:rsidR="001D1265">
        <w:t xml:space="preserve">local directory </w:t>
      </w:r>
      <w:proofErr w:type="spellStart"/>
      <w:r w:rsidR="001D1265">
        <w:t>yyyy</w:t>
      </w:r>
      <w:proofErr w:type="spellEnd"/>
      <w:r w:rsidR="001D1265">
        <w:t>/mm under the common data directory $GEO_DATA defined in step 1</w:t>
      </w:r>
      <w:r w:rsidR="00134F5E">
        <w:t>.</w:t>
      </w:r>
    </w:p>
    <w:p w14:paraId="25D650A7" w14:textId="69D9139D" w:rsidR="00134F5E" w:rsidRDefault="001B677B" w:rsidP="00134F5E">
      <w:pPr>
        <w:pStyle w:val="ListParagraph"/>
        <w:numPr>
          <w:ilvl w:val="0"/>
          <w:numId w:val="30"/>
        </w:numPr>
      </w:pPr>
      <w:r>
        <w:t>F</w:t>
      </w:r>
      <w:r w:rsidR="00134F5E">
        <w:t xml:space="preserve">ormat and execute a </w:t>
      </w:r>
      <w:proofErr w:type="spellStart"/>
      <w:r w:rsidR="00134F5E" w:rsidRPr="00141048">
        <w:rPr>
          <w:b/>
          <w:i/>
        </w:rPr>
        <w:t>wget</w:t>
      </w:r>
      <w:proofErr w:type="spellEnd"/>
      <w:r w:rsidR="00134F5E">
        <w:t xml:space="preserve"> command to </w:t>
      </w:r>
      <w:r>
        <w:t>mirror</w:t>
      </w:r>
      <w:r w:rsidR="00134F5E">
        <w:t xml:space="preserve"> the </w:t>
      </w:r>
      <w:r>
        <w:t xml:space="preserve">ORBDEF.txt </w:t>
      </w:r>
      <w:r w:rsidR="00134F5E">
        <w:t>file</w:t>
      </w:r>
      <w:r>
        <w:t>s and their date-specific subdirectories</w:t>
      </w:r>
      <w:r w:rsidR="00134F5E">
        <w:t xml:space="preserve"> from the PPS ftp site</w:t>
      </w:r>
      <w:r>
        <w:t xml:space="preserve"> to the local subdirectory from (7)</w:t>
      </w:r>
      <w:r w:rsidR="00134F5E">
        <w:t>.</w:t>
      </w:r>
    </w:p>
    <w:p w14:paraId="29E0E38C" w14:textId="38B455B2" w:rsidR="00134F5E" w:rsidRDefault="00134F5E" w:rsidP="00134F5E">
      <w:pPr>
        <w:pStyle w:val="ListParagraph"/>
        <w:numPr>
          <w:ilvl w:val="0"/>
          <w:numId w:val="30"/>
        </w:numPr>
      </w:pPr>
      <w:r>
        <w:t>Check the</w:t>
      </w:r>
      <w:r w:rsidR="001B677B">
        <w:t xml:space="preserve"> resulting file</w:t>
      </w:r>
      <w:r>
        <w:t xml:space="preserve"> </w:t>
      </w:r>
      <w:r w:rsidR="001B677B">
        <w:t xml:space="preserve">listing from the </w:t>
      </w:r>
      <w:proofErr w:type="spellStart"/>
      <w:r w:rsidR="001B677B">
        <w:t>wget</w:t>
      </w:r>
      <w:proofErr w:type="spellEnd"/>
      <w:r w:rsidR="001B677B">
        <w:t xml:space="preserve"> utility</w:t>
      </w:r>
      <w:r>
        <w:t xml:space="preserve"> to see whether </w:t>
      </w:r>
      <w:r w:rsidR="001B677B">
        <w:t>any new ORBDEF.txt files were</w:t>
      </w:r>
      <w:r>
        <w:t xml:space="preserve"> acquir</w:t>
      </w:r>
      <w:r w:rsidR="001B677B">
        <w:t>ed. If yes, then write the file</w:t>
      </w:r>
      <w:r>
        <w:t xml:space="preserve"> pathname</w:t>
      </w:r>
      <w:r w:rsidR="001B677B">
        <w:t>(s)</w:t>
      </w:r>
      <w:r>
        <w:t xml:space="preserve"> to a temporary file $FILES2DO.</w:t>
      </w:r>
    </w:p>
    <w:p w14:paraId="7C0B4B0F" w14:textId="6B4188D0" w:rsidR="00134F5E" w:rsidRDefault="00134F5E" w:rsidP="00134F5E">
      <w:pPr>
        <w:pStyle w:val="ListParagraph"/>
        <w:numPr>
          <w:ilvl w:val="0"/>
          <w:numId w:val="30"/>
        </w:numPr>
      </w:pPr>
      <w:r>
        <w:t xml:space="preserve">Check the file </w:t>
      </w:r>
      <w:r w:rsidRPr="001B3E95">
        <w:rPr>
          <w:rFonts w:ascii="Courier" w:hAnsi="Courier"/>
          <w:sz w:val="22"/>
        </w:rPr>
        <w:t>$FILES2DO</w:t>
      </w:r>
      <w:r>
        <w:t xml:space="preserve"> holding the list of </w:t>
      </w:r>
      <w:r w:rsidR="001B677B">
        <w:t>downloaded ORBDEF.txt</w:t>
      </w:r>
      <w:r>
        <w:t xml:space="preserve"> files to be post</w:t>
      </w:r>
      <w:r w:rsidR="002900A0">
        <w:t>-</w:t>
      </w:r>
      <w:r>
        <w:t>processed.  If there are no entries in the file, then report this and exit the script.  Otherwise…</w:t>
      </w:r>
    </w:p>
    <w:p w14:paraId="584B6BFE" w14:textId="4C2A9111" w:rsidR="00134F5E" w:rsidRDefault="009A78B1" w:rsidP="00134F5E">
      <w:pPr>
        <w:pStyle w:val="ListParagraph"/>
        <w:numPr>
          <w:ilvl w:val="0"/>
          <w:numId w:val="30"/>
        </w:numPr>
      </w:pPr>
      <w:r>
        <w:t>For each file listed in $FILES2DO, c</w:t>
      </w:r>
      <w:r w:rsidR="00134F5E">
        <w:t xml:space="preserve">all the </w:t>
      </w:r>
      <w:r w:rsidR="001B677B">
        <w:t>internal function</w:t>
      </w:r>
      <w:r w:rsidR="00134F5E">
        <w:t xml:space="preserve"> </w:t>
      </w:r>
      <w:r w:rsidR="00134F5E">
        <w:rPr>
          <w:rFonts w:ascii="Courier" w:hAnsi="Courier"/>
          <w:sz w:val="22"/>
        </w:rPr>
        <w:t>extract_</w:t>
      </w:r>
      <w:r w:rsidR="001B677B">
        <w:rPr>
          <w:rFonts w:ascii="Courier" w:hAnsi="Courier"/>
          <w:sz w:val="22"/>
        </w:rPr>
        <w:t>orbi</w:t>
      </w:r>
      <w:r w:rsidR="00134F5E">
        <w:rPr>
          <w:rFonts w:ascii="Courier" w:hAnsi="Courier"/>
          <w:sz w:val="22"/>
        </w:rPr>
        <w:t>ts</w:t>
      </w:r>
      <w:r w:rsidR="00134F5E" w:rsidRPr="00B45873">
        <w:rPr>
          <w:rFonts w:ascii="Courier" w:hAnsi="Courier"/>
          <w:sz w:val="22"/>
        </w:rPr>
        <w:t>.sh</w:t>
      </w:r>
      <w:r w:rsidR="00134F5E" w:rsidRPr="0072755D">
        <w:t xml:space="preserve"> </w:t>
      </w:r>
      <w:r w:rsidR="00134F5E">
        <w:t xml:space="preserve">with the argument </w:t>
      </w:r>
      <w:r w:rsidR="00134F5E" w:rsidRPr="001B3E95">
        <w:rPr>
          <w:rFonts w:ascii="Courier" w:hAnsi="Courier"/>
          <w:sz w:val="22"/>
        </w:rPr>
        <w:t>$FILES2DO</w:t>
      </w:r>
      <w:r w:rsidR="00134F5E">
        <w:rPr>
          <w:rFonts w:ascii="Courier" w:hAnsi="Courier"/>
          <w:sz w:val="22"/>
        </w:rPr>
        <w:t>,</w:t>
      </w:r>
      <w:r w:rsidR="00134F5E">
        <w:t xml:space="preserve"> </w:t>
      </w:r>
      <w:r w:rsidR="00134F5E" w:rsidRPr="0072755D">
        <w:t xml:space="preserve">to </w:t>
      </w:r>
      <w:r w:rsidR="00134F5E">
        <w:t>post</w:t>
      </w:r>
      <w:r w:rsidR="002900A0">
        <w:t>-</w:t>
      </w:r>
      <w:r w:rsidR="00134F5E" w:rsidRPr="0072755D">
        <w:t xml:space="preserve">process </w:t>
      </w:r>
      <w:r w:rsidR="00134F5E">
        <w:t xml:space="preserve">the </w:t>
      </w:r>
      <w:r>
        <w:t>ORBDEF.txt</w:t>
      </w:r>
      <w:r w:rsidR="00134F5E">
        <w:t xml:space="preserve"> file(s) </w:t>
      </w:r>
      <w:r>
        <w:t>and load their orbit definition information to the ‘</w:t>
      </w:r>
      <w:proofErr w:type="spellStart"/>
      <w:r>
        <w:t>gpmgv</w:t>
      </w:r>
      <w:proofErr w:type="spellEnd"/>
      <w:r>
        <w:t>’ database</w:t>
      </w:r>
      <w:r w:rsidR="00134F5E">
        <w:t>.</w:t>
      </w:r>
    </w:p>
    <w:p w14:paraId="607ADEB1" w14:textId="77777777" w:rsidR="00134F5E" w:rsidRDefault="00134F5E" w:rsidP="00134F5E">
      <w:pPr>
        <w:pStyle w:val="ListParagraph"/>
      </w:pPr>
    </w:p>
    <w:p w14:paraId="64BE09F6" w14:textId="554E81C1" w:rsidR="00134F5E" w:rsidRDefault="00134F5E" w:rsidP="00134F5E">
      <w:pPr>
        <w:pStyle w:val="Heading3"/>
      </w:pPr>
      <w:bookmarkStart w:id="38" w:name="_Toc334297587"/>
      <w:r>
        <w:t xml:space="preserve">Logic outline of </w:t>
      </w:r>
      <w:proofErr w:type="spellStart"/>
      <w:r>
        <w:t>extract_</w:t>
      </w:r>
      <w:proofErr w:type="gramStart"/>
      <w:r w:rsidR="009A78B1">
        <w:t>orbits</w:t>
      </w:r>
      <w:proofErr w:type="spellEnd"/>
      <w:r w:rsidR="009A78B1">
        <w:t>(</w:t>
      </w:r>
      <w:proofErr w:type="gramEnd"/>
      <w:r w:rsidR="009A78B1">
        <w:t>)</w:t>
      </w:r>
      <w:bookmarkEnd w:id="38"/>
    </w:p>
    <w:p w14:paraId="6990FE27" w14:textId="77777777" w:rsidR="00134F5E" w:rsidRDefault="00134F5E" w:rsidP="00134F5E">
      <w:pPr>
        <w:pStyle w:val="ListParagraph"/>
      </w:pPr>
    </w:p>
    <w:p w14:paraId="7A730B8F" w14:textId="1A917062" w:rsidR="00134F5E" w:rsidRDefault="00134F5E" w:rsidP="00134F5E">
      <w:pPr>
        <w:pStyle w:val="ListParagraph"/>
      </w:pPr>
      <w:r>
        <w:t xml:space="preserve">The logic of </w:t>
      </w:r>
      <w:r w:rsidR="009A78B1">
        <w:t xml:space="preserve">the function </w:t>
      </w:r>
      <w:proofErr w:type="spellStart"/>
      <w:r w:rsidR="009A78B1">
        <w:rPr>
          <w:rFonts w:ascii="Courier" w:hAnsi="Courier"/>
          <w:sz w:val="22"/>
        </w:rPr>
        <w:t>extract_</w:t>
      </w:r>
      <w:proofErr w:type="gramStart"/>
      <w:r w:rsidR="009A78B1">
        <w:rPr>
          <w:rFonts w:ascii="Courier" w:hAnsi="Courier"/>
          <w:sz w:val="22"/>
        </w:rPr>
        <w:t>orbits</w:t>
      </w:r>
      <w:proofErr w:type="spellEnd"/>
      <w:r w:rsidR="009A78B1">
        <w:rPr>
          <w:rFonts w:ascii="Courier" w:hAnsi="Courier"/>
          <w:sz w:val="22"/>
        </w:rPr>
        <w:t>(</w:t>
      </w:r>
      <w:proofErr w:type="gramEnd"/>
      <w:r w:rsidR="009A78B1">
        <w:rPr>
          <w:rFonts w:ascii="Courier" w:hAnsi="Courier"/>
          <w:sz w:val="22"/>
        </w:rPr>
        <w:t>)</w:t>
      </w:r>
      <w:r>
        <w:t xml:space="preserve"> is as follows:</w:t>
      </w:r>
    </w:p>
    <w:p w14:paraId="2A8F74A5" w14:textId="77777777" w:rsidR="00134F5E" w:rsidRDefault="00134F5E" w:rsidP="00134F5E">
      <w:pPr>
        <w:pStyle w:val="ListParagraph"/>
      </w:pPr>
    </w:p>
    <w:p w14:paraId="5C7AB5FB" w14:textId="69C072F9" w:rsidR="00134F5E" w:rsidRDefault="00134F5E" w:rsidP="009A78B1">
      <w:pPr>
        <w:pStyle w:val="ListParagraph"/>
        <w:numPr>
          <w:ilvl w:val="0"/>
          <w:numId w:val="31"/>
        </w:numPr>
      </w:pPr>
      <w:r>
        <w:t xml:space="preserve">Set up </w:t>
      </w:r>
      <w:r w:rsidR="009A78B1">
        <w:t xml:space="preserve">a temporary file in the location defined by the </w:t>
      </w:r>
      <w:r>
        <w:t>environment variable</w:t>
      </w:r>
      <w:r w:rsidR="009A78B1">
        <w:t xml:space="preserve"> TMP_DIR</w:t>
      </w:r>
      <w:r>
        <w:t>.</w:t>
      </w:r>
    </w:p>
    <w:p w14:paraId="6AA4486E" w14:textId="134DFE76" w:rsidR="00134F5E" w:rsidRDefault="009A78B1" w:rsidP="009A78B1">
      <w:pPr>
        <w:pStyle w:val="ListParagraph"/>
        <w:numPr>
          <w:ilvl w:val="0"/>
          <w:numId w:val="31"/>
        </w:numPr>
      </w:pPr>
      <w:r>
        <w:t>Run the contents of the ORBDEF.txt through a multi-step ‘</w:t>
      </w:r>
      <w:proofErr w:type="spellStart"/>
      <w:r>
        <w:t>sed</w:t>
      </w:r>
      <w:proofErr w:type="spellEnd"/>
      <w:r>
        <w:t>’ command to:</w:t>
      </w:r>
    </w:p>
    <w:p w14:paraId="7F2A42B4" w14:textId="22CF983B" w:rsidR="009A78B1" w:rsidRDefault="009A78B1" w:rsidP="009A78B1">
      <w:pPr>
        <w:pStyle w:val="ListParagraph"/>
        <w:numPr>
          <w:ilvl w:val="1"/>
          <w:numId w:val="31"/>
        </w:numPr>
      </w:pPr>
      <w:r>
        <w:t>Skip over the 22 lines of prologue and table headings</w:t>
      </w:r>
    </w:p>
    <w:p w14:paraId="2380E4A0" w14:textId="4AE024DC" w:rsidR="009A78B1" w:rsidRDefault="009A78B1" w:rsidP="009A78B1">
      <w:pPr>
        <w:pStyle w:val="ListParagraph"/>
        <w:numPr>
          <w:ilvl w:val="1"/>
          <w:numId w:val="31"/>
        </w:numPr>
      </w:pPr>
      <w:r>
        <w:t>Remove any trailing spaces in the data line</w:t>
      </w:r>
    </w:p>
    <w:p w14:paraId="13F2F653" w14:textId="680E2A25" w:rsidR="009A78B1" w:rsidRDefault="009A78B1" w:rsidP="009A78B1">
      <w:pPr>
        <w:pStyle w:val="ListParagraph"/>
        <w:numPr>
          <w:ilvl w:val="1"/>
          <w:numId w:val="31"/>
        </w:numPr>
      </w:pPr>
      <w:r>
        <w:t>Replace multiple spaces between data elements with the ‘|’ field delimiter</w:t>
      </w:r>
    </w:p>
    <w:p w14:paraId="5D094952" w14:textId="484EA3AF" w:rsidR="00732BAE" w:rsidRDefault="00732BAE" w:rsidP="009A78B1">
      <w:pPr>
        <w:pStyle w:val="ListParagraph"/>
        <w:numPr>
          <w:ilvl w:val="1"/>
          <w:numId w:val="31"/>
        </w:numPr>
      </w:pPr>
      <w:r>
        <w:t>Write the resulting delimited data line to the temporary file</w:t>
      </w:r>
    </w:p>
    <w:p w14:paraId="3B7B9388" w14:textId="627AA15C" w:rsidR="00134F5E" w:rsidRDefault="00732BAE" w:rsidP="009A78B1">
      <w:pPr>
        <w:pStyle w:val="ListParagraph"/>
        <w:numPr>
          <w:ilvl w:val="0"/>
          <w:numId w:val="31"/>
        </w:numPr>
      </w:pPr>
      <w:r>
        <w:t>Run the contents of the temporary data</w:t>
      </w:r>
      <w:r w:rsidR="00134F5E">
        <w:t xml:space="preserve"> file</w:t>
      </w:r>
      <w:r>
        <w:t xml:space="preserve"> through formatting commands to:</w:t>
      </w:r>
    </w:p>
    <w:p w14:paraId="66150E3A" w14:textId="4A525577" w:rsidR="00732BAE" w:rsidRDefault="00732BAE" w:rsidP="00732BAE">
      <w:pPr>
        <w:pStyle w:val="ListParagraph"/>
        <w:numPr>
          <w:ilvl w:val="1"/>
          <w:numId w:val="31"/>
        </w:numPr>
      </w:pPr>
      <w:r>
        <w:t>Extract the GPM orbit number</w:t>
      </w:r>
    </w:p>
    <w:p w14:paraId="02A68BEB" w14:textId="43BE6699" w:rsidR="00732BAE" w:rsidRDefault="00732BAE" w:rsidP="00732BAE">
      <w:pPr>
        <w:pStyle w:val="ListParagraph"/>
        <w:numPr>
          <w:ilvl w:val="1"/>
          <w:numId w:val="31"/>
        </w:numPr>
      </w:pPr>
      <w:r>
        <w:t>Extract the orbit start time and reformat it to a database-compatible format</w:t>
      </w:r>
    </w:p>
    <w:p w14:paraId="295F2FED" w14:textId="5105F8F8" w:rsidR="00732BAE" w:rsidRDefault="00732BAE" w:rsidP="00732BAE">
      <w:pPr>
        <w:pStyle w:val="ListParagraph"/>
        <w:numPr>
          <w:ilvl w:val="1"/>
          <w:numId w:val="31"/>
        </w:numPr>
      </w:pPr>
      <w:r>
        <w:t>Extract the orbit end time and reformat it to a database-compatible format</w:t>
      </w:r>
    </w:p>
    <w:p w14:paraId="4D1A7CFB" w14:textId="48496C35" w:rsidR="00134F5E" w:rsidRDefault="00732BAE" w:rsidP="009A78B1">
      <w:pPr>
        <w:pStyle w:val="ListParagraph"/>
        <w:numPr>
          <w:ilvl w:val="0"/>
          <w:numId w:val="31"/>
        </w:numPr>
      </w:pPr>
      <w:r>
        <w:t xml:space="preserve">Write the orbit number and its starting and ending </w:t>
      </w:r>
      <w:proofErr w:type="spellStart"/>
      <w:r>
        <w:t>datetimes</w:t>
      </w:r>
      <w:proofErr w:type="spellEnd"/>
      <w:r>
        <w:t xml:space="preserve"> to the ‘</w:t>
      </w:r>
      <w:proofErr w:type="spellStart"/>
      <w:r>
        <w:t>gpm_orbits</w:t>
      </w:r>
      <w:proofErr w:type="spellEnd"/>
      <w:r>
        <w:t>’ table in the ‘</w:t>
      </w:r>
      <w:proofErr w:type="spellStart"/>
      <w:r>
        <w:t>gpmgv</w:t>
      </w:r>
      <w:proofErr w:type="spellEnd"/>
      <w:r>
        <w:t>’ database</w:t>
      </w:r>
      <w:r w:rsidR="00134F5E">
        <w:t>.</w:t>
      </w:r>
    </w:p>
    <w:p w14:paraId="0C398E1E" w14:textId="77777777" w:rsidR="00134F5E" w:rsidRPr="000E1BD7" w:rsidRDefault="00134F5E" w:rsidP="00134F5E"/>
    <w:p w14:paraId="170DBBB7" w14:textId="77777777" w:rsidR="00134F5E" w:rsidRDefault="00134F5E" w:rsidP="00134F5E">
      <w:pPr>
        <w:pStyle w:val="Heading3"/>
      </w:pPr>
      <w:bookmarkStart w:id="39" w:name="_Toc334297588"/>
      <w:r>
        <w:t>Database usage</w:t>
      </w:r>
      <w:bookmarkEnd w:id="39"/>
    </w:p>
    <w:p w14:paraId="04E71268" w14:textId="77777777" w:rsidR="00134F5E" w:rsidRDefault="00134F5E" w:rsidP="00134F5E">
      <w:pPr>
        <w:pStyle w:val="ListParagraph"/>
      </w:pPr>
    </w:p>
    <w:p w14:paraId="2FB9D8BA" w14:textId="075DA0D3" w:rsidR="00134F5E" w:rsidRDefault="00134F5E" w:rsidP="00134F5E">
      <w:pPr>
        <w:pStyle w:val="ListParagraph"/>
      </w:pPr>
      <w:r>
        <w:t xml:space="preserve">The </w:t>
      </w:r>
      <w:proofErr w:type="spellStart"/>
      <w:r w:rsidR="00732BAE" w:rsidRPr="0052070C">
        <w:rPr>
          <w:rFonts w:ascii="Courier" w:hAnsi="Courier"/>
          <w:sz w:val="22"/>
        </w:rPr>
        <w:t>extract_</w:t>
      </w:r>
      <w:r w:rsidR="00732BAE">
        <w:rPr>
          <w:rFonts w:ascii="Courier" w:hAnsi="Courier"/>
          <w:sz w:val="22"/>
        </w:rPr>
        <w:t>orbits</w:t>
      </w:r>
      <w:proofErr w:type="spellEnd"/>
      <w:r w:rsidR="00732BAE">
        <w:rPr>
          <w:rFonts w:ascii="Courier" w:hAnsi="Courier"/>
          <w:sz w:val="22"/>
        </w:rPr>
        <w:t xml:space="preserve"> </w:t>
      </w:r>
      <w:r w:rsidR="00732BAE" w:rsidRPr="00732BAE">
        <w:t>function contained and called in the</w:t>
      </w:r>
      <w:r w:rsidR="00732BAE">
        <w:t xml:space="preserve"> </w:t>
      </w:r>
      <w:r>
        <w:rPr>
          <w:rFonts w:ascii="Courier" w:hAnsi="Courier"/>
          <w:sz w:val="22"/>
        </w:rPr>
        <w:t>wget_</w:t>
      </w:r>
      <w:r w:rsidR="00732BAE">
        <w:rPr>
          <w:rFonts w:ascii="Courier" w:hAnsi="Courier"/>
          <w:sz w:val="22"/>
        </w:rPr>
        <w:t>orbdef</w:t>
      </w:r>
      <w:r>
        <w:rPr>
          <w:rFonts w:ascii="Courier" w:hAnsi="Courier"/>
          <w:sz w:val="22"/>
        </w:rPr>
        <w:t>_GPM</w:t>
      </w:r>
      <w:r w:rsidRPr="000057CF">
        <w:rPr>
          <w:rFonts w:ascii="Courier" w:hAnsi="Courier"/>
          <w:sz w:val="22"/>
        </w:rPr>
        <w:t>.sh</w:t>
      </w:r>
      <w:r>
        <w:t xml:space="preserve"> script </w:t>
      </w:r>
      <w:r w:rsidR="00732BAE">
        <w:t>writes data to</w:t>
      </w:r>
      <w:r>
        <w:t xml:space="preserve"> the ‘</w:t>
      </w:r>
      <w:proofErr w:type="spellStart"/>
      <w:r w:rsidR="00732BAE">
        <w:t>gpmgv</w:t>
      </w:r>
      <w:proofErr w:type="spellEnd"/>
      <w:r w:rsidR="00732BAE">
        <w:t>’ database table ‘</w:t>
      </w:r>
      <w:proofErr w:type="spellStart"/>
      <w:r w:rsidR="00732BAE">
        <w:t>gpm_orbits</w:t>
      </w:r>
      <w:proofErr w:type="spellEnd"/>
      <w:r w:rsidR="00732BAE">
        <w:t>’</w:t>
      </w:r>
      <w:r>
        <w:t>.</w:t>
      </w:r>
    </w:p>
    <w:p w14:paraId="07BC3336" w14:textId="77777777" w:rsidR="00134F5E" w:rsidRDefault="00134F5E" w:rsidP="00134F5E">
      <w:pPr>
        <w:pStyle w:val="ListParagraph"/>
      </w:pPr>
    </w:p>
    <w:p w14:paraId="5A0557B6" w14:textId="77777777" w:rsidR="00134F5E" w:rsidRDefault="00134F5E" w:rsidP="00134F5E">
      <w:pPr>
        <w:pStyle w:val="ListParagraph"/>
      </w:pPr>
      <w:r>
        <w:rPr>
          <w:noProof/>
        </w:rPr>
        <w:drawing>
          <wp:inline distT="0" distB="0" distL="0" distR="0" wp14:anchorId="0EEEC50C" wp14:editId="553E550D">
            <wp:extent cx="5943600" cy="3824934"/>
            <wp:effectExtent l="25400" t="25400" r="25400" b="3619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11.png"/>
                    <pic:cNvPicPr/>
                  </pic:nvPicPr>
                  <pic:blipFill rotWithShape="1">
                    <a:blip r:embed="rId39">
                      <a:extLst>
                        <a:ext uri="{28A0092B-C50C-407E-A947-70E740481C1C}">
                          <a14:useLocalDpi xmlns:a14="http://schemas.microsoft.com/office/drawing/2010/main" val="0"/>
                        </a:ext>
                      </a:extLst>
                    </a:blip>
                    <a:srcRect t="18215" r="7715" b="2599"/>
                    <a:stretch/>
                  </pic:blipFill>
                  <pic:spPr bwMode="auto">
                    <a:xfrm>
                      <a:off x="0" y="0"/>
                      <a:ext cx="5943600" cy="3824934"/>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1A02CAB2" w14:textId="678B25F3" w:rsidR="00134F5E" w:rsidRDefault="00134F5E" w:rsidP="00134F5E">
      <w:pPr>
        <w:pStyle w:val="Caption"/>
        <w:rPr>
          <w:rFonts w:ascii="Times New Roman" w:hAnsi="Times New Roman"/>
        </w:rPr>
      </w:pPr>
      <w:proofErr w:type="gramStart"/>
      <w:r w:rsidRPr="005041EE">
        <w:rPr>
          <w:rFonts w:ascii="Times New Roman" w:hAnsi="Times New Roman"/>
        </w:rPr>
        <w:t xml:space="preserve">Figure </w:t>
      </w:r>
      <w:r w:rsidRPr="005041EE">
        <w:rPr>
          <w:rFonts w:ascii="Times New Roman" w:hAnsi="Times New Roman"/>
        </w:rPr>
        <w:fldChar w:fldCharType="begin"/>
      </w:r>
      <w:r w:rsidRPr="005041EE">
        <w:rPr>
          <w:rFonts w:ascii="Times New Roman" w:hAnsi="Times New Roman"/>
        </w:rPr>
        <w:instrText xml:space="preserve"> SEQ Figure \* ARABIC </w:instrText>
      </w:r>
      <w:r w:rsidRPr="005041EE">
        <w:rPr>
          <w:rFonts w:ascii="Times New Roman" w:hAnsi="Times New Roman"/>
        </w:rPr>
        <w:fldChar w:fldCharType="separate"/>
      </w:r>
      <w:r>
        <w:rPr>
          <w:rFonts w:ascii="Times New Roman" w:hAnsi="Times New Roman"/>
          <w:noProof/>
        </w:rPr>
        <w:t>13</w:t>
      </w:r>
      <w:r w:rsidRPr="005041EE">
        <w:rPr>
          <w:rFonts w:ascii="Times New Roman" w:hAnsi="Times New Roman"/>
        </w:rPr>
        <w:fldChar w:fldCharType="end"/>
      </w:r>
      <w:r w:rsidRPr="005041EE">
        <w:rPr>
          <w:rFonts w:ascii="Times New Roman" w:hAnsi="Times New Roman"/>
        </w:rPr>
        <w:t>.</w:t>
      </w:r>
      <w:proofErr w:type="gramEnd"/>
      <w:r w:rsidRPr="005041EE">
        <w:rPr>
          <w:rFonts w:ascii="Times New Roman" w:hAnsi="Times New Roman"/>
        </w:rPr>
        <w:t xml:space="preserve">  </w:t>
      </w:r>
      <w:proofErr w:type="gramStart"/>
      <w:r w:rsidRPr="005041EE">
        <w:rPr>
          <w:rFonts w:ascii="Times New Roman" w:hAnsi="Times New Roman"/>
        </w:rPr>
        <w:t xml:space="preserve">Schematic of </w:t>
      </w:r>
      <w:r w:rsidR="00732BAE">
        <w:rPr>
          <w:rFonts w:ascii="Courier" w:hAnsi="Courier"/>
        </w:rPr>
        <w:t>wget_orbdef</w:t>
      </w:r>
      <w:r>
        <w:rPr>
          <w:rFonts w:ascii="Courier" w:hAnsi="Courier"/>
        </w:rPr>
        <w:t>_GPM</w:t>
      </w:r>
      <w:r w:rsidRPr="00112D51">
        <w:rPr>
          <w:rFonts w:ascii="Courier" w:hAnsi="Courier"/>
        </w:rPr>
        <w:t>.sh</w:t>
      </w:r>
      <w:r w:rsidRPr="005041EE">
        <w:rPr>
          <w:rFonts w:ascii="Times New Roman" w:hAnsi="Times New Roman"/>
        </w:rPr>
        <w:t xml:space="preserve"> script processes and data stores/sources.</w:t>
      </w:r>
      <w:proofErr w:type="gramEnd"/>
    </w:p>
    <w:p w14:paraId="7826BF84" w14:textId="77777777" w:rsidR="00134F5E" w:rsidRDefault="00134F5E" w:rsidP="00134F5E">
      <w:pPr>
        <w:pStyle w:val="ListParagraph"/>
      </w:pPr>
    </w:p>
    <w:p w14:paraId="018E1548" w14:textId="77777777" w:rsidR="00134F5E" w:rsidRDefault="00134F5E" w:rsidP="00134F5E">
      <w:pPr>
        <w:pStyle w:val="ListParagraph"/>
      </w:pPr>
    </w:p>
    <w:p w14:paraId="42D3150B" w14:textId="2B02AF43" w:rsidR="00134F5E" w:rsidRPr="004A1BC9" w:rsidRDefault="000C4151" w:rsidP="00134F5E">
      <w:pPr>
        <w:pStyle w:val="ListParagraph"/>
        <w:pageBreakBefore/>
        <w:rPr>
          <w:b/>
          <w:sz w:val="20"/>
        </w:rPr>
      </w:pPr>
      <w:r>
        <w:rPr>
          <w:b/>
          <w:sz w:val="20"/>
        </w:rPr>
        <w:t>Table 11</w:t>
      </w:r>
      <w:r w:rsidR="00134F5E" w:rsidRPr="004A1BC9">
        <w:rPr>
          <w:b/>
          <w:sz w:val="20"/>
        </w:rPr>
        <w:t xml:space="preserve">.  </w:t>
      </w:r>
      <w:proofErr w:type="gramStart"/>
      <w:r w:rsidR="00134F5E" w:rsidRPr="004A1BC9">
        <w:rPr>
          <w:b/>
          <w:sz w:val="20"/>
        </w:rPr>
        <w:t>Locally-configure</w:t>
      </w:r>
      <w:r w:rsidR="00134F5E">
        <w:rPr>
          <w:b/>
          <w:sz w:val="20"/>
        </w:rPr>
        <w:t>d</w:t>
      </w:r>
      <w:proofErr w:type="gramEnd"/>
      <w:r w:rsidR="00134F5E">
        <w:rPr>
          <w:b/>
          <w:sz w:val="20"/>
        </w:rPr>
        <w:t xml:space="preserve"> variables defined in </w:t>
      </w:r>
      <w:r w:rsidR="00134F5E" w:rsidRPr="00EB4C03">
        <w:rPr>
          <w:rFonts w:ascii="Courier" w:hAnsi="Courier"/>
          <w:b/>
          <w:sz w:val="20"/>
        </w:rPr>
        <w:t>wget</w:t>
      </w:r>
      <w:r>
        <w:rPr>
          <w:rFonts w:ascii="Courier" w:hAnsi="Courier"/>
          <w:b/>
          <w:sz w:val="20"/>
        </w:rPr>
        <w:t>_orbdef</w:t>
      </w:r>
      <w:r w:rsidR="00134F5E">
        <w:rPr>
          <w:rFonts w:ascii="Courier" w:hAnsi="Courier"/>
          <w:b/>
          <w:sz w:val="20"/>
        </w:rPr>
        <w:t>_GPM</w:t>
      </w:r>
      <w:r w:rsidR="00134F5E" w:rsidRPr="00EB4C03">
        <w:rPr>
          <w:rFonts w:ascii="Courier" w:hAnsi="Courier"/>
          <w:b/>
          <w:sz w:val="20"/>
        </w:rPr>
        <w:t>.sh</w:t>
      </w:r>
      <w:r w:rsidR="00134F5E" w:rsidRPr="004A1BC9">
        <w:rPr>
          <w:b/>
          <w:sz w:val="20"/>
        </w:rPr>
        <w:t>.</w:t>
      </w:r>
    </w:p>
    <w:p w14:paraId="36DB0F14" w14:textId="77777777" w:rsidR="00134F5E" w:rsidRDefault="00134F5E" w:rsidP="00134F5E">
      <w:pPr>
        <w:pStyle w:val="ListParagraph"/>
        <w:ind w:left="504"/>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29" w:type="dxa"/>
          <w:left w:w="115" w:type="dxa"/>
          <w:bottom w:w="29" w:type="dxa"/>
          <w:right w:w="115" w:type="dxa"/>
        </w:tblCellMar>
        <w:tblLook w:val="00A0" w:firstRow="1" w:lastRow="0" w:firstColumn="1" w:lastColumn="0" w:noHBand="0" w:noVBand="0"/>
      </w:tblPr>
      <w:tblGrid>
        <w:gridCol w:w="1818"/>
        <w:gridCol w:w="4140"/>
        <w:gridCol w:w="3618"/>
      </w:tblGrid>
      <w:tr w:rsidR="00134F5E" w:rsidRPr="005041EE" w14:paraId="7EE4C3FA" w14:textId="77777777" w:rsidTr="00134F5E">
        <w:trPr>
          <w:tblHeader/>
        </w:trPr>
        <w:tc>
          <w:tcPr>
            <w:tcW w:w="1818" w:type="dxa"/>
            <w:shd w:val="pct20" w:color="auto" w:fill="auto"/>
          </w:tcPr>
          <w:p w14:paraId="0CDE4D88" w14:textId="77777777" w:rsidR="00134F5E" w:rsidRPr="00250E00" w:rsidRDefault="00134F5E" w:rsidP="00134F5E">
            <w:pPr>
              <w:pStyle w:val="ListParagraph"/>
              <w:jc w:val="center"/>
              <w:rPr>
                <w:b/>
              </w:rPr>
            </w:pPr>
            <w:r w:rsidRPr="00250E00">
              <w:rPr>
                <w:b/>
              </w:rPr>
              <w:t>Variable name</w:t>
            </w:r>
          </w:p>
        </w:tc>
        <w:tc>
          <w:tcPr>
            <w:tcW w:w="4140" w:type="dxa"/>
            <w:shd w:val="pct20" w:color="auto" w:fill="auto"/>
          </w:tcPr>
          <w:p w14:paraId="47511706" w14:textId="77777777" w:rsidR="00134F5E" w:rsidRPr="00250E00" w:rsidRDefault="00134F5E" w:rsidP="00134F5E">
            <w:pPr>
              <w:pStyle w:val="ListParagraph"/>
              <w:jc w:val="center"/>
              <w:rPr>
                <w:b/>
              </w:rPr>
            </w:pPr>
            <w:r w:rsidRPr="00250E00">
              <w:rPr>
                <w:b/>
              </w:rPr>
              <w:t>Baseline value</w:t>
            </w:r>
          </w:p>
        </w:tc>
        <w:tc>
          <w:tcPr>
            <w:tcW w:w="3618" w:type="dxa"/>
            <w:shd w:val="pct20" w:color="auto" w:fill="auto"/>
          </w:tcPr>
          <w:p w14:paraId="0CED1900" w14:textId="77777777" w:rsidR="00134F5E" w:rsidRPr="00250E00" w:rsidRDefault="00134F5E" w:rsidP="00134F5E">
            <w:pPr>
              <w:pStyle w:val="ListParagraph"/>
              <w:jc w:val="center"/>
              <w:rPr>
                <w:b/>
              </w:rPr>
            </w:pPr>
            <w:r w:rsidRPr="00250E00">
              <w:rPr>
                <w:b/>
              </w:rPr>
              <w:t>Description</w:t>
            </w:r>
          </w:p>
        </w:tc>
      </w:tr>
      <w:tr w:rsidR="00134F5E" w:rsidRPr="005041EE" w14:paraId="50DF6A17" w14:textId="77777777" w:rsidTr="00134F5E">
        <w:tc>
          <w:tcPr>
            <w:tcW w:w="1818" w:type="dxa"/>
          </w:tcPr>
          <w:p w14:paraId="293F49C1" w14:textId="77777777" w:rsidR="00134F5E" w:rsidRPr="00250E00" w:rsidRDefault="00134F5E" w:rsidP="00134F5E">
            <w:pPr>
              <w:pStyle w:val="ListParagraph"/>
              <w:rPr>
                <w:rFonts w:ascii="Courier" w:hAnsi="Courier"/>
                <w:sz w:val="20"/>
              </w:rPr>
            </w:pPr>
            <w:r w:rsidRPr="00250E00">
              <w:rPr>
                <w:rFonts w:ascii="Courier" w:hAnsi="Courier"/>
                <w:sz w:val="20"/>
              </w:rPr>
              <w:t>GV_BASE_DIR</w:t>
            </w:r>
          </w:p>
        </w:tc>
        <w:tc>
          <w:tcPr>
            <w:tcW w:w="4140" w:type="dxa"/>
          </w:tcPr>
          <w:p w14:paraId="7BFD355F" w14:textId="77777777" w:rsidR="00134F5E" w:rsidRPr="00250E00" w:rsidRDefault="00134F5E" w:rsidP="00134F5E">
            <w:pPr>
              <w:pStyle w:val="ListParagraph"/>
              <w:rPr>
                <w:rFonts w:ascii="Courier" w:hAnsi="Courier"/>
                <w:sz w:val="20"/>
              </w:rPr>
            </w:pPr>
            <w:r w:rsidRPr="00250E00">
              <w:rPr>
                <w:rFonts w:ascii="Courier" w:hAnsi="Courier"/>
                <w:sz w:val="20"/>
              </w:rPr>
              <w:t>/home/</w:t>
            </w:r>
            <w:proofErr w:type="spellStart"/>
            <w:r w:rsidRPr="00250E00">
              <w:rPr>
                <w:rFonts w:ascii="Courier" w:hAnsi="Courier"/>
                <w:sz w:val="20"/>
              </w:rPr>
              <w:t>gvoper</w:t>
            </w:r>
            <w:proofErr w:type="spellEnd"/>
          </w:p>
        </w:tc>
        <w:tc>
          <w:tcPr>
            <w:tcW w:w="3618" w:type="dxa"/>
          </w:tcPr>
          <w:p w14:paraId="3BF5698F" w14:textId="77777777" w:rsidR="00134F5E" w:rsidRPr="00250E00" w:rsidRDefault="00134F5E" w:rsidP="00134F5E">
            <w:pPr>
              <w:pStyle w:val="ListParagraph"/>
              <w:rPr>
                <w:sz w:val="20"/>
              </w:rPr>
            </w:pPr>
            <w:r>
              <w:rPr>
                <w:sz w:val="20"/>
              </w:rPr>
              <w:t>As in Table 3</w:t>
            </w:r>
          </w:p>
        </w:tc>
      </w:tr>
      <w:tr w:rsidR="00134F5E" w:rsidRPr="005041EE" w14:paraId="0B231C55" w14:textId="77777777" w:rsidTr="00134F5E">
        <w:tc>
          <w:tcPr>
            <w:tcW w:w="1818" w:type="dxa"/>
          </w:tcPr>
          <w:p w14:paraId="25F5D7B6" w14:textId="77777777" w:rsidR="00134F5E" w:rsidRPr="00250E00" w:rsidRDefault="00134F5E" w:rsidP="00134F5E">
            <w:pPr>
              <w:pStyle w:val="ListParagraph"/>
              <w:rPr>
                <w:rFonts w:ascii="Courier" w:hAnsi="Courier"/>
                <w:sz w:val="20"/>
              </w:rPr>
            </w:pPr>
            <w:r w:rsidRPr="00250E00">
              <w:rPr>
                <w:rFonts w:ascii="Courier" w:hAnsi="Courier"/>
                <w:sz w:val="20"/>
              </w:rPr>
              <w:t>DATA_DIR</w:t>
            </w:r>
          </w:p>
        </w:tc>
        <w:tc>
          <w:tcPr>
            <w:tcW w:w="4140" w:type="dxa"/>
          </w:tcPr>
          <w:p w14:paraId="63613569" w14:textId="77777777" w:rsidR="00134F5E" w:rsidRPr="00250E00" w:rsidRDefault="00134F5E" w:rsidP="00134F5E">
            <w:pPr>
              <w:pStyle w:val="ListParagraph"/>
              <w:rPr>
                <w:rFonts w:ascii="Courier" w:hAnsi="Courier"/>
                <w:sz w:val="20"/>
              </w:rPr>
            </w:pPr>
            <w:r w:rsidRPr="00250E00">
              <w:rPr>
                <w:rFonts w:ascii="Courier" w:hAnsi="Courier"/>
                <w:sz w:val="20"/>
              </w:rPr>
              <w:t>/data</w:t>
            </w:r>
            <w:r>
              <w:rPr>
                <w:rFonts w:ascii="Courier" w:hAnsi="Courier"/>
                <w:sz w:val="20"/>
              </w:rPr>
              <w:t>/</w:t>
            </w:r>
            <w:proofErr w:type="spellStart"/>
            <w:r>
              <w:rPr>
                <w:rFonts w:ascii="Courier" w:hAnsi="Courier"/>
                <w:sz w:val="20"/>
              </w:rPr>
              <w:t>tmp</w:t>
            </w:r>
            <w:proofErr w:type="spellEnd"/>
          </w:p>
        </w:tc>
        <w:tc>
          <w:tcPr>
            <w:tcW w:w="3618" w:type="dxa"/>
          </w:tcPr>
          <w:p w14:paraId="234AE43F" w14:textId="77777777" w:rsidR="00134F5E" w:rsidRPr="00250E00" w:rsidRDefault="00134F5E" w:rsidP="00134F5E">
            <w:pPr>
              <w:pStyle w:val="ListParagraph"/>
              <w:rPr>
                <w:sz w:val="20"/>
              </w:rPr>
            </w:pPr>
            <w:r>
              <w:rPr>
                <w:sz w:val="20"/>
              </w:rPr>
              <w:t>As in Table 3</w:t>
            </w:r>
          </w:p>
        </w:tc>
      </w:tr>
      <w:tr w:rsidR="00134F5E" w:rsidRPr="005041EE" w14:paraId="29824EBE" w14:textId="77777777" w:rsidTr="00134F5E">
        <w:tc>
          <w:tcPr>
            <w:tcW w:w="1818" w:type="dxa"/>
          </w:tcPr>
          <w:p w14:paraId="5D029B61" w14:textId="77777777" w:rsidR="00134F5E" w:rsidRPr="00250E00" w:rsidRDefault="00134F5E" w:rsidP="00134F5E">
            <w:pPr>
              <w:pStyle w:val="ListParagraph"/>
              <w:rPr>
                <w:rFonts w:ascii="Courier" w:hAnsi="Courier"/>
                <w:sz w:val="20"/>
              </w:rPr>
            </w:pPr>
            <w:r>
              <w:rPr>
                <w:rFonts w:ascii="Courier" w:hAnsi="Courier"/>
                <w:sz w:val="20"/>
              </w:rPr>
              <w:t>TMP</w:t>
            </w:r>
            <w:r w:rsidRPr="00250E00">
              <w:rPr>
                <w:rFonts w:ascii="Courier" w:hAnsi="Courier"/>
                <w:sz w:val="20"/>
              </w:rPr>
              <w:t>_DIR</w:t>
            </w:r>
          </w:p>
        </w:tc>
        <w:tc>
          <w:tcPr>
            <w:tcW w:w="4140" w:type="dxa"/>
          </w:tcPr>
          <w:p w14:paraId="480FC269" w14:textId="77777777" w:rsidR="00134F5E" w:rsidRPr="00250E00" w:rsidRDefault="00134F5E" w:rsidP="00134F5E">
            <w:pPr>
              <w:pStyle w:val="ListParagraph"/>
              <w:rPr>
                <w:rFonts w:ascii="Courier" w:hAnsi="Courier"/>
                <w:sz w:val="20"/>
              </w:rPr>
            </w:pPr>
            <w:r w:rsidRPr="00250E00">
              <w:rPr>
                <w:rFonts w:ascii="Courier" w:hAnsi="Courier"/>
                <w:sz w:val="20"/>
              </w:rPr>
              <w:t>/data</w:t>
            </w:r>
            <w:r>
              <w:rPr>
                <w:rFonts w:ascii="Courier" w:hAnsi="Courier"/>
                <w:sz w:val="20"/>
              </w:rPr>
              <w:t>/</w:t>
            </w:r>
            <w:proofErr w:type="spellStart"/>
            <w:r>
              <w:rPr>
                <w:rFonts w:ascii="Courier" w:hAnsi="Courier"/>
                <w:sz w:val="20"/>
              </w:rPr>
              <w:t>tmp</w:t>
            </w:r>
            <w:proofErr w:type="spellEnd"/>
          </w:p>
        </w:tc>
        <w:tc>
          <w:tcPr>
            <w:tcW w:w="3618" w:type="dxa"/>
          </w:tcPr>
          <w:p w14:paraId="1FA21EBF" w14:textId="6DF74778" w:rsidR="00134F5E" w:rsidRDefault="000C4151" w:rsidP="00134F5E">
            <w:pPr>
              <w:pStyle w:val="ListParagraph"/>
              <w:rPr>
                <w:sz w:val="20"/>
              </w:rPr>
            </w:pPr>
            <w:r>
              <w:rPr>
                <w:sz w:val="20"/>
              </w:rPr>
              <w:t>As in Table 4</w:t>
            </w:r>
          </w:p>
        </w:tc>
      </w:tr>
      <w:tr w:rsidR="00134F5E" w:rsidRPr="005041EE" w14:paraId="3A1B4DDF" w14:textId="77777777" w:rsidTr="00134F5E">
        <w:trPr>
          <w:cantSplit/>
        </w:trPr>
        <w:tc>
          <w:tcPr>
            <w:tcW w:w="1818" w:type="dxa"/>
          </w:tcPr>
          <w:p w14:paraId="0713A233" w14:textId="264F2222" w:rsidR="00134F5E" w:rsidRPr="00250E00" w:rsidRDefault="000C4151" w:rsidP="00134F5E">
            <w:pPr>
              <w:pStyle w:val="ListParagraph"/>
              <w:rPr>
                <w:rFonts w:ascii="Courier" w:hAnsi="Courier"/>
                <w:sz w:val="20"/>
              </w:rPr>
            </w:pPr>
            <w:r>
              <w:rPr>
                <w:rFonts w:ascii="Courier" w:hAnsi="Courier"/>
                <w:sz w:val="20"/>
              </w:rPr>
              <w:t>GEO</w:t>
            </w:r>
            <w:r w:rsidR="00134F5E">
              <w:rPr>
                <w:rFonts w:ascii="Courier" w:hAnsi="Courier"/>
                <w:sz w:val="20"/>
              </w:rPr>
              <w:t>_DATA</w:t>
            </w:r>
          </w:p>
        </w:tc>
        <w:tc>
          <w:tcPr>
            <w:tcW w:w="4140" w:type="dxa"/>
          </w:tcPr>
          <w:p w14:paraId="17422378" w14:textId="74C5C351" w:rsidR="00134F5E" w:rsidRPr="00250E00" w:rsidRDefault="00134F5E" w:rsidP="000C4151">
            <w:pPr>
              <w:pStyle w:val="ListParagraph"/>
              <w:rPr>
                <w:rFonts w:ascii="Courier" w:hAnsi="Courier"/>
                <w:sz w:val="20"/>
              </w:rPr>
            </w:pPr>
            <w:r>
              <w:rPr>
                <w:rFonts w:ascii="Courier" w:hAnsi="Courier"/>
                <w:sz w:val="20"/>
              </w:rPr>
              <w:t>${DATA_DIR}/</w:t>
            </w:r>
            <w:proofErr w:type="spellStart"/>
            <w:r w:rsidR="000C4151">
              <w:rPr>
                <w:rFonts w:ascii="Courier" w:hAnsi="Courier"/>
                <w:sz w:val="20"/>
              </w:rPr>
              <w:t>geolocation</w:t>
            </w:r>
            <w:proofErr w:type="spellEnd"/>
          </w:p>
        </w:tc>
        <w:tc>
          <w:tcPr>
            <w:tcW w:w="3618" w:type="dxa"/>
          </w:tcPr>
          <w:p w14:paraId="5F577B1F" w14:textId="35C87FB7" w:rsidR="00134F5E" w:rsidRDefault="00134F5E" w:rsidP="000C4151">
            <w:pPr>
              <w:pStyle w:val="ListParagraph"/>
            </w:pPr>
            <w:r>
              <w:rPr>
                <w:sz w:val="20"/>
              </w:rPr>
              <w:t>Top-level d</w:t>
            </w:r>
            <w:r w:rsidRPr="00250E00">
              <w:rPr>
                <w:sz w:val="20"/>
              </w:rPr>
              <w:t xml:space="preserve">irectory </w:t>
            </w:r>
            <w:r>
              <w:rPr>
                <w:sz w:val="20"/>
              </w:rPr>
              <w:t>where</w:t>
            </w:r>
            <w:r w:rsidRPr="00250E00">
              <w:rPr>
                <w:sz w:val="20"/>
              </w:rPr>
              <w:t xml:space="preserve"> </w:t>
            </w:r>
            <w:r>
              <w:rPr>
                <w:sz w:val="20"/>
              </w:rPr>
              <w:t xml:space="preserve">downloaded </w:t>
            </w:r>
            <w:r w:rsidR="000C4151">
              <w:rPr>
                <w:sz w:val="20"/>
              </w:rPr>
              <w:t>ORBDEF.txt</w:t>
            </w:r>
            <w:r>
              <w:rPr>
                <w:sz w:val="20"/>
              </w:rPr>
              <w:t xml:space="preserve"> files are stor</w:t>
            </w:r>
            <w:r w:rsidRPr="00250E00">
              <w:rPr>
                <w:sz w:val="20"/>
              </w:rPr>
              <w:t>ed</w:t>
            </w:r>
            <w:r>
              <w:rPr>
                <w:sz w:val="20"/>
              </w:rPr>
              <w:t xml:space="preserve"> under year-</w:t>
            </w:r>
            <w:proofErr w:type="spellStart"/>
            <w:r w:rsidR="000C4151">
              <w:rPr>
                <w:sz w:val="20"/>
              </w:rPr>
              <w:t>mont</w:t>
            </w:r>
            <w:proofErr w:type="spellEnd"/>
            <w:r w:rsidR="000C4151">
              <w:rPr>
                <w:sz w:val="20"/>
              </w:rPr>
              <w:t xml:space="preserve">-day </w:t>
            </w:r>
            <w:r>
              <w:rPr>
                <w:sz w:val="20"/>
              </w:rPr>
              <w:t xml:space="preserve">specific subdirectories (is external to the </w:t>
            </w:r>
            <w:r w:rsidR="000C4151">
              <w:rPr>
                <w:sz w:val="20"/>
              </w:rPr>
              <w:t xml:space="preserve">public </w:t>
            </w:r>
            <w:r>
              <w:rPr>
                <w:sz w:val="20"/>
              </w:rPr>
              <w:t xml:space="preserve">VN </w:t>
            </w:r>
            <w:proofErr w:type="spellStart"/>
            <w:r>
              <w:rPr>
                <w:sz w:val="20"/>
              </w:rPr>
              <w:t>filesystem</w:t>
            </w:r>
            <w:proofErr w:type="spellEnd"/>
            <w:r>
              <w:rPr>
                <w:sz w:val="20"/>
              </w:rPr>
              <w:t>)</w:t>
            </w:r>
            <w:r w:rsidRPr="00250E00">
              <w:rPr>
                <w:sz w:val="20"/>
              </w:rPr>
              <w:t>.</w:t>
            </w:r>
          </w:p>
        </w:tc>
      </w:tr>
      <w:tr w:rsidR="00134F5E" w:rsidRPr="005041EE" w14:paraId="3AB61C61" w14:textId="77777777" w:rsidTr="00134F5E">
        <w:trPr>
          <w:cantSplit/>
        </w:trPr>
        <w:tc>
          <w:tcPr>
            <w:tcW w:w="1818" w:type="dxa"/>
          </w:tcPr>
          <w:p w14:paraId="44873648" w14:textId="77777777" w:rsidR="00134F5E" w:rsidRPr="00250E00" w:rsidRDefault="00134F5E" w:rsidP="00134F5E">
            <w:pPr>
              <w:pStyle w:val="ListParagraph"/>
              <w:rPr>
                <w:rFonts w:ascii="Courier" w:hAnsi="Courier"/>
                <w:sz w:val="20"/>
              </w:rPr>
            </w:pPr>
            <w:r w:rsidRPr="00250E00">
              <w:rPr>
                <w:rFonts w:ascii="Courier" w:hAnsi="Courier"/>
                <w:sz w:val="20"/>
              </w:rPr>
              <w:t>BIN_DIR</w:t>
            </w:r>
          </w:p>
        </w:tc>
        <w:tc>
          <w:tcPr>
            <w:tcW w:w="4140" w:type="dxa"/>
          </w:tcPr>
          <w:p w14:paraId="123A52EF" w14:textId="77777777" w:rsidR="00134F5E" w:rsidRPr="00250E00" w:rsidRDefault="00134F5E" w:rsidP="00134F5E">
            <w:pPr>
              <w:pStyle w:val="ListParagraph"/>
              <w:rPr>
                <w:rFonts w:ascii="Courier" w:hAnsi="Courier"/>
                <w:sz w:val="20"/>
              </w:rPr>
            </w:pPr>
            <w:r w:rsidRPr="00250E00">
              <w:rPr>
                <w:rFonts w:ascii="Courier" w:hAnsi="Courier"/>
                <w:sz w:val="20"/>
              </w:rPr>
              <w:t>${GV_BASE_DIR}/scripts</w:t>
            </w:r>
          </w:p>
        </w:tc>
        <w:tc>
          <w:tcPr>
            <w:tcW w:w="3618" w:type="dxa"/>
          </w:tcPr>
          <w:p w14:paraId="628C4814" w14:textId="77777777" w:rsidR="00134F5E" w:rsidRPr="00250E00" w:rsidRDefault="00134F5E" w:rsidP="00134F5E">
            <w:pPr>
              <w:pStyle w:val="ListParagraph"/>
              <w:rPr>
                <w:sz w:val="20"/>
              </w:rPr>
            </w:pPr>
            <w:r>
              <w:rPr>
                <w:sz w:val="20"/>
              </w:rPr>
              <w:t>As in Table 3</w:t>
            </w:r>
          </w:p>
        </w:tc>
      </w:tr>
      <w:tr w:rsidR="00134F5E" w:rsidRPr="005041EE" w14:paraId="6EF22D00" w14:textId="77777777" w:rsidTr="00134F5E">
        <w:trPr>
          <w:cantSplit/>
        </w:trPr>
        <w:tc>
          <w:tcPr>
            <w:tcW w:w="1818" w:type="dxa"/>
          </w:tcPr>
          <w:p w14:paraId="776B8B67" w14:textId="6BD92D88" w:rsidR="00134F5E" w:rsidRPr="00250E00" w:rsidRDefault="000C4151" w:rsidP="00134F5E">
            <w:pPr>
              <w:pStyle w:val="ListParagraph"/>
              <w:rPr>
                <w:rFonts w:ascii="Courier" w:hAnsi="Courier"/>
                <w:sz w:val="20"/>
              </w:rPr>
            </w:pPr>
            <w:r>
              <w:rPr>
                <w:rFonts w:ascii="Courier" w:hAnsi="Courier"/>
                <w:sz w:val="20"/>
              </w:rPr>
              <w:t>LOG</w:t>
            </w:r>
            <w:r w:rsidR="00134F5E" w:rsidRPr="00250E00">
              <w:rPr>
                <w:rFonts w:ascii="Courier" w:hAnsi="Courier"/>
                <w:sz w:val="20"/>
              </w:rPr>
              <w:t>_DIR</w:t>
            </w:r>
          </w:p>
        </w:tc>
        <w:tc>
          <w:tcPr>
            <w:tcW w:w="4140" w:type="dxa"/>
          </w:tcPr>
          <w:p w14:paraId="73CFEA46" w14:textId="3597B968" w:rsidR="00134F5E" w:rsidRPr="00250E00" w:rsidRDefault="00134F5E" w:rsidP="00134F5E">
            <w:pPr>
              <w:pStyle w:val="ListParagraph"/>
              <w:rPr>
                <w:rFonts w:ascii="Courier" w:hAnsi="Courier"/>
                <w:sz w:val="20"/>
              </w:rPr>
            </w:pPr>
            <w:r>
              <w:rPr>
                <w:rFonts w:ascii="Courier" w:hAnsi="Courier"/>
                <w:sz w:val="20"/>
              </w:rPr>
              <w:t>/data</w:t>
            </w:r>
            <w:r w:rsidR="000C4151">
              <w:rPr>
                <w:rFonts w:ascii="Courier" w:hAnsi="Courier"/>
                <w:sz w:val="20"/>
              </w:rPr>
              <w:t>/logs</w:t>
            </w:r>
          </w:p>
        </w:tc>
        <w:tc>
          <w:tcPr>
            <w:tcW w:w="3618" w:type="dxa"/>
          </w:tcPr>
          <w:p w14:paraId="0A5B6303" w14:textId="77777777" w:rsidR="00134F5E" w:rsidRPr="00250E00" w:rsidRDefault="00134F5E" w:rsidP="00134F5E">
            <w:pPr>
              <w:pStyle w:val="ListParagraph"/>
              <w:rPr>
                <w:sz w:val="20"/>
              </w:rPr>
            </w:pPr>
            <w:r w:rsidRPr="00250E00">
              <w:rPr>
                <w:sz w:val="20"/>
              </w:rPr>
              <w:t>As in Tab</w:t>
            </w:r>
            <w:r>
              <w:rPr>
                <w:sz w:val="20"/>
              </w:rPr>
              <w:t>le 3</w:t>
            </w:r>
          </w:p>
        </w:tc>
      </w:tr>
      <w:tr w:rsidR="00134F5E" w:rsidRPr="005041EE" w14:paraId="05F11718" w14:textId="77777777" w:rsidTr="00134F5E">
        <w:trPr>
          <w:cantSplit/>
        </w:trPr>
        <w:tc>
          <w:tcPr>
            <w:tcW w:w="1818" w:type="dxa"/>
          </w:tcPr>
          <w:p w14:paraId="5BB53AB5" w14:textId="77777777" w:rsidR="00134F5E" w:rsidRPr="00250E00" w:rsidRDefault="00134F5E" w:rsidP="00134F5E">
            <w:pPr>
              <w:pStyle w:val="ListParagraph"/>
              <w:rPr>
                <w:rFonts w:ascii="Courier" w:hAnsi="Courier"/>
                <w:sz w:val="20"/>
              </w:rPr>
            </w:pPr>
            <w:r w:rsidRPr="00250E00">
              <w:rPr>
                <w:rFonts w:ascii="Courier" w:hAnsi="Courier"/>
                <w:sz w:val="20"/>
              </w:rPr>
              <w:t>LOG_FILE</w:t>
            </w:r>
          </w:p>
        </w:tc>
        <w:tc>
          <w:tcPr>
            <w:tcW w:w="4140" w:type="dxa"/>
          </w:tcPr>
          <w:p w14:paraId="529A0633" w14:textId="49217688" w:rsidR="00134F5E" w:rsidRPr="00250E00" w:rsidRDefault="000C4151" w:rsidP="00134F5E">
            <w:pPr>
              <w:pStyle w:val="ListParagraph"/>
              <w:rPr>
                <w:rFonts w:ascii="Courier" w:hAnsi="Courier"/>
                <w:sz w:val="20"/>
              </w:rPr>
            </w:pPr>
            <w:r>
              <w:rPr>
                <w:rFonts w:ascii="Courier" w:hAnsi="Courier"/>
                <w:sz w:val="20"/>
              </w:rPr>
              <w:t>${LOG_DIR}/</w:t>
            </w:r>
            <w:proofErr w:type="spellStart"/>
            <w:r>
              <w:rPr>
                <w:rFonts w:ascii="Courier" w:hAnsi="Courier"/>
                <w:sz w:val="20"/>
              </w:rPr>
              <w:t>wget_orbdef</w:t>
            </w:r>
            <w:r w:rsidR="00134F5E">
              <w:rPr>
                <w:rFonts w:ascii="Courier" w:hAnsi="Courier"/>
                <w:sz w:val="20"/>
              </w:rPr>
              <w:t>_GPM</w:t>
            </w:r>
            <w:proofErr w:type="spellEnd"/>
            <w:proofErr w:type="gramStart"/>
            <w:r w:rsidR="00134F5E" w:rsidRPr="00250E00">
              <w:rPr>
                <w:rFonts w:ascii="Courier" w:hAnsi="Courier"/>
                <w:sz w:val="20"/>
              </w:rPr>
              <w:t>.$</w:t>
            </w:r>
            <w:proofErr w:type="gramEnd"/>
            <w:r w:rsidR="00134F5E" w:rsidRPr="00250E00">
              <w:rPr>
                <w:rFonts w:ascii="Courier" w:hAnsi="Courier"/>
                <w:sz w:val="20"/>
              </w:rPr>
              <w:t>{</w:t>
            </w:r>
            <w:proofErr w:type="spellStart"/>
            <w:r w:rsidR="00134F5E" w:rsidRPr="00250E00">
              <w:rPr>
                <w:rFonts w:ascii="Courier" w:hAnsi="Courier"/>
                <w:sz w:val="20"/>
              </w:rPr>
              <w:t>rundate</w:t>
            </w:r>
            <w:proofErr w:type="spellEnd"/>
            <w:r w:rsidR="00134F5E" w:rsidRPr="00250E00">
              <w:rPr>
                <w:rFonts w:ascii="Courier" w:hAnsi="Courier"/>
                <w:sz w:val="20"/>
              </w:rPr>
              <w:t>}.log</w:t>
            </w:r>
          </w:p>
        </w:tc>
        <w:tc>
          <w:tcPr>
            <w:tcW w:w="3618" w:type="dxa"/>
          </w:tcPr>
          <w:p w14:paraId="79ECA133" w14:textId="52C9637B" w:rsidR="00134F5E" w:rsidRPr="00250E00" w:rsidRDefault="00134F5E" w:rsidP="00134F5E">
            <w:pPr>
              <w:pStyle w:val="ListParagraph"/>
              <w:rPr>
                <w:sz w:val="20"/>
              </w:rPr>
            </w:pPr>
            <w:r w:rsidRPr="00250E00">
              <w:rPr>
                <w:sz w:val="20"/>
              </w:rPr>
              <w:t>As in Table</w:t>
            </w:r>
            <w:r w:rsidR="000C4151">
              <w:rPr>
                <w:sz w:val="20"/>
              </w:rPr>
              <w:t xml:space="preserve"> 3, but for wget_orbdef_GPM</w:t>
            </w:r>
            <w:r w:rsidRPr="00250E00">
              <w:rPr>
                <w:sz w:val="20"/>
              </w:rPr>
              <w:t>.sh</w:t>
            </w:r>
          </w:p>
        </w:tc>
      </w:tr>
      <w:tr w:rsidR="000C4151" w:rsidRPr="005041EE" w14:paraId="6BF07D08" w14:textId="77777777" w:rsidTr="00134F5E">
        <w:trPr>
          <w:cantSplit/>
        </w:trPr>
        <w:tc>
          <w:tcPr>
            <w:tcW w:w="1818" w:type="dxa"/>
          </w:tcPr>
          <w:p w14:paraId="1D543128" w14:textId="6B5DBD5A" w:rsidR="000C4151" w:rsidRPr="00250E00" w:rsidRDefault="00F919A1" w:rsidP="00134F5E">
            <w:pPr>
              <w:pStyle w:val="ListParagraph"/>
              <w:rPr>
                <w:rFonts w:ascii="Courier" w:hAnsi="Courier"/>
                <w:sz w:val="20"/>
              </w:rPr>
            </w:pPr>
            <w:r>
              <w:rPr>
                <w:rFonts w:ascii="Courier" w:hAnsi="Courier"/>
                <w:sz w:val="20"/>
              </w:rPr>
              <w:t>TEMPFILE</w:t>
            </w:r>
          </w:p>
        </w:tc>
        <w:tc>
          <w:tcPr>
            <w:tcW w:w="4140" w:type="dxa"/>
          </w:tcPr>
          <w:p w14:paraId="41EE97F5" w14:textId="4E2B7C69" w:rsidR="000C4151" w:rsidRDefault="00F919A1" w:rsidP="00134F5E">
            <w:pPr>
              <w:pStyle w:val="ListParagraph"/>
              <w:rPr>
                <w:rFonts w:ascii="Courier" w:hAnsi="Courier"/>
                <w:sz w:val="20"/>
              </w:rPr>
            </w:pPr>
            <w:r w:rsidRPr="00F919A1">
              <w:rPr>
                <w:rFonts w:ascii="Courier" w:hAnsi="Courier"/>
                <w:sz w:val="20"/>
              </w:rPr>
              <w:t>${TMP_DIR}/</w:t>
            </w:r>
            <w:proofErr w:type="spellStart"/>
            <w:r w:rsidRPr="00F919A1">
              <w:rPr>
                <w:rFonts w:ascii="Courier" w:hAnsi="Courier"/>
                <w:sz w:val="20"/>
              </w:rPr>
              <w:t>GEO_tempfile</w:t>
            </w:r>
            <w:proofErr w:type="spellEnd"/>
          </w:p>
        </w:tc>
        <w:tc>
          <w:tcPr>
            <w:tcW w:w="3618" w:type="dxa"/>
          </w:tcPr>
          <w:p w14:paraId="79487654" w14:textId="5E11EB62" w:rsidR="000C4151" w:rsidRPr="00250E00" w:rsidRDefault="00F919A1" w:rsidP="00134F5E">
            <w:pPr>
              <w:pStyle w:val="ListParagraph"/>
              <w:rPr>
                <w:sz w:val="20"/>
              </w:rPr>
            </w:pPr>
            <w:r w:rsidRPr="00250E00">
              <w:rPr>
                <w:sz w:val="20"/>
              </w:rPr>
              <w:t>Pathname to file holding</w:t>
            </w:r>
            <w:r>
              <w:rPr>
                <w:sz w:val="20"/>
              </w:rPr>
              <w:t xml:space="preserve"> diagnostic and file download information from </w:t>
            </w:r>
            <w:proofErr w:type="spellStart"/>
            <w:r w:rsidRPr="00F919A1">
              <w:rPr>
                <w:b/>
                <w:i/>
                <w:sz w:val="20"/>
              </w:rPr>
              <w:t>wget</w:t>
            </w:r>
            <w:proofErr w:type="spellEnd"/>
          </w:p>
        </w:tc>
      </w:tr>
      <w:tr w:rsidR="00134F5E" w:rsidRPr="005041EE" w14:paraId="0A4CC8E3" w14:textId="77777777" w:rsidTr="00134F5E">
        <w:trPr>
          <w:cantSplit/>
        </w:trPr>
        <w:tc>
          <w:tcPr>
            <w:tcW w:w="1818" w:type="dxa"/>
          </w:tcPr>
          <w:p w14:paraId="56D1DEB4" w14:textId="77777777" w:rsidR="00134F5E" w:rsidRPr="00250E00" w:rsidRDefault="00134F5E" w:rsidP="00134F5E">
            <w:pPr>
              <w:pStyle w:val="ListParagraph"/>
              <w:rPr>
                <w:rFonts w:ascii="Courier" w:hAnsi="Courier"/>
                <w:sz w:val="20"/>
              </w:rPr>
            </w:pPr>
            <w:r w:rsidRPr="00250E00">
              <w:rPr>
                <w:rFonts w:ascii="Courier" w:hAnsi="Courier"/>
                <w:sz w:val="20"/>
              </w:rPr>
              <w:t>FILES2DO</w:t>
            </w:r>
          </w:p>
        </w:tc>
        <w:tc>
          <w:tcPr>
            <w:tcW w:w="4140" w:type="dxa"/>
          </w:tcPr>
          <w:p w14:paraId="4C597555" w14:textId="30F3C3C0" w:rsidR="00134F5E" w:rsidRPr="00250E00" w:rsidRDefault="000C4151" w:rsidP="00134F5E">
            <w:pPr>
              <w:pStyle w:val="ListParagraph"/>
              <w:rPr>
                <w:rFonts w:ascii="Courier" w:hAnsi="Courier"/>
                <w:sz w:val="20"/>
              </w:rPr>
            </w:pPr>
            <w:r>
              <w:rPr>
                <w:rFonts w:ascii="Courier" w:hAnsi="Courier"/>
                <w:sz w:val="20"/>
              </w:rPr>
              <w:t>${TMP_DIR}/</w:t>
            </w:r>
            <w:proofErr w:type="spellStart"/>
            <w:r>
              <w:rPr>
                <w:rFonts w:ascii="Courier" w:hAnsi="Courier"/>
                <w:sz w:val="20"/>
              </w:rPr>
              <w:t>GEOt</w:t>
            </w:r>
            <w:r w:rsidR="00134F5E" w:rsidRPr="00250E00">
              <w:rPr>
                <w:rFonts w:ascii="Courier" w:hAnsi="Courier"/>
                <w:sz w:val="20"/>
              </w:rPr>
              <w:t>oGet</w:t>
            </w:r>
            <w:proofErr w:type="spellEnd"/>
          </w:p>
        </w:tc>
        <w:tc>
          <w:tcPr>
            <w:tcW w:w="3618" w:type="dxa"/>
          </w:tcPr>
          <w:p w14:paraId="1EF724D5" w14:textId="0B036759" w:rsidR="00134F5E" w:rsidRPr="00250E00" w:rsidRDefault="00134F5E" w:rsidP="00134F5E">
            <w:pPr>
              <w:pStyle w:val="ListParagraph"/>
              <w:rPr>
                <w:sz w:val="20"/>
              </w:rPr>
            </w:pPr>
            <w:r w:rsidRPr="00250E00">
              <w:rPr>
                <w:sz w:val="20"/>
              </w:rPr>
              <w:t xml:space="preserve">Pathname to file holding a list of </w:t>
            </w:r>
            <w:r w:rsidR="000C4151">
              <w:rPr>
                <w:sz w:val="20"/>
              </w:rPr>
              <w:t>new ORBDEF.txt</w:t>
            </w:r>
            <w:r>
              <w:rPr>
                <w:sz w:val="20"/>
              </w:rPr>
              <w:t xml:space="preserve"> files</w:t>
            </w:r>
            <w:r w:rsidRPr="00250E00">
              <w:rPr>
                <w:sz w:val="20"/>
              </w:rPr>
              <w:t xml:space="preserve"> downloaded in this run</w:t>
            </w:r>
          </w:p>
        </w:tc>
      </w:tr>
      <w:tr w:rsidR="00134F5E" w:rsidRPr="005041EE" w14:paraId="527FC6FA" w14:textId="77777777" w:rsidTr="00134F5E">
        <w:trPr>
          <w:cantSplit/>
        </w:trPr>
        <w:tc>
          <w:tcPr>
            <w:tcW w:w="1818" w:type="dxa"/>
          </w:tcPr>
          <w:p w14:paraId="3EC36736" w14:textId="77777777" w:rsidR="00134F5E" w:rsidRPr="00250E00" w:rsidRDefault="00134F5E" w:rsidP="00134F5E">
            <w:pPr>
              <w:pStyle w:val="ListParagraph"/>
              <w:rPr>
                <w:rFonts w:ascii="Courier" w:hAnsi="Courier"/>
                <w:sz w:val="20"/>
              </w:rPr>
            </w:pPr>
            <w:r>
              <w:rPr>
                <w:rFonts w:ascii="Courier" w:hAnsi="Courier"/>
                <w:sz w:val="20"/>
              </w:rPr>
              <w:t>USERPASS</w:t>
            </w:r>
          </w:p>
        </w:tc>
        <w:tc>
          <w:tcPr>
            <w:tcW w:w="4140" w:type="dxa"/>
          </w:tcPr>
          <w:p w14:paraId="695B45AD" w14:textId="77777777" w:rsidR="00134F5E" w:rsidRDefault="00134F5E" w:rsidP="00134F5E">
            <w:pPr>
              <w:pStyle w:val="ListParagraph"/>
              <w:rPr>
                <w:rFonts w:ascii="Courier" w:hAnsi="Courier"/>
                <w:sz w:val="20"/>
              </w:rPr>
            </w:pPr>
            <w:r>
              <w:rPr>
                <w:rFonts w:ascii="Courier" w:hAnsi="Courier"/>
                <w:sz w:val="20"/>
              </w:rPr>
              <w:t>(</w:t>
            </w:r>
            <w:proofErr w:type="gramStart"/>
            <w:r>
              <w:rPr>
                <w:rFonts w:ascii="Courier" w:hAnsi="Courier"/>
                <w:sz w:val="20"/>
              </w:rPr>
              <w:t>private</w:t>
            </w:r>
            <w:proofErr w:type="gramEnd"/>
            <w:r>
              <w:rPr>
                <w:rFonts w:ascii="Courier" w:hAnsi="Courier"/>
                <w:sz w:val="20"/>
              </w:rPr>
              <w:t>)</w:t>
            </w:r>
          </w:p>
        </w:tc>
        <w:tc>
          <w:tcPr>
            <w:tcW w:w="3618" w:type="dxa"/>
          </w:tcPr>
          <w:p w14:paraId="6D8CED7D" w14:textId="77777777" w:rsidR="00134F5E" w:rsidRPr="00250E00" w:rsidRDefault="00134F5E" w:rsidP="00134F5E">
            <w:pPr>
              <w:pStyle w:val="ListParagraph"/>
              <w:rPr>
                <w:sz w:val="20"/>
              </w:rPr>
            </w:pPr>
            <w:r>
              <w:rPr>
                <w:sz w:val="20"/>
              </w:rPr>
              <w:t>PPS username and password (same) for authorized user ftp login</w:t>
            </w:r>
          </w:p>
        </w:tc>
      </w:tr>
      <w:tr w:rsidR="00134F5E" w:rsidRPr="005041EE" w14:paraId="504F40EB" w14:textId="77777777" w:rsidTr="00134F5E">
        <w:trPr>
          <w:cantSplit/>
        </w:trPr>
        <w:tc>
          <w:tcPr>
            <w:tcW w:w="1818" w:type="dxa"/>
          </w:tcPr>
          <w:p w14:paraId="0B013453" w14:textId="77777777" w:rsidR="00134F5E" w:rsidRDefault="00134F5E" w:rsidP="00134F5E">
            <w:pPr>
              <w:pStyle w:val="ListParagraph"/>
              <w:rPr>
                <w:rFonts w:ascii="Courier" w:hAnsi="Courier"/>
                <w:sz w:val="20"/>
              </w:rPr>
            </w:pPr>
            <w:r>
              <w:rPr>
                <w:rFonts w:ascii="Courier" w:hAnsi="Courier"/>
                <w:sz w:val="20"/>
              </w:rPr>
              <w:t>FIXEDPATH</w:t>
            </w:r>
          </w:p>
        </w:tc>
        <w:tc>
          <w:tcPr>
            <w:tcW w:w="4140" w:type="dxa"/>
          </w:tcPr>
          <w:p w14:paraId="4840FCEA" w14:textId="76F0BE1D" w:rsidR="00134F5E" w:rsidRDefault="00134F5E" w:rsidP="00F919A1">
            <w:pPr>
              <w:pStyle w:val="ListParagraph"/>
              <w:rPr>
                <w:rFonts w:ascii="Courier" w:hAnsi="Courier"/>
                <w:sz w:val="20"/>
              </w:rPr>
            </w:pPr>
            <w:r w:rsidRPr="00EF5A80">
              <w:rPr>
                <w:rFonts w:ascii="Courier" w:hAnsi="Courier"/>
                <w:sz w:val="20"/>
              </w:rPr>
              <w:t>ftp://arthurhou.pps.eosdis.nasa.gov/gpmdata/</w:t>
            </w:r>
            <w:r w:rsidR="00F919A1">
              <w:rPr>
                <w:rFonts w:ascii="Courier" w:hAnsi="Courier"/>
                <w:sz w:val="20"/>
              </w:rPr>
              <w:t>geolocation</w:t>
            </w:r>
          </w:p>
        </w:tc>
        <w:tc>
          <w:tcPr>
            <w:tcW w:w="3618" w:type="dxa"/>
          </w:tcPr>
          <w:p w14:paraId="00336FA8" w14:textId="65D9BE82" w:rsidR="00134F5E" w:rsidRDefault="00134F5E" w:rsidP="00F919A1">
            <w:pPr>
              <w:pStyle w:val="ListParagraph"/>
              <w:rPr>
                <w:sz w:val="20"/>
              </w:rPr>
            </w:pPr>
            <w:proofErr w:type="gramStart"/>
            <w:r>
              <w:rPr>
                <w:sz w:val="20"/>
              </w:rPr>
              <w:t>ftp</w:t>
            </w:r>
            <w:proofErr w:type="gramEnd"/>
            <w:r>
              <w:rPr>
                <w:sz w:val="20"/>
              </w:rPr>
              <w:t xml:space="preserve"> URL comprising the “common” location under which the </w:t>
            </w:r>
            <w:r w:rsidR="00F919A1">
              <w:rPr>
                <w:sz w:val="20"/>
              </w:rPr>
              <w:t>ORBDEF.txt</w:t>
            </w:r>
            <w:r>
              <w:rPr>
                <w:sz w:val="20"/>
              </w:rPr>
              <w:t xml:space="preserve"> data files are located in a </w:t>
            </w:r>
            <w:r w:rsidRPr="008E441A">
              <w:rPr>
                <w:rFonts w:ascii="Courier" w:hAnsi="Courier"/>
                <w:sz w:val="20"/>
              </w:rPr>
              <w:t>YYYY/MM/DD</w:t>
            </w:r>
            <w:r>
              <w:rPr>
                <w:sz w:val="20"/>
              </w:rPr>
              <w:t xml:space="preserve"> date-specific subdirectory structure.</w:t>
            </w:r>
          </w:p>
        </w:tc>
      </w:tr>
    </w:tbl>
    <w:p w14:paraId="0B7A5CC1" w14:textId="77777777" w:rsidR="00134F5E" w:rsidRDefault="00134F5E" w:rsidP="00134F5E">
      <w:pPr>
        <w:pStyle w:val="ListParagraph"/>
      </w:pPr>
    </w:p>
    <w:p w14:paraId="298EA24A" w14:textId="77777777" w:rsidR="00134F5E" w:rsidRPr="000B341C" w:rsidRDefault="00134F5E" w:rsidP="00334B55">
      <w:pPr>
        <w:pStyle w:val="BodyText"/>
        <w:rPr>
          <w:rFonts w:ascii="Times New Roman" w:hAnsi="Times New Roman"/>
        </w:rPr>
      </w:pPr>
    </w:p>
    <w:p w14:paraId="0B62FC9C" w14:textId="77777777" w:rsidR="009D3947" w:rsidRDefault="009D3947" w:rsidP="009D3947">
      <w:pPr>
        <w:pStyle w:val="Heading1"/>
      </w:pPr>
      <w:bookmarkStart w:id="40" w:name="_Toc334297589"/>
      <w:r>
        <w:t>The ‘</w:t>
      </w:r>
      <w:proofErr w:type="spellStart"/>
      <w:r>
        <w:t>gpmgv</w:t>
      </w:r>
      <w:proofErr w:type="spellEnd"/>
      <w:r>
        <w:t xml:space="preserve">’ database in </w:t>
      </w:r>
      <w:proofErr w:type="spellStart"/>
      <w:r>
        <w:t>PostgreSQL</w:t>
      </w:r>
      <w:bookmarkEnd w:id="40"/>
      <w:proofErr w:type="spellEnd"/>
      <w:r>
        <w:t xml:space="preserve"> </w:t>
      </w:r>
    </w:p>
    <w:p w14:paraId="6F81A970" w14:textId="77777777" w:rsidR="009D3947" w:rsidRDefault="009D3947" w:rsidP="009D3947">
      <w:pPr>
        <w:pStyle w:val="ListParagraph"/>
      </w:pPr>
    </w:p>
    <w:p w14:paraId="5C4E1370" w14:textId="26C2EC2D" w:rsidR="009D3947" w:rsidRDefault="009D3947" w:rsidP="009D3947">
      <w:pPr>
        <w:pStyle w:val="ListParagraph"/>
      </w:pPr>
      <w:r>
        <w:t xml:space="preserve">The data acquisition software of the GPM Validation Network uses a number of dynamic tables in a </w:t>
      </w:r>
      <w:proofErr w:type="spellStart"/>
      <w:r>
        <w:t>PostGRESQL</w:t>
      </w:r>
      <w:proofErr w:type="spellEnd"/>
      <w:r>
        <w:t xml:space="preserve"> database named ‘</w:t>
      </w:r>
      <w:proofErr w:type="spellStart"/>
      <w:r>
        <w:t>gpmgv</w:t>
      </w:r>
      <w:proofErr w:type="spellEnd"/>
      <w:r>
        <w:t>’ to track the status of data acquisition and post</w:t>
      </w:r>
      <w:r w:rsidR="007805FD">
        <w:t>-</w:t>
      </w:r>
      <w:r>
        <w:t xml:space="preserve">processing, and to catalog the data products that have been acquired.  Additional static-data tables hold fixed information such as ground radar station identifiers and locations, </w:t>
      </w:r>
      <w:r w:rsidR="002515F3">
        <w:t xml:space="preserve">satellite </w:t>
      </w:r>
      <w:r>
        <w:t xml:space="preserve">product subset identifiers, and other attributes.  A listing of each table’s schema will be presented below, with a basic description of the table’s use.  A basic understanding of relational database design and function is assumed.  For a tutorial on databases in </w:t>
      </w:r>
      <w:proofErr w:type="spellStart"/>
      <w:r>
        <w:t>PostGRESQL</w:t>
      </w:r>
      <w:proofErr w:type="spellEnd"/>
      <w:r>
        <w:t xml:space="preserve">, refer to the online tutorial found at </w:t>
      </w:r>
      <w:hyperlink r:id="rId40" w:history="1">
        <w:r w:rsidRPr="00112D51">
          <w:rPr>
            <w:rStyle w:val="Hyperlink"/>
            <w:rFonts w:ascii="Courier" w:hAnsi="Courier"/>
            <w:sz w:val="22"/>
          </w:rPr>
          <w:t>http://www.postgresql.org/docs/8.0/static/tutorial.html</w:t>
        </w:r>
      </w:hyperlink>
      <w:r>
        <w:t>.  Only those actual tables involved in the data acquisition and preprocessing are described below.  Many other tables and database views (predefined complex queries in the form of synthetic tables) are defined and populated in the ‘</w:t>
      </w:r>
      <w:proofErr w:type="spellStart"/>
      <w:r>
        <w:t>gpmgv</w:t>
      </w:r>
      <w:proofErr w:type="spellEnd"/>
      <w:r>
        <w:t>’ database.</w:t>
      </w:r>
    </w:p>
    <w:p w14:paraId="3A4CA34D" w14:textId="77777777" w:rsidR="009D3947" w:rsidRDefault="009D3947" w:rsidP="009D3947">
      <w:pPr>
        <w:pStyle w:val="ListParagraph"/>
      </w:pPr>
    </w:p>
    <w:p w14:paraId="2921A53A" w14:textId="77777777" w:rsidR="009D3947" w:rsidRDefault="009D3947" w:rsidP="009D3947">
      <w:pPr>
        <w:pStyle w:val="Heading2"/>
      </w:pPr>
      <w:bookmarkStart w:id="41" w:name="_Toc334297590"/>
      <w:r>
        <w:t>Dynamic tables</w:t>
      </w:r>
      <w:bookmarkEnd w:id="41"/>
    </w:p>
    <w:p w14:paraId="0ACC7D43" w14:textId="77777777" w:rsidR="009D3947" w:rsidRDefault="009D3947" w:rsidP="009D3947">
      <w:pPr>
        <w:pStyle w:val="ListParagraph"/>
      </w:pPr>
    </w:p>
    <w:p w14:paraId="61EE28FD" w14:textId="77777777" w:rsidR="009D3947" w:rsidRDefault="009D3947" w:rsidP="009D3947">
      <w:pPr>
        <w:pStyle w:val="ListParagraph"/>
      </w:pPr>
      <w:r>
        <w:t>Dynamic tables hold information that varies for each case and/or changes over time.  These are the tables that are written to and updated by the VN data acquisition scripts.  The dynamic tables will be presented in alphabetical order by table name.</w:t>
      </w:r>
    </w:p>
    <w:p w14:paraId="08A74DDA" w14:textId="77777777" w:rsidR="009D3947" w:rsidRDefault="009D3947" w:rsidP="009D3947">
      <w:pPr>
        <w:pStyle w:val="ListParagraph"/>
      </w:pPr>
    </w:p>
    <w:p w14:paraId="156252CE" w14:textId="26CEE0E7" w:rsidR="009D3947" w:rsidRDefault="009D3947" w:rsidP="009D3947">
      <w:pPr>
        <w:pStyle w:val="ListParagraph"/>
      </w:pPr>
      <w:proofErr w:type="spellStart"/>
      <w:proofErr w:type="gramStart"/>
      <w:r w:rsidRPr="002325D7">
        <w:rPr>
          <w:b/>
        </w:rPr>
        <w:t>appstatus</w:t>
      </w:r>
      <w:proofErr w:type="spellEnd"/>
      <w:proofErr w:type="gramEnd"/>
      <w:r w:rsidRPr="002325D7">
        <w:rPr>
          <w:b/>
        </w:rPr>
        <w:t xml:space="preserve"> table –</w:t>
      </w:r>
      <w:r>
        <w:t xml:space="preserve"> VN data acquisition and processing scripts use the ‘</w:t>
      </w:r>
      <w:proofErr w:type="spellStart"/>
      <w:r>
        <w:t>appstatus</w:t>
      </w:r>
      <w:proofErr w:type="spellEnd"/>
      <w:r>
        <w:t>’ table to track the status of their daily runs and/or the status of data acquisition.  Each script that uses the table has its own ‘</w:t>
      </w:r>
      <w:proofErr w:type="spellStart"/>
      <w:r>
        <w:t>app_id</w:t>
      </w:r>
      <w:proofErr w:type="spellEnd"/>
      <w:r>
        <w:t>’ (application ID) attribute value to identify the rows that pertain to that script and/or its acquired data source.  The ‘</w:t>
      </w:r>
      <w:proofErr w:type="spellStart"/>
      <w:r>
        <w:t>datestamp</w:t>
      </w:r>
      <w:proofErr w:type="spellEnd"/>
      <w:r>
        <w:t xml:space="preserve">’ attribute is the date, in YYMMDD format, that pertains to </w:t>
      </w:r>
      <w:r w:rsidR="0011378B">
        <w:t xml:space="preserve">the date of the script run or, </w:t>
      </w:r>
      <w:r>
        <w:t xml:space="preserve">for </w:t>
      </w:r>
      <w:r w:rsidR="008912C0">
        <w:rPr>
          <w:rFonts w:ascii="Courier" w:hAnsi="Courier"/>
          <w:sz w:val="22"/>
        </w:rPr>
        <w:t>wgetCTdailies</w:t>
      </w:r>
      <w:r w:rsidRPr="00112D51">
        <w:rPr>
          <w:rFonts w:ascii="Courier" w:hAnsi="Courier"/>
          <w:sz w:val="22"/>
        </w:rPr>
        <w:t>.sh</w:t>
      </w:r>
      <w:r w:rsidR="0011378B">
        <w:t xml:space="preserve"> or </w:t>
      </w:r>
      <w:r w:rsidR="0011378B" w:rsidRPr="0011378B">
        <w:rPr>
          <w:rFonts w:ascii="Courier" w:hAnsi="Courier"/>
          <w:sz w:val="22"/>
        </w:rPr>
        <w:t>wget_GT7_GPM.sh</w:t>
      </w:r>
      <w:r w:rsidR="0011378B">
        <w:t>,</w:t>
      </w:r>
      <w:r>
        <w:t xml:space="preserve"> the date of the data to be acquired.  Each row in the table is uniquely identified by a unique combination of  ‘</w:t>
      </w:r>
      <w:proofErr w:type="spellStart"/>
      <w:r>
        <w:t>app_id</w:t>
      </w:r>
      <w:proofErr w:type="spellEnd"/>
      <w:r>
        <w:t>’ and ‘</w:t>
      </w:r>
      <w:proofErr w:type="spellStart"/>
      <w:r>
        <w:t>datestamp</w:t>
      </w:r>
      <w:proofErr w:type="spellEnd"/>
      <w:r>
        <w:t>’, which together comprise the Primary Key of the table.  The ‘</w:t>
      </w:r>
      <w:proofErr w:type="spellStart"/>
      <w:r>
        <w:t>first_attempt</w:t>
      </w:r>
      <w:proofErr w:type="spellEnd"/>
      <w:r>
        <w:t>’ attribute is automatically generated by the database, and holds the date and time that the row was created (i.e., when the script was first run for the given ‘</w:t>
      </w:r>
      <w:proofErr w:type="spellStart"/>
      <w:r>
        <w:t>app_id</w:t>
      </w:r>
      <w:proofErr w:type="spellEnd"/>
      <w:r>
        <w:t>’ and ‘</w:t>
      </w:r>
      <w:proofErr w:type="spellStart"/>
      <w:r>
        <w:t>datestamp</w:t>
      </w:r>
      <w:proofErr w:type="spellEnd"/>
      <w:r>
        <w:t>’).  The ‘</w:t>
      </w:r>
      <w:proofErr w:type="spellStart"/>
      <w:r>
        <w:t>ntries</w:t>
      </w:r>
      <w:proofErr w:type="spellEnd"/>
      <w:r>
        <w:t>’ attribute represents the number of attempts that the script has made to download the data for the given ‘</w:t>
      </w:r>
      <w:proofErr w:type="spellStart"/>
      <w:r>
        <w:t>datestamp</w:t>
      </w:r>
      <w:proofErr w:type="spellEnd"/>
      <w:r>
        <w:t xml:space="preserve">’, and status represents the current/last status of the data acquisition attempt.  </w:t>
      </w:r>
      <w:proofErr w:type="gramStart"/>
      <w:r>
        <w:t>All attributes except ‘</w:t>
      </w:r>
      <w:proofErr w:type="spellStart"/>
      <w:r>
        <w:t>first_attempt</w:t>
      </w:r>
      <w:proofErr w:type="spellEnd"/>
      <w:r>
        <w:t>’ are assigned by the script pertaining to the ‘</w:t>
      </w:r>
      <w:proofErr w:type="spellStart"/>
      <w:r>
        <w:t>app_id</w:t>
      </w:r>
      <w:proofErr w:type="spellEnd"/>
      <w:r>
        <w:t>’</w:t>
      </w:r>
      <w:proofErr w:type="gramEnd"/>
      <w:r>
        <w:t>.</w:t>
      </w:r>
    </w:p>
    <w:p w14:paraId="780F5B8F" w14:textId="77777777" w:rsidR="009D3947" w:rsidRDefault="009D3947" w:rsidP="009D3947">
      <w:pPr>
        <w:pStyle w:val="ListParagraph"/>
      </w:pPr>
    </w:p>
    <w:p w14:paraId="00387C08" w14:textId="77777777" w:rsidR="009D3947" w:rsidRDefault="009D3947" w:rsidP="009D3947">
      <w:pPr>
        <w:pStyle w:val="ListParagraph"/>
        <w:rPr>
          <w:rFonts w:ascii="Courier" w:hAnsi="Courier"/>
          <w:sz w:val="22"/>
        </w:rPr>
      </w:pPr>
      <w:r>
        <w:rPr>
          <w:rFonts w:ascii="Courier" w:hAnsi="Courier"/>
          <w:sz w:val="22"/>
        </w:rPr>
        <w:t>Table "</w:t>
      </w:r>
      <w:proofErr w:type="spellStart"/>
      <w:r w:rsidRPr="001A3426">
        <w:rPr>
          <w:rFonts w:ascii="Courier" w:hAnsi="Courier"/>
          <w:sz w:val="22"/>
        </w:rPr>
        <w:t>appstatus</w:t>
      </w:r>
      <w:proofErr w:type="spellEnd"/>
      <w:r w:rsidRPr="001A3426">
        <w:rPr>
          <w:rFonts w:ascii="Courier" w:hAnsi="Courier"/>
          <w:sz w:val="22"/>
        </w:rPr>
        <w:t>"</w:t>
      </w:r>
    </w:p>
    <w:p w14:paraId="11FAF4C8" w14:textId="77777777" w:rsidR="009D3947" w:rsidRPr="001A3426" w:rsidRDefault="009D3947" w:rsidP="009D3947">
      <w:pPr>
        <w:pStyle w:val="ListParagraph"/>
        <w:rPr>
          <w:rFonts w:ascii="Courier" w:hAnsi="Courier"/>
          <w:sz w:val="22"/>
        </w:rPr>
      </w:pPr>
    </w:p>
    <w:p w14:paraId="638D6722" w14:textId="77777777" w:rsidR="009D3947" w:rsidRPr="001A3426" w:rsidRDefault="009D3947" w:rsidP="009D3947">
      <w:pPr>
        <w:pStyle w:val="ListParagraph"/>
        <w:rPr>
          <w:rFonts w:ascii="Courier" w:hAnsi="Courier"/>
          <w:sz w:val="22"/>
        </w:rPr>
      </w:pPr>
      <w:r w:rsidRPr="001A3426">
        <w:rPr>
          <w:rFonts w:ascii="Courier" w:hAnsi="Courier"/>
          <w:sz w:val="22"/>
        </w:rPr>
        <w:t xml:space="preserve">    Column     </w:t>
      </w:r>
      <w:proofErr w:type="gramStart"/>
      <w:r w:rsidRPr="001A3426">
        <w:rPr>
          <w:rFonts w:ascii="Courier" w:hAnsi="Courier"/>
          <w:sz w:val="22"/>
        </w:rPr>
        <w:t>|     Type</w:t>
      </w:r>
      <w:proofErr w:type="gramEnd"/>
      <w:r w:rsidRPr="001A3426">
        <w:rPr>
          <w:rFonts w:ascii="Courier" w:hAnsi="Courier"/>
          <w:sz w:val="22"/>
        </w:rPr>
        <w:t xml:space="preserve">      |          Modifiers          </w:t>
      </w:r>
    </w:p>
    <w:p w14:paraId="42BA80B0" w14:textId="77777777" w:rsidR="009D3947" w:rsidRPr="001A3426" w:rsidRDefault="009D3947" w:rsidP="009D3947">
      <w:pPr>
        <w:pStyle w:val="ListParagraph"/>
        <w:rPr>
          <w:rFonts w:ascii="Courier" w:hAnsi="Courier"/>
          <w:sz w:val="22"/>
        </w:rPr>
      </w:pPr>
      <w:r w:rsidRPr="001A3426">
        <w:rPr>
          <w:rFonts w:ascii="Courier" w:hAnsi="Courier"/>
          <w:sz w:val="22"/>
        </w:rPr>
        <w:t>---------------+---------------+-----------------------------</w:t>
      </w:r>
    </w:p>
    <w:p w14:paraId="07E7BD3A" w14:textId="77777777" w:rsidR="009D3947" w:rsidRPr="001A3426" w:rsidRDefault="009D3947" w:rsidP="009D3947">
      <w:pPr>
        <w:pStyle w:val="ListParagraph"/>
        <w:rPr>
          <w:rFonts w:ascii="Courier" w:hAnsi="Courier"/>
          <w:sz w:val="22"/>
        </w:rPr>
      </w:pPr>
      <w:r w:rsidRPr="001A3426">
        <w:rPr>
          <w:rFonts w:ascii="Courier" w:hAnsi="Courier"/>
          <w:sz w:val="22"/>
        </w:rPr>
        <w:t xml:space="preserve"> </w:t>
      </w:r>
      <w:proofErr w:type="spellStart"/>
      <w:proofErr w:type="gramStart"/>
      <w:r w:rsidRPr="001A3426">
        <w:rPr>
          <w:rFonts w:ascii="Courier" w:hAnsi="Courier"/>
          <w:sz w:val="22"/>
        </w:rPr>
        <w:t>app</w:t>
      </w:r>
      <w:proofErr w:type="gramEnd"/>
      <w:r w:rsidRPr="001A3426">
        <w:rPr>
          <w:rFonts w:ascii="Courier" w:hAnsi="Courier"/>
          <w:sz w:val="22"/>
        </w:rPr>
        <w:t>_id</w:t>
      </w:r>
      <w:proofErr w:type="spellEnd"/>
      <w:r w:rsidRPr="001A3426">
        <w:rPr>
          <w:rFonts w:ascii="Courier" w:hAnsi="Courier"/>
          <w:sz w:val="22"/>
        </w:rPr>
        <w:t xml:space="preserve">        | character(15) | not null</w:t>
      </w:r>
    </w:p>
    <w:p w14:paraId="60531304" w14:textId="77777777" w:rsidR="009D3947" w:rsidRPr="001A3426" w:rsidRDefault="009D3947" w:rsidP="009D3947">
      <w:pPr>
        <w:pStyle w:val="ListParagraph"/>
        <w:rPr>
          <w:rFonts w:ascii="Courier" w:hAnsi="Courier"/>
          <w:sz w:val="22"/>
        </w:rPr>
      </w:pPr>
      <w:r w:rsidRPr="001A3426">
        <w:rPr>
          <w:rFonts w:ascii="Courier" w:hAnsi="Courier"/>
          <w:sz w:val="22"/>
        </w:rPr>
        <w:t xml:space="preserve"> </w:t>
      </w:r>
      <w:proofErr w:type="spellStart"/>
      <w:proofErr w:type="gramStart"/>
      <w:r w:rsidRPr="001A3426">
        <w:rPr>
          <w:rFonts w:ascii="Courier" w:hAnsi="Courier"/>
          <w:sz w:val="22"/>
        </w:rPr>
        <w:t>first</w:t>
      </w:r>
      <w:proofErr w:type="gramEnd"/>
      <w:r w:rsidRPr="001A3426">
        <w:rPr>
          <w:rFonts w:ascii="Courier" w:hAnsi="Courier"/>
          <w:sz w:val="22"/>
        </w:rPr>
        <w:t>_attempt</w:t>
      </w:r>
      <w:proofErr w:type="spellEnd"/>
      <w:r w:rsidRPr="001A3426">
        <w:rPr>
          <w:rFonts w:ascii="Courier" w:hAnsi="Courier"/>
          <w:sz w:val="22"/>
        </w:rPr>
        <w:t xml:space="preserve"> | date          | default ('now'::text)::date</w:t>
      </w:r>
    </w:p>
    <w:p w14:paraId="6E0D5C17" w14:textId="77777777" w:rsidR="009D3947" w:rsidRPr="001A3426" w:rsidRDefault="009D3947" w:rsidP="009D3947">
      <w:pPr>
        <w:pStyle w:val="ListParagraph"/>
        <w:rPr>
          <w:rFonts w:ascii="Courier" w:hAnsi="Courier"/>
          <w:sz w:val="22"/>
        </w:rPr>
      </w:pPr>
      <w:r w:rsidRPr="001A3426">
        <w:rPr>
          <w:rFonts w:ascii="Courier" w:hAnsi="Courier"/>
          <w:sz w:val="22"/>
        </w:rPr>
        <w:t xml:space="preserve"> </w:t>
      </w:r>
      <w:proofErr w:type="spellStart"/>
      <w:proofErr w:type="gramStart"/>
      <w:r w:rsidRPr="001A3426">
        <w:rPr>
          <w:rFonts w:ascii="Courier" w:hAnsi="Courier"/>
          <w:sz w:val="22"/>
        </w:rPr>
        <w:t>datestamp</w:t>
      </w:r>
      <w:proofErr w:type="spellEnd"/>
      <w:proofErr w:type="gramEnd"/>
      <w:r w:rsidRPr="001A3426">
        <w:rPr>
          <w:rFonts w:ascii="Courier" w:hAnsi="Courier"/>
          <w:sz w:val="22"/>
        </w:rPr>
        <w:t xml:space="preserve">     | character(6)  | not null</w:t>
      </w:r>
    </w:p>
    <w:p w14:paraId="1192BDD1" w14:textId="77777777" w:rsidR="009D3947" w:rsidRPr="001A3426" w:rsidRDefault="009D3947" w:rsidP="009D3947">
      <w:pPr>
        <w:pStyle w:val="ListParagraph"/>
        <w:rPr>
          <w:rFonts w:ascii="Courier" w:hAnsi="Courier"/>
          <w:sz w:val="22"/>
        </w:rPr>
      </w:pPr>
      <w:r w:rsidRPr="001A3426">
        <w:rPr>
          <w:rFonts w:ascii="Courier" w:hAnsi="Courier"/>
          <w:sz w:val="22"/>
        </w:rPr>
        <w:t xml:space="preserve"> </w:t>
      </w:r>
      <w:proofErr w:type="spellStart"/>
      <w:proofErr w:type="gramStart"/>
      <w:r w:rsidRPr="001A3426">
        <w:rPr>
          <w:rFonts w:ascii="Courier" w:hAnsi="Courier"/>
          <w:sz w:val="22"/>
        </w:rPr>
        <w:t>ntries</w:t>
      </w:r>
      <w:proofErr w:type="spellEnd"/>
      <w:proofErr w:type="gramEnd"/>
      <w:r w:rsidRPr="001A3426">
        <w:rPr>
          <w:rFonts w:ascii="Courier" w:hAnsi="Courier"/>
          <w:sz w:val="22"/>
        </w:rPr>
        <w:t xml:space="preserve">        | integer       | default 0</w:t>
      </w:r>
    </w:p>
    <w:p w14:paraId="4588BE49" w14:textId="77777777" w:rsidR="009D3947" w:rsidRDefault="009D3947" w:rsidP="009D3947">
      <w:pPr>
        <w:pStyle w:val="ListParagraph"/>
        <w:rPr>
          <w:rFonts w:ascii="Courier" w:hAnsi="Courier"/>
          <w:sz w:val="22"/>
        </w:rPr>
      </w:pPr>
      <w:r w:rsidRPr="001A3426">
        <w:rPr>
          <w:rFonts w:ascii="Courier" w:hAnsi="Courier"/>
          <w:sz w:val="22"/>
        </w:rPr>
        <w:t xml:space="preserve"> </w:t>
      </w:r>
      <w:proofErr w:type="gramStart"/>
      <w:r w:rsidRPr="001A3426">
        <w:rPr>
          <w:rFonts w:ascii="Courier" w:hAnsi="Courier"/>
          <w:sz w:val="22"/>
        </w:rPr>
        <w:t>status</w:t>
      </w:r>
      <w:proofErr w:type="gramEnd"/>
      <w:r w:rsidRPr="001A3426">
        <w:rPr>
          <w:rFonts w:ascii="Courier" w:hAnsi="Courier"/>
          <w:sz w:val="22"/>
        </w:rPr>
        <w:t xml:space="preserve">        | character(1)  | default 'U'::</w:t>
      </w:r>
      <w:proofErr w:type="spellStart"/>
      <w:r w:rsidRPr="001A3426">
        <w:rPr>
          <w:rFonts w:ascii="Courier" w:hAnsi="Courier"/>
          <w:sz w:val="22"/>
        </w:rPr>
        <w:t>bpchar</w:t>
      </w:r>
      <w:proofErr w:type="spellEnd"/>
    </w:p>
    <w:p w14:paraId="29F8DBAD" w14:textId="77777777" w:rsidR="009D3947" w:rsidRPr="001A3426" w:rsidRDefault="009D3947" w:rsidP="009D3947">
      <w:pPr>
        <w:pStyle w:val="ListParagraph"/>
        <w:rPr>
          <w:rFonts w:ascii="Courier" w:hAnsi="Courier"/>
          <w:sz w:val="22"/>
        </w:rPr>
      </w:pPr>
    </w:p>
    <w:p w14:paraId="4B103791" w14:textId="77777777" w:rsidR="009D3947" w:rsidRPr="001A3426" w:rsidRDefault="009D3947" w:rsidP="009D3947">
      <w:pPr>
        <w:pStyle w:val="ListParagraph"/>
        <w:rPr>
          <w:rFonts w:ascii="Courier" w:hAnsi="Courier"/>
          <w:sz w:val="22"/>
        </w:rPr>
      </w:pPr>
      <w:r w:rsidRPr="001A3426">
        <w:rPr>
          <w:rFonts w:ascii="Courier" w:hAnsi="Courier"/>
          <w:sz w:val="22"/>
        </w:rPr>
        <w:t>Indexes:</w:t>
      </w:r>
    </w:p>
    <w:p w14:paraId="48308699" w14:textId="77777777" w:rsidR="009D3947" w:rsidRPr="001A3426" w:rsidRDefault="009D3947" w:rsidP="009D3947">
      <w:pPr>
        <w:pStyle w:val="ListParagraph"/>
        <w:rPr>
          <w:rFonts w:ascii="Courier" w:hAnsi="Courier"/>
          <w:sz w:val="22"/>
        </w:rPr>
      </w:pPr>
      <w:r w:rsidRPr="001A3426">
        <w:rPr>
          <w:rFonts w:ascii="Courier" w:hAnsi="Courier"/>
          <w:sz w:val="22"/>
        </w:rPr>
        <w:t xml:space="preserve">    "</w:t>
      </w:r>
      <w:proofErr w:type="spellStart"/>
      <w:proofErr w:type="gramStart"/>
      <w:r w:rsidRPr="001A3426">
        <w:rPr>
          <w:rFonts w:ascii="Courier" w:hAnsi="Courier"/>
          <w:sz w:val="22"/>
        </w:rPr>
        <w:t>appstatus</w:t>
      </w:r>
      <w:proofErr w:type="gramEnd"/>
      <w:r w:rsidRPr="001A3426">
        <w:rPr>
          <w:rFonts w:ascii="Courier" w:hAnsi="Courier"/>
          <w:sz w:val="22"/>
        </w:rPr>
        <w:t>_pkey</w:t>
      </w:r>
      <w:proofErr w:type="spellEnd"/>
      <w:r w:rsidRPr="001A3426">
        <w:rPr>
          <w:rFonts w:ascii="Courier" w:hAnsi="Courier"/>
          <w:sz w:val="22"/>
        </w:rPr>
        <w:t xml:space="preserve">" primary key, </w:t>
      </w:r>
      <w:proofErr w:type="spellStart"/>
      <w:r w:rsidRPr="001A3426">
        <w:rPr>
          <w:rFonts w:ascii="Courier" w:hAnsi="Courier"/>
          <w:sz w:val="22"/>
        </w:rPr>
        <w:t>btree</w:t>
      </w:r>
      <w:proofErr w:type="spellEnd"/>
      <w:r w:rsidRPr="001A3426">
        <w:rPr>
          <w:rFonts w:ascii="Courier" w:hAnsi="Courier"/>
          <w:sz w:val="22"/>
        </w:rPr>
        <w:t xml:space="preserve"> (</w:t>
      </w:r>
      <w:proofErr w:type="spellStart"/>
      <w:r w:rsidRPr="001A3426">
        <w:rPr>
          <w:rFonts w:ascii="Courier" w:hAnsi="Courier"/>
          <w:sz w:val="22"/>
        </w:rPr>
        <w:t>app_id</w:t>
      </w:r>
      <w:proofErr w:type="spellEnd"/>
      <w:r w:rsidRPr="001A3426">
        <w:rPr>
          <w:rFonts w:ascii="Courier" w:hAnsi="Courier"/>
          <w:sz w:val="22"/>
        </w:rPr>
        <w:t xml:space="preserve">, </w:t>
      </w:r>
      <w:proofErr w:type="spellStart"/>
      <w:r w:rsidRPr="001A3426">
        <w:rPr>
          <w:rFonts w:ascii="Courier" w:hAnsi="Courier"/>
          <w:sz w:val="22"/>
        </w:rPr>
        <w:t>datestamp</w:t>
      </w:r>
      <w:proofErr w:type="spellEnd"/>
      <w:r w:rsidRPr="001A3426">
        <w:rPr>
          <w:rFonts w:ascii="Courier" w:hAnsi="Courier"/>
          <w:sz w:val="22"/>
        </w:rPr>
        <w:t>)</w:t>
      </w:r>
    </w:p>
    <w:p w14:paraId="08A87C05" w14:textId="77777777" w:rsidR="009D3947" w:rsidRDefault="009D3947" w:rsidP="009D3947">
      <w:pPr>
        <w:pStyle w:val="ListParagraph"/>
      </w:pPr>
    </w:p>
    <w:p w14:paraId="42AA7687" w14:textId="77777777" w:rsidR="009D3947" w:rsidRDefault="009D3947" w:rsidP="009D3947">
      <w:pPr>
        <w:pStyle w:val="ListParagraph"/>
      </w:pPr>
    </w:p>
    <w:p w14:paraId="2091E10D" w14:textId="49D8CF2A" w:rsidR="009D3947" w:rsidRPr="00D22961" w:rsidRDefault="009D3947" w:rsidP="009D3947">
      <w:pPr>
        <w:pStyle w:val="ListParagraph"/>
        <w:rPr>
          <w:b/>
        </w:rPr>
      </w:pPr>
      <w:proofErr w:type="spellStart"/>
      <w:proofErr w:type="gramStart"/>
      <w:r>
        <w:rPr>
          <w:b/>
        </w:rPr>
        <w:t>coincident</w:t>
      </w:r>
      <w:proofErr w:type="gramEnd"/>
      <w:r>
        <w:rPr>
          <w:b/>
        </w:rPr>
        <w:t>_mosaic</w:t>
      </w:r>
      <w:proofErr w:type="spellEnd"/>
      <w:r>
        <w:rPr>
          <w:b/>
        </w:rPr>
        <w:t xml:space="preserve"> table - </w:t>
      </w:r>
      <w:r>
        <w:t xml:space="preserve">The coincident mosaic table holds a catalog of NWS RIDGE radar mosaic images that are coincident in time with TRMM </w:t>
      </w:r>
      <w:r w:rsidR="00047BCF">
        <w:t xml:space="preserve">and GPM </w:t>
      </w:r>
      <w:r>
        <w:t xml:space="preserve">orbits that overpass the core VN area in the </w:t>
      </w:r>
      <w:r w:rsidR="00047BCF">
        <w:t xml:space="preserve">continental </w:t>
      </w:r>
      <w:r>
        <w:t xml:space="preserve">U.S.  Its columns are ‘orbit’ (orbit number) and ‘filename’ (time-stamped name assigned to RIDGE mosaic GIF images by the </w:t>
      </w:r>
      <w:r w:rsidRPr="00A60C1B">
        <w:rPr>
          <w:rFonts w:ascii="Courier" w:hAnsi="Courier"/>
          <w:sz w:val="22"/>
        </w:rPr>
        <w:t>wgetRidgeMosaic-latest.sh</w:t>
      </w:r>
      <w:r>
        <w:rPr>
          <w:rFonts w:ascii="Lucida Grande" w:hAnsi="Lucida Grande"/>
          <w:color w:val="000000"/>
        </w:rPr>
        <w:t xml:space="preserve"> </w:t>
      </w:r>
      <w:r w:rsidRPr="00A60C1B">
        <w:t>script</w:t>
      </w:r>
      <w:r>
        <w:t xml:space="preserve">).  The table is populated by the SQL commands in the </w:t>
      </w:r>
      <w:proofErr w:type="spellStart"/>
      <w:r w:rsidR="00047BCF" w:rsidRPr="00047BCF">
        <w:rPr>
          <w:rFonts w:ascii="Courier" w:hAnsi="Courier"/>
          <w:sz w:val="22"/>
        </w:rPr>
        <w:t>new_</w:t>
      </w:r>
      <w:r w:rsidRPr="00833D25">
        <w:rPr>
          <w:rFonts w:ascii="Courier" w:hAnsi="Courier"/>
          <w:sz w:val="22"/>
        </w:rPr>
        <w:t>mosaicCTmatch.sql</w:t>
      </w:r>
      <w:proofErr w:type="spellEnd"/>
      <w:r>
        <w:t xml:space="preserve"> file, which are executed by a call to the </w:t>
      </w:r>
      <w:proofErr w:type="spellStart"/>
      <w:r w:rsidRPr="005F134B">
        <w:rPr>
          <w:rFonts w:ascii="Courier" w:hAnsi="Courier"/>
          <w:sz w:val="22"/>
        </w:rPr>
        <w:t>psql</w:t>
      </w:r>
      <w:proofErr w:type="spellEnd"/>
      <w:r>
        <w:t xml:space="preserve"> utility within the script </w:t>
      </w:r>
      <w:r w:rsidRPr="00FA18C9">
        <w:rPr>
          <w:rFonts w:ascii="Courier" w:hAnsi="Courier"/>
          <w:sz w:val="22"/>
        </w:rPr>
        <w:t>RidgeMosaicCTMatch.sh</w:t>
      </w:r>
      <w:r>
        <w:t>.</w:t>
      </w:r>
    </w:p>
    <w:p w14:paraId="1773788E" w14:textId="77777777" w:rsidR="009D3947" w:rsidRDefault="009D3947" w:rsidP="009D3947">
      <w:pPr>
        <w:pStyle w:val="ListParagraph"/>
      </w:pPr>
    </w:p>
    <w:p w14:paraId="43E4A857" w14:textId="77777777" w:rsidR="009D3947" w:rsidRDefault="009D3947" w:rsidP="009D3947">
      <w:pPr>
        <w:pStyle w:val="ListParagraph"/>
        <w:rPr>
          <w:rFonts w:ascii="Courier" w:hAnsi="Courier"/>
          <w:sz w:val="22"/>
        </w:rPr>
      </w:pPr>
      <w:r>
        <w:rPr>
          <w:rFonts w:ascii="Courier" w:hAnsi="Courier"/>
          <w:sz w:val="22"/>
        </w:rPr>
        <w:t>Table "</w:t>
      </w:r>
      <w:proofErr w:type="spellStart"/>
      <w:r w:rsidRPr="00EE7EDC">
        <w:rPr>
          <w:rFonts w:ascii="Courier" w:hAnsi="Courier"/>
          <w:sz w:val="22"/>
        </w:rPr>
        <w:t>coincident_mosaic</w:t>
      </w:r>
      <w:proofErr w:type="spellEnd"/>
      <w:r w:rsidRPr="00EE7EDC">
        <w:rPr>
          <w:rFonts w:ascii="Courier" w:hAnsi="Courier"/>
          <w:sz w:val="22"/>
        </w:rPr>
        <w:t>"</w:t>
      </w:r>
    </w:p>
    <w:p w14:paraId="361AF9C2" w14:textId="77777777" w:rsidR="009D3947" w:rsidRPr="00EE7EDC" w:rsidRDefault="009D3947" w:rsidP="009D3947">
      <w:pPr>
        <w:pStyle w:val="ListParagraph"/>
        <w:rPr>
          <w:rFonts w:ascii="Courier" w:hAnsi="Courier"/>
          <w:sz w:val="22"/>
        </w:rPr>
      </w:pPr>
    </w:p>
    <w:p w14:paraId="43EC4D62" w14:textId="77777777" w:rsidR="009D3947" w:rsidRPr="00EE7EDC" w:rsidRDefault="009D3947" w:rsidP="009D3947">
      <w:pPr>
        <w:pStyle w:val="ListParagraph"/>
        <w:rPr>
          <w:rFonts w:ascii="Courier" w:hAnsi="Courier"/>
          <w:sz w:val="22"/>
        </w:rPr>
      </w:pPr>
      <w:r w:rsidRPr="00EE7EDC">
        <w:rPr>
          <w:rFonts w:ascii="Courier" w:hAnsi="Courier"/>
          <w:sz w:val="22"/>
        </w:rPr>
        <w:t xml:space="preserve">  Column  </w:t>
      </w:r>
      <w:proofErr w:type="gramStart"/>
      <w:r w:rsidRPr="00EE7EDC">
        <w:rPr>
          <w:rFonts w:ascii="Courier" w:hAnsi="Courier"/>
          <w:sz w:val="22"/>
        </w:rPr>
        <w:t>|         Type</w:t>
      </w:r>
      <w:proofErr w:type="gramEnd"/>
      <w:r w:rsidRPr="00EE7EDC">
        <w:rPr>
          <w:rFonts w:ascii="Courier" w:hAnsi="Courier"/>
          <w:sz w:val="22"/>
        </w:rPr>
        <w:t xml:space="preserve">          | Modifiers </w:t>
      </w:r>
    </w:p>
    <w:p w14:paraId="5B61947F" w14:textId="77777777" w:rsidR="009D3947" w:rsidRPr="00EE7EDC" w:rsidRDefault="009D3947" w:rsidP="009D3947">
      <w:pPr>
        <w:pStyle w:val="ListParagraph"/>
        <w:rPr>
          <w:rFonts w:ascii="Courier" w:hAnsi="Courier"/>
          <w:sz w:val="22"/>
        </w:rPr>
      </w:pPr>
      <w:r w:rsidRPr="00EE7EDC">
        <w:rPr>
          <w:rFonts w:ascii="Courier" w:hAnsi="Courier"/>
          <w:sz w:val="22"/>
        </w:rPr>
        <w:t>----------+-----------------------+-----------</w:t>
      </w:r>
    </w:p>
    <w:p w14:paraId="498ABB8E" w14:textId="77777777" w:rsidR="009D3947" w:rsidRPr="00EE7EDC" w:rsidRDefault="009D3947" w:rsidP="009D3947">
      <w:pPr>
        <w:pStyle w:val="ListParagraph"/>
        <w:rPr>
          <w:rFonts w:ascii="Courier" w:hAnsi="Courier"/>
          <w:sz w:val="22"/>
        </w:rPr>
      </w:pPr>
      <w:r w:rsidRPr="00EE7EDC">
        <w:rPr>
          <w:rFonts w:ascii="Courier" w:hAnsi="Courier"/>
          <w:sz w:val="22"/>
        </w:rPr>
        <w:t xml:space="preserve"> </w:t>
      </w:r>
      <w:proofErr w:type="gramStart"/>
      <w:r w:rsidRPr="00EE7EDC">
        <w:rPr>
          <w:rFonts w:ascii="Courier" w:hAnsi="Courier"/>
          <w:sz w:val="22"/>
        </w:rPr>
        <w:t>orbit</w:t>
      </w:r>
      <w:proofErr w:type="gramEnd"/>
      <w:r w:rsidRPr="00EE7EDC">
        <w:rPr>
          <w:rFonts w:ascii="Courier" w:hAnsi="Courier"/>
          <w:sz w:val="22"/>
        </w:rPr>
        <w:t xml:space="preserve">    | integer               | not null</w:t>
      </w:r>
    </w:p>
    <w:p w14:paraId="6A4A143E" w14:textId="77777777" w:rsidR="009D3947" w:rsidRDefault="009D3947" w:rsidP="009D3947">
      <w:pPr>
        <w:pStyle w:val="ListParagraph"/>
        <w:rPr>
          <w:rFonts w:ascii="Courier" w:hAnsi="Courier"/>
          <w:sz w:val="22"/>
        </w:rPr>
      </w:pPr>
      <w:r w:rsidRPr="00EE7EDC">
        <w:rPr>
          <w:rFonts w:ascii="Courier" w:hAnsi="Courier"/>
          <w:sz w:val="22"/>
        </w:rPr>
        <w:t xml:space="preserve"> </w:t>
      </w:r>
      <w:proofErr w:type="gramStart"/>
      <w:r w:rsidRPr="00EE7EDC">
        <w:rPr>
          <w:rFonts w:ascii="Courier" w:hAnsi="Courier"/>
          <w:sz w:val="22"/>
        </w:rPr>
        <w:t>filename</w:t>
      </w:r>
      <w:proofErr w:type="gramEnd"/>
      <w:r w:rsidRPr="00EE7EDC">
        <w:rPr>
          <w:rFonts w:ascii="Courier" w:hAnsi="Courier"/>
          <w:sz w:val="22"/>
        </w:rPr>
        <w:t xml:space="preserve"> | character varying(31) | not null</w:t>
      </w:r>
    </w:p>
    <w:p w14:paraId="36F790AD" w14:textId="77777777" w:rsidR="009D3947" w:rsidRPr="00EE7EDC" w:rsidRDefault="009D3947" w:rsidP="009D3947">
      <w:pPr>
        <w:pStyle w:val="ListParagraph"/>
        <w:rPr>
          <w:rFonts w:ascii="Courier" w:hAnsi="Courier"/>
          <w:sz w:val="22"/>
        </w:rPr>
      </w:pPr>
    </w:p>
    <w:p w14:paraId="527603E1" w14:textId="77777777" w:rsidR="009D3947" w:rsidRPr="00EE7EDC" w:rsidRDefault="009D3947" w:rsidP="009D3947">
      <w:pPr>
        <w:pStyle w:val="ListParagraph"/>
        <w:rPr>
          <w:rFonts w:ascii="Courier" w:hAnsi="Courier"/>
          <w:sz w:val="22"/>
        </w:rPr>
      </w:pPr>
      <w:r w:rsidRPr="00EE7EDC">
        <w:rPr>
          <w:rFonts w:ascii="Courier" w:hAnsi="Courier"/>
          <w:sz w:val="22"/>
        </w:rPr>
        <w:t>Indexes:</w:t>
      </w:r>
    </w:p>
    <w:p w14:paraId="147FB013" w14:textId="77777777" w:rsidR="009D3947" w:rsidRPr="00EE7EDC" w:rsidRDefault="009D3947" w:rsidP="009D3947">
      <w:pPr>
        <w:pStyle w:val="ListParagraph"/>
        <w:rPr>
          <w:rFonts w:ascii="Courier" w:hAnsi="Courier"/>
          <w:sz w:val="22"/>
        </w:rPr>
      </w:pPr>
      <w:r w:rsidRPr="00EE7EDC">
        <w:rPr>
          <w:rFonts w:ascii="Courier" w:hAnsi="Courier"/>
          <w:sz w:val="22"/>
        </w:rPr>
        <w:t xml:space="preserve">    "</w:t>
      </w:r>
      <w:proofErr w:type="spellStart"/>
      <w:proofErr w:type="gramStart"/>
      <w:r w:rsidRPr="00EE7EDC">
        <w:rPr>
          <w:rFonts w:ascii="Courier" w:hAnsi="Courier"/>
          <w:sz w:val="22"/>
        </w:rPr>
        <w:t>coincident</w:t>
      </w:r>
      <w:proofErr w:type="gramEnd"/>
      <w:r w:rsidRPr="00EE7EDC">
        <w:rPr>
          <w:rFonts w:ascii="Courier" w:hAnsi="Courier"/>
          <w:sz w:val="22"/>
        </w:rPr>
        <w:t>_mosaic_pkey</w:t>
      </w:r>
      <w:proofErr w:type="spellEnd"/>
      <w:r w:rsidRPr="00EE7EDC">
        <w:rPr>
          <w:rFonts w:ascii="Courier" w:hAnsi="Courier"/>
          <w:sz w:val="22"/>
        </w:rPr>
        <w:t xml:space="preserve">" primary key, </w:t>
      </w:r>
      <w:proofErr w:type="spellStart"/>
      <w:r w:rsidRPr="00EE7EDC">
        <w:rPr>
          <w:rFonts w:ascii="Courier" w:hAnsi="Courier"/>
          <w:sz w:val="22"/>
        </w:rPr>
        <w:t>btree</w:t>
      </w:r>
      <w:proofErr w:type="spellEnd"/>
      <w:r w:rsidRPr="00EE7EDC">
        <w:rPr>
          <w:rFonts w:ascii="Courier" w:hAnsi="Courier"/>
          <w:sz w:val="22"/>
        </w:rPr>
        <w:t xml:space="preserve"> (orbit, filename)</w:t>
      </w:r>
    </w:p>
    <w:p w14:paraId="01927A82" w14:textId="77777777" w:rsidR="009D3947" w:rsidRDefault="009D3947" w:rsidP="009D3947">
      <w:pPr>
        <w:pStyle w:val="ListParagraph"/>
      </w:pPr>
    </w:p>
    <w:p w14:paraId="6B728A24" w14:textId="77777777" w:rsidR="009D3947" w:rsidRDefault="009D3947" w:rsidP="009D3947">
      <w:pPr>
        <w:pStyle w:val="ListParagraph"/>
      </w:pPr>
    </w:p>
    <w:p w14:paraId="242A7AC5" w14:textId="4653FFF6" w:rsidR="009D3947" w:rsidRDefault="009D3947" w:rsidP="009D3947">
      <w:pPr>
        <w:pStyle w:val="ListParagraph"/>
      </w:pPr>
      <w:proofErr w:type="spellStart"/>
      <w:r w:rsidRPr="00A2521E">
        <w:rPr>
          <w:b/>
        </w:rPr>
        <w:t>ct_temp</w:t>
      </w:r>
      <w:proofErr w:type="spellEnd"/>
      <w:r w:rsidRPr="00A2521E">
        <w:rPr>
          <w:b/>
        </w:rPr>
        <w:t xml:space="preserve"> table –</w:t>
      </w:r>
      <w:r>
        <w:t xml:space="preserve"> The </w:t>
      </w:r>
      <w:proofErr w:type="spellStart"/>
      <w:r>
        <w:t>ct_temp</w:t>
      </w:r>
      <w:proofErr w:type="spellEnd"/>
      <w:r>
        <w:t xml:space="preserve"> table holds data from a CT file, partially preprocessed to extract and format data fields listing the </w:t>
      </w:r>
      <w:r w:rsidR="00047BCF">
        <w:t>satellite</w:t>
      </w:r>
      <w:r>
        <w:t xml:space="preserve"> orbit number, overpass times, and nearest approach distance to VN ground radar sites.  The data are written to a delimited text file by </w:t>
      </w:r>
      <w:r w:rsidR="008912C0" w:rsidRPr="008912C0">
        <w:rPr>
          <w:rFonts w:ascii="Courier" w:hAnsi="Courier"/>
          <w:sz w:val="22"/>
        </w:rPr>
        <w:t>new_</w:t>
      </w:r>
      <w:r w:rsidRPr="00F47215">
        <w:rPr>
          <w:rFonts w:ascii="Courier" w:hAnsi="Courier"/>
          <w:sz w:val="22"/>
        </w:rPr>
        <w:t>CT_to_DB.sh</w:t>
      </w:r>
      <w:r>
        <w:t xml:space="preserve">, called from </w:t>
      </w:r>
      <w:r w:rsidR="008912C0">
        <w:rPr>
          <w:rFonts w:ascii="Courier" w:hAnsi="Courier"/>
          <w:sz w:val="22"/>
        </w:rPr>
        <w:t>wgetCTdailies</w:t>
      </w:r>
      <w:r w:rsidRPr="00F47215">
        <w:rPr>
          <w:rFonts w:ascii="Courier" w:hAnsi="Courier"/>
          <w:sz w:val="22"/>
        </w:rPr>
        <w:t>.sh</w:t>
      </w:r>
      <w:r>
        <w:t>, which then loads the data in the file into the ‘</w:t>
      </w:r>
      <w:proofErr w:type="spellStart"/>
      <w:r>
        <w:t>ct_temp</w:t>
      </w:r>
      <w:proofErr w:type="spellEnd"/>
      <w:r>
        <w:t xml:space="preserve">’ table.  The data are only stored temporarily in the </w:t>
      </w:r>
      <w:proofErr w:type="spellStart"/>
      <w:r>
        <w:t>ct_temp</w:t>
      </w:r>
      <w:proofErr w:type="spellEnd"/>
      <w:r>
        <w:t xml:space="preserve"> table, pending final processing by the </w:t>
      </w:r>
      <w:r w:rsidRPr="00F47215">
        <w:rPr>
          <w:rFonts w:ascii="Courier" w:hAnsi="Courier"/>
          <w:sz w:val="22"/>
        </w:rPr>
        <w:t>RidgeMosaicCTMatch.sh</w:t>
      </w:r>
      <w:r>
        <w:t xml:space="preserve"> script, which then deletes the contents of the ‘</w:t>
      </w:r>
      <w:proofErr w:type="spellStart"/>
      <w:r>
        <w:t>ct_temp</w:t>
      </w:r>
      <w:proofErr w:type="spellEnd"/>
      <w:r>
        <w:t>’ table.</w:t>
      </w:r>
    </w:p>
    <w:p w14:paraId="0CB4A7F8" w14:textId="77777777" w:rsidR="009D3947" w:rsidRDefault="009D3947" w:rsidP="009D3947">
      <w:pPr>
        <w:pStyle w:val="ListParagraph"/>
      </w:pPr>
    </w:p>
    <w:p w14:paraId="099C84C0" w14:textId="77777777" w:rsidR="009D3947" w:rsidRDefault="009D3947" w:rsidP="009D3947">
      <w:pPr>
        <w:pStyle w:val="ListParagraph"/>
        <w:rPr>
          <w:rFonts w:ascii="Courier" w:hAnsi="Courier"/>
          <w:sz w:val="22"/>
        </w:rPr>
      </w:pPr>
      <w:r>
        <w:rPr>
          <w:rFonts w:ascii="Courier" w:hAnsi="Courier"/>
          <w:sz w:val="22"/>
        </w:rPr>
        <w:t>Table "</w:t>
      </w:r>
      <w:proofErr w:type="spellStart"/>
      <w:r w:rsidRPr="00930B26">
        <w:rPr>
          <w:rFonts w:ascii="Courier" w:hAnsi="Courier"/>
          <w:sz w:val="22"/>
        </w:rPr>
        <w:t>ct_temp</w:t>
      </w:r>
      <w:proofErr w:type="spellEnd"/>
      <w:r w:rsidRPr="00930B26">
        <w:rPr>
          <w:rFonts w:ascii="Courier" w:hAnsi="Courier"/>
          <w:sz w:val="22"/>
        </w:rPr>
        <w:t>"</w:t>
      </w:r>
    </w:p>
    <w:p w14:paraId="549D814E" w14:textId="77777777" w:rsidR="009D3947" w:rsidRPr="00930B26" w:rsidRDefault="009D3947" w:rsidP="009D3947">
      <w:pPr>
        <w:pStyle w:val="ListParagraph"/>
        <w:rPr>
          <w:rFonts w:ascii="Courier" w:hAnsi="Courier"/>
          <w:sz w:val="22"/>
        </w:rPr>
      </w:pPr>
    </w:p>
    <w:p w14:paraId="39767915" w14:textId="77777777" w:rsidR="009D3947" w:rsidRPr="00930B26" w:rsidRDefault="009D3947" w:rsidP="009D3947">
      <w:pPr>
        <w:pStyle w:val="ListParagraph"/>
        <w:rPr>
          <w:rFonts w:ascii="Courier" w:hAnsi="Courier"/>
          <w:sz w:val="22"/>
        </w:rPr>
      </w:pPr>
      <w:r w:rsidRPr="00930B26">
        <w:rPr>
          <w:rFonts w:ascii="Courier" w:hAnsi="Courier"/>
          <w:sz w:val="22"/>
        </w:rPr>
        <w:t xml:space="preserve">    Column     </w:t>
      </w:r>
      <w:proofErr w:type="gramStart"/>
      <w:r w:rsidRPr="00930B26">
        <w:rPr>
          <w:rFonts w:ascii="Courier" w:hAnsi="Courier"/>
          <w:sz w:val="22"/>
        </w:rPr>
        <w:t>|           Type</w:t>
      </w:r>
      <w:proofErr w:type="gramEnd"/>
      <w:r w:rsidRPr="00930B26">
        <w:rPr>
          <w:rFonts w:ascii="Courier" w:hAnsi="Courier"/>
          <w:sz w:val="22"/>
        </w:rPr>
        <w:t xml:space="preserve">           | Modifiers </w:t>
      </w:r>
    </w:p>
    <w:p w14:paraId="110FFC1D" w14:textId="77777777" w:rsidR="009D3947" w:rsidRPr="00930B26" w:rsidRDefault="009D3947" w:rsidP="009D3947">
      <w:pPr>
        <w:pStyle w:val="ListParagraph"/>
        <w:rPr>
          <w:rFonts w:ascii="Courier" w:hAnsi="Courier"/>
          <w:sz w:val="22"/>
        </w:rPr>
      </w:pPr>
      <w:r w:rsidRPr="00930B26">
        <w:rPr>
          <w:rFonts w:ascii="Courier" w:hAnsi="Courier"/>
          <w:sz w:val="22"/>
        </w:rPr>
        <w:t>---------------+--------------------------+-----------</w:t>
      </w:r>
    </w:p>
    <w:p w14:paraId="2D47A413" w14:textId="77777777" w:rsidR="009D3947" w:rsidRPr="00930B26" w:rsidRDefault="009D3947" w:rsidP="009D3947">
      <w:pPr>
        <w:pStyle w:val="ListParagraph"/>
        <w:rPr>
          <w:rFonts w:ascii="Courier" w:hAnsi="Courier"/>
          <w:sz w:val="22"/>
        </w:rPr>
      </w:pPr>
      <w:r w:rsidRPr="00930B26">
        <w:rPr>
          <w:rFonts w:ascii="Courier" w:hAnsi="Courier"/>
          <w:sz w:val="22"/>
        </w:rPr>
        <w:t xml:space="preserve"> </w:t>
      </w:r>
      <w:proofErr w:type="gramStart"/>
      <w:r w:rsidRPr="00930B26">
        <w:rPr>
          <w:rFonts w:ascii="Courier" w:hAnsi="Courier"/>
          <w:sz w:val="22"/>
        </w:rPr>
        <w:t>orbit</w:t>
      </w:r>
      <w:proofErr w:type="gramEnd"/>
      <w:r w:rsidRPr="00930B26">
        <w:rPr>
          <w:rFonts w:ascii="Courier" w:hAnsi="Courier"/>
          <w:sz w:val="22"/>
        </w:rPr>
        <w:t xml:space="preserve">         | integer                  | </w:t>
      </w:r>
    </w:p>
    <w:p w14:paraId="306E47F1" w14:textId="77777777" w:rsidR="009D3947" w:rsidRPr="00930B26" w:rsidRDefault="009D3947" w:rsidP="009D3947">
      <w:pPr>
        <w:pStyle w:val="ListParagraph"/>
        <w:rPr>
          <w:rFonts w:ascii="Courier" w:hAnsi="Courier"/>
          <w:sz w:val="22"/>
        </w:rPr>
      </w:pPr>
      <w:r w:rsidRPr="00930B26">
        <w:rPr>
          <w:rFonts w:ascii="Courier" w:hAnsi="Courier"/>
          <w:sz w:val="22"/>
        </w:rPr>
        <w:t xml:space="preserve"> </w:t>
      </w:r>
      <w:proofErr w:type="spellStart"/>
      <w:proofErr w:type="gramStart"/>
      <w:r w:rsidRPr="00930B26">
        <w:rPr>
          <w:rFonts w:ascii="Courier" w:hAnsi="Courier"/>
          <w:sz w:val="22"/>
        </w:rPr>
        <w:t>radar</w:t>
      </w:r>
      <w:proofErr w:type="gramEnd"/>
      <w:r w:rsidRPr="00930B26">
        <w:rPr>
          <w:rFonts w:ascii="Courier" w:hAnsi="Courier"/>
          <w:sz w:val="22"/>
        </w:rPr>
        <w:t>_name</w:t>
      </w:r>
      <w:proofErr w:type="spellEnd"/>
      <w:r w:rsidRPr="00930B26">
        <w:rPr>
          <w:rFonts w:ascii="Courier" w:hAnsi="Courier"/>
          <w:sz w:val="22"/>
        </w:rPr>
        <w:t xml:space="preserve">    | character varying        | </w:t>
      </w:r>
    </w:p>
    <w:p w14:paraId="11CAB6A1" w14:textId="77777777" w:rsidR="009D3947" w:rsidRPr="00930B26" w:rsidRDefault="009D3947" w:rsidP="009D3947">
      <w:pPr>
        <w:pStyle w:val="ListParagraph"/>
        <w:rPr>
          <w:rFonts w:ascii="Courier" w:hAnsi="Courier"/>
          <w:sz w:val="22"/>
        </w:rPr>
      </w:pPr>
      <w:r w:rsidRPr="00930B26">
        <w:rPr>
          <w:rFonts w:ascii="Courier" w:hAnsi="Courier"/>
          <w:sz w:val="22"/>
        </w:rPr>
        <w:t xml:space="preserve"> </w:t>
      </w:r>
      <w:proofErr w:type="spellStart"/>
      <w:proofErr w:type="gramStart"/>
      <w:r w:rsidRPr="00930B26">
        <w:rPr>
          <w:rFonts w:ascii="Courier" w:hAnsi="Courier"/>
          <w:sz w:val="22"/>
        </w:rPr>
        <w:t>radar</w:t>
      </w:r>
      <w:proofErr w:type="gramEnd"/>
      <w:r w:rsidRPr="00930B26">
        <w:rPr>
          <w:rFonts w:ascii="Courier" w:hAnsi="Courier"/>
          <w:sz w:val="22"/>
        </w:rPr>
        <w:t>_id</w:t>
      </w:r>
      <w:proofErr w:type="spellEnd"/>
      <w:r w:rsidRPr="00930B26">
        <w:rPr>
          <w:rFonts w:ascii="Courier" w:hAnsi="Courier"/>
          <w:sz w:val="22"/>
        </w:rPr>
        <w:t xml:space="preserve">      | character varying        | </w:t>
      </w:r>
    </w:p>
    <w:p w14:paraId="28CCFC4E" w14:textId="77777777" w:rsidR="009D3947" w:rsidRPr="00930B26" w:rsidRDefault="009D3947" w:rsidP="009D3947">
      <w:pPr>
        <w:pStyle w:val="ListParagraph"/>
        <w:rPr>
          <w:rFonts w:ascii="Courier" w:hAnsi="Courier"/>
          <w:sz w:val="22"/>
        </w:rPr>
      </w:pPr>
      <w:r w:rsidRPr="00930B26">
        <w:rPr>
          <w:rFonts w:ascii="Courier" w:hAnsi="Courier"/>
          <w:sz w:val="22"/>
        </w:rPr>
        <w:t xml:space="preserve"> </w:t>
      </w:r>
      <w:proofErr w:type="spellStart"/>
      <w:proofErr w:type="gramStart"/>
      <w:r w:rsidRPr="00930B26">
        <w:rPr>
          <w:rFonts w:ascii="Courier" w:hAnsi="Courier"/>
          <w:sz w:val="22"/>
        </w:rPr>
        <w:t>overpass</w:t>
      </w:r>
      <w:proofErr w:type="gramEnd"/>
      <w:r w:rsidRPr="00930B26">
        <w:rPr>
          <w:rFonts w:ascii="Courier" w:hAnsi="Courier"/>
          <w:sz w:val="22"/>
        </w:rPr>
        <w:t>_time</w:t>
      </w:r>
      <w:proofErr w:type="spellEnd"/>
      <w:r w:rsidRPr="00930B26">
        <w:rPr>
          <w:rFonts w:ascii="Courier" w:hAnsi="Courier"/>
          <w:sz w:val="22"/>
        </w:rPr>
        <w:t xml:space="preserve"> | timestamp with time zone | </w:t>
      </w:r>
    </w:p>
    <w:p w14:paraId="5AF8108E" w14:textId="77777777" w:rsidR="009D3947" w:rsidRPr="00930B26" w:rsidRDefault="009D3947" w:rsidP="009D3947">
      <w:pPr>
        <w:pStyle w:val="ListParagraph"/>
        <w:rPr>
          <w:rFonts w:ascii="Courier" w:hAnsi="Courier"/>
          <w:sz w:val="22"/>
        </w:rPr>
      </w:pPr>
      <w:r w:rsidRPr="00930B26">
        <w:rPr>
          <w:rFonts w:ascii="Courier" w:hAnsi="Courier"/>
          <w:sz w:val="22"/>
        </w:rPr>
        <w:t xml:space="preserve"> </w:t>
      </w:r>
      <w:proofErr w:type="gramStart"/>
      <w:r w:rsidRPr="00930B26">
        <w:rPr>
          <w:rFonts w:ascii="Courier" w:hAnsi="Courier"/>
          <w:sz w:val="22"/>
        </w:rPr>
        <w:t>proximity</w:t>
      </w:r>
      <w:proofErr w:type="gramEnd"/>
      <w:r w:rsidRPr="00930B26">
        <w:rPr>
          <w:rFonts w:ascii="Courier" w:hAnsi="Courier"/>
          <w:sz w:val="22"/>
        </w:rPr>
        <w:t xml:space="preserve">     | double precision         | </w:t>
      </w:r>
    </w:p>
    <w:p w14:paraId="799FF7B7" w14:textId="77777777" w:rsidR="009D3947" w:rsidRDefault="009D3947" w:rsidP="009D3947">
      <w:pPr>
        <w:pStyle w:val="ListParagraph"/>
      </w:pPr>
    </w:p>
    <w:p w14:paraId="08EF2969" w14:textId="77777777" w:rsidR="009D3947" w:rsidRDefault="009D3947" w:rsidP="009D3947">
      <w:pPr>
        <w:pStyle w:val="ListParagraph"/>
      </w:pPr>
    </w:p>
    <w:p w14:paraId="5A14536C" w14:textId="253FE408" w:rsidR="009D3947" w:rsidRDefault="009D3947" w:rsidP="009D3947">
      <w:pPr>
        <w:pStyle w:val="ListParagraph"/>
      </w:pPr>
      <w:proofErr w:type="spellStart"/>
      <w:proofErr w:type="gramStart"/>
      <w:r w:rsidRPr="00B207D2">
        <w:rPr>
          <w:b/>
        </w:rPr>
        <w:t>event</w:t>
      </w:r>
      <w:proofErr w:type="gramEnd"/>
      <w:r w:rsidRPr="00B207D2">
        <w:rPr>
          <w:b/>
        </w:rPr>
        <w:t>_meta_numeric</w:t>
      </w:r>
      <w:proofErr w:type="spellEnd"/>
      <w:r w:rsidRPr="00B207D2">
        <w:rPr>
          <w:b/>
        </w:rPr>
        <w:t xml:space="preserve"> table –</w:t>
      </w:r>
      <w:r>
        <w:t xml:space="preserve"> The ‘</w:t>
      </w:r>
      <w:proofErr w:type="spellStart"/>
      <w:r>
        <w:t>event_meta_numeric</w:t>
      </w:r>
      <w:proofErr w:type="spellEnd"/>
      <w:r>
        <w:t>’ table holds a variety of metadata values computed from PR</w:t>
      </w:r>
      <w:r w:rsidR="00047BCF">
        <w:t>, DPR</w:t>
      </w:r>
      <w:r>
        <w:t xml:space="preserve"> and ground radar products that describe features of a site overpass event, such as the overlap between the PR</w:t>
      </w:r>
      <w:r w:rsidR="00047BCF">
        <w:t>/DPR</w:t>
      </w:r>
      <w:r>
        <w:t xml:space="preserve"> swath and the ground radar coverage, and the areal amount of precipitation within the PR/GR </w:t>
      </w:r>
      <w:r w:rsidR="00047BCF">
        <w:t xml:space="preserve">and DPR/GR </w:t>
      </w:r>
      <w:r>
        <w:t>overlap area.  Only one metadata variable ‘value’ is stored in each row of the table, and it is labeled by the unique ‘</w:t>
      </w:r>
      <w:proofErr w:type="spellStart"/>
      <w:r>
        <w:t>event_num</w:t>
      </w:r>
      <w:proofErr w:type="spellEnd"/>
      <w:r>
        <w:t>’ assigned to the site overpass event, and the ‘</w:t>
      </w:r>
      <w:proofErr w:type="spellStart"/>
      <w:r>
        <w:t>metadata_id</w:t>
      </w:r>
      <w:proofErr w:type="spellEnd"/>
      <w:r>
        <w:t>’ (the identifier of the variable value being stored).  The meanings of the ‘</w:t>
      </w:r>
      <w:proofErr w:type="spellStart"/>
      <w:r>
        <w:t>metadata_id</w:t>
      </w:r>
      <w:proofErr w:type="spellEnd"/>
      <w:r>
        <w:t>’ integer values are defined in the ‘</w:t>
      </w:r>
      <w:proofErr w:type="spellStart"/>
      <w:r>
        <w:t>metadata_parameter</w:t>
      </w:r>
      <w:proofErr w:type="spellEnd"/>
      <w:r>
        <w:t xml:space="preserve">’ static table.  Together, </w:t>
      </w:r>
      <w:proofErr w:type="spellStart"/>
      <w:r>
        <w:t>event_num</w:t>
      </w:r>
      <w:proofErr w:type="spellEnd"/>
      <w:r>
        <w:t xml:space="preserve"> and </w:t>
      </w:r>
      <w:proofErr w:type="spellStart"/>
      <w:r>
        <w:t>metadata_id</w:t>
      </w:r>
      <w:proofErr w:type="spellEnd"/>
      <w:r>
        <w:t xml:space="preserve"> comprise the Primary Key of the table, and each of these attributes is also a Foreign Key referencing other tables.  The </w:t>
      </w:r>
      <w:proofErr w:type="spellStart"/>
      <w:r>
        <w:t>event_meta_numeric</w:t>
      </w:r>
      <w:proofErr w:type="spellEnd"/>
      <w:r>
        <w:t xml:space="preserve"> table is written to by </w:t>
      </w:r>
      <w:r w:rsidRPr="005041EE">
        <w:t xml:space="preserve">the script </w:t>
      </w:r>
      <w:r w:rsidRPr="002A7B2B">
        <w:rPr>
          <w:rFonts w:ascii="Courier" w:hAnsi="Courier"/>
          <w:sz w:val="22"/>
        </w:rPr>
        <w:t>loadMetadata.sh</w:t>
      </w:r>
      <w:r>
        <w:t xml:space="preserve">, called from the scripts </w:t>
      </w:r>
      <w:r>
        <w:rPr>
          <w:rFonts w:ascii="Courier" w:hAnsi="Courier"/>
          <w:sz w:val="22"/>
        </w:rPr>
        <w:t>get2A23Meta.sh</w:t>
      </w:r>
      <w:r w:rsidRPr="005041EE">
        <w:t xml:space="preserve">, </w:t>
      </w:r>
      <w:r>
        <w:rPr>
          <w:rFonts w:ascii="Courier" w:hAnsi="Courier"/>
          <w:sz w:val="22"/>
        </w:rPr>
        <w:t>get2A25Meta.sh</w:t>
      </w:r>
      <w:r w:rsidRPr="005041EE">
        <w:t xml:space="preserve">, </w:t>
      </w:r>
      <w:r w:rsidR="00FF4FA0">
        <w:t xml:space="preserve">and </w:t>
      </w:r>
      <w:r w:rsidR="00FF4FA0" w:rsidRPr="00FF4FA0">
        <w:rPr>
          <w:rFonts w:ascii="Courier" w:hAnsi="Courier"/>
          <w:sz w:val="22"/>
        </w:rPr>
        <w:t>get2ADPRMeta4date.sh</w:t>
      </w:r>
      <w:r w:rsidR="00FF4FA0">
        <w:t xml:space="preserve">, </w:t>
      </w:r>
      <w:r w:rsidRPr="005041EE">
        <w:t>which compute the metadata values.</w:t>
      </w:r>
      <w:r w:rsidR="00ED4174">
        <w:t xml:space="preserve">  These metadata values are used to determine the occurrence of rain for the satellite overpass events by the volume-matching scripts, which, by default, run the SQL commands in the file</w:t>
      </w:r>
      <w:r w:rsidR="00ED4174" w:rsidRPr="00ED4174">
        <w:t xml:space="preserve"> </w:t>
      </w:r>
      <w:r w:rsidR="00ED4174" w:rsidRPr="00ED4174">
        <w:rPr>
          <w:rFonts w:ascii="Courier" w:hAnsi="Courier"/>
          <w:sz w:val="22"/>
        </w:rPr>
        <w:t>rainCases100kmAddNewEvents.sql</w:t>
      </w:r>
      <w:r w:rsidR="00ED4174">
        <w:t xml:space="preserve"> to update entries in the table ‘rai</w:t>
      </w:r>
      <w:r w:rsidR="007805FD">
        <w:t xml:space="preserve">ny100inside100’ (not described </w:t>
      </w:r>
      <w:r w:rsidR="00ED4174">
        <w:t>h</w:t>
      </w:r>
      <w:r w:rsidR="007805FD">
        <w:t>e</w:t>
      </w:r>
      <w:r w:rsidR="00ED4174">
        <w:t>re).</w:t>
      </w:r>
    </w:p>
    <w:p w14:paraId="58D12B80" w14:textId="77777777" w:rsidR="009D3947" w:rsidRDefault="009D3947" w:rsidP="009D3947">
      <w:pPr>
        <w:pStyle w:val="ListParagraph"/>
      </w:pPr>
    </w:p>
    <w:p w14:paraId="6B7EC276" w14:textId="77777777" w:rsidR="009D3947" w:rsidRDefault="009D3947" w:rsidP="009D3947">
      <w:pPr>
        <w:pStyle w:val="ListParagraph"/>
        <w:rPr>
          <w:rFonts w:ascii="Courier" w:hAnsi="Courier"/>
          <w:sz w:val="22"/>
        </w:rPr>
      </w:pPr>
      <w:r w:rsidRPr="00B207D2">
        <w:rPr>
          <w:rFonts w:ascii="Courier" w:hAnsi="Courier"/>
          <w:sz w:val="22"/>
        </w:rPr>
        <w:t>Table "</w:t>
      </w:r>
      <w:proofErr w:type="spellStart"/>
      <w:r w:rsidRPr="00B207D2">
        <w:rPr>
          <w:rFonts w:ascii="Courier" w:hAnsi="Courier"/>
          <w:sz w:val="22"/>
        </w:rPr>
        <w:t>event_meta_numeric</w:t>
      </w:r>
      <w:proofErr w:type="spellEnd"/>
      <w:r w:rsidRPr="00B207D2">
        <w:rPr>
          <w:rFonts w:ascii="Courier" w:hAnsi="Courier"/>
          <w:sz w:val="22"/>
        </w:rPr>
        <w:t>"</w:t>
      </w:r>
    </w:p>
    <w:p w14:paraId="78F71775" w14:textId="77777777" w:rsidR="009D3947" w:rsidRPr="00B207D2" w:rsidRDefault="009D3947" w:rsidP="009D3947">
      <w:pPr>
        <w:pStyle w:val="ListParagraph"/>
        <w:rPr>
          <w:rFonts w:ascii="Courier" w:hAnsi="Courier"/>
          <w:sz w:val="22"/>
        </w:rPr>
      </w:pPr>
    </w:p>
    <w:p w14:paraId="3A4BE79A" w14:textId="77777777" w:rsidR="009D3947" w:rsidRPr="00B207D2" w:rsidRDefault="009D3947" w:rsidP="009D3947">
      <w:pPr>
        <w:pStyle w:val="ListParagraph"/>
        <w:rPr>
          <w:rFonts w:ascii="Courier" w:hAnsi="Courier"/>
          <w:sz w:val="22"/>
        </w:rPr>
      </w:pPr>
      <w:r w:rsidRPr="00B207D2">
        <w:rPr>
          <w:rFonts w:ascii="Courier" w:hAnsi="Courier"/>
          <w:sz w:val="22"/>
        </w:rPr>
        <w:t xml:space="preserve">   Column    </w:t>
      </w:r>
      <w:proofErr w:type="gramStart"/>
      <w:r w:rsidRPr="00B207D2">
        <w:rPr>
          <w:rFonts w:ascii="Courier" w:hAnsi="Courier"/>
          <w:sz w:val="22"/>
        </w:rPr>
        <w:t>|       Type</w:t>
      </w:r>
      <w:proofErr w:type="gramEnd"/>
      <w:r w:rsidRPr="00B207D2">
        <w:rPr>
          <w:rFonts w:ascii="Courier" w:hAnsi="Courier"/>
          <w:sz w:val="22"/>
        </w:rPr>
        <w:t xml:space="preserve">       | Modifiers </w:t>
      </w:r>
    </w:p>
    <w:p w14:paraId="0D00E1C7" w14:textId="77777777" w:rsidR="009D3947" w:rsidRPr="00B207D2" w:rsidRDefault="009D3947" w:rsidP="009D3947">
      <w:pPr>
        <w:pStyle w:val="ListParagraph"/>
        <w:rPr>
          <w:rFonts w:ascii="Courier" w:hAnsi="Courier"/>
          <w:sz w:val="22"/>
        </w:rPr>
      </w:pPr>
      <w:r w:rsidRPr="00B207D2">
        <w:rPr>
          <w:rFonts w:ascii="Courier" w:hAnsi="Courier"/>
          <w:sz w:val="22"/>
        </w:rPr>
        <w:t>-------------+------------------+-----------</w:t>
      </w:r>
    </w:p>
    <w:p w14:paraId="75E2592B" w14:textId="77777777" w:rsidR="009D3947" w:rsidRPr="00B207D2" w:rsidRDefault="009D3947" w:rsidP="009D3947">
      <w:pPr>
        <w:pStyle w:val="ListParagraph"/>
        <w:rPr>
          <w:rFonts w:ascii="Courier" w:hAnsi="Courier"/>
          <w:sz w:val="22"/>
        </w:rPr>
      </w:pPr>
      <w:r w:rsidRPr="00B207D2">
        <w:rPr>
          <w:rFonts w:ascii="Courier" w:hAnsi="Courier"/>
          <w:sz w:val="22"/>
        </w:rPr>
        <w:t xml:space="preserve"> </w:t>
      </w:r>
      <w:proofErr w:type="spellStart"/>
      <w:proofErr w:type="gramStart"/>
      <w:r w:rsidRPr="00B207D2">
        <w:rPr>
          <w:rFonts w:ascii="Courier" w:hAnsi="Courier"/>
          <w:sz w:val="22"/>
        </w:rPr>
        <w:t>event</w:t>
      </w:r>
      <w:proofErr w:type="gramEnd"/>
      <w:r w:rsidRPr="00B207D2">
        <w:rPr>
          <w:rFonts w:ascii="Courier" w:hAnsi="Courier"/>
          <w:sz w:val="22"/>
        </w:rPr>
        <w:t>_num</w:t>
      </w:r>
      <w:proofErr w:type="spellEnd"/>
      <w:r w:rsidRPr="00B207D2">
        <w:rPr>
          <w:rFonts w:ascii="Courier" w:hAnsi="Courier"/>
          <w:sz w:val="22"/>
        </w:rPr>
        <w:t xml:space="preserve">   | integer          | not null</w:t>
      </w:r>
    </w:p>
    <w:p w14:paraId="0783CA93" w14:textId="77777777" w:rsidR="009D3947" w:rsidRPr="00B207D2" w:rsidRDefault="009D3947" w:rsidP="009D3947">
      <w:pPr>
        <w:pStyle w:val="ListParagraph"/>
        <w:rPr>
          <w:rFonts w:ascii="Courier" w:hAnsi="Courier"/>
          <w:sz w:val="22"/>
        </w:rPr>
      </w:pPr>
      <w:r w:rsidRPr="00B207D2">
        <w:rPr>
          <w:rFonts w:ascii="Courier" w:hAnsi="Courier"/>
          <w:sz w:val="22"/>
        </w:rPr>
        <w:t xml:space="preserve"> </w:t>
      </w:r>
      <w:proofErr w:type="spellStart"/>
      <w:proofErr w:type="gramStart"/>
      <w:r w:rsidRPr="00B207D2">
        <w:rPr>
          <w:rFonts w:ascii="Courier" w:hAnsi="Courier"/>
          <w:sz w:val="22"/>
        </w:rPr>
        <w:t>metadata</w:t>
      </w:r>
      <w:proofErr w:type="gramEnd"/>
      <w:r w:rsidRPr="00B207D2">
        <w:rPr>
          <w:rFonts w:ascii="Courier" w:hAnsi="Courier"/>
          <w:sz w:val="22"/>
        </w:rPr>
        <w:t>_id</w:t>
      </w:r>
      <w:proofErr w:type="spellEnd"/>
      <w:r w:rsidRPr="00B207D2">
        <w:rPr>
          <w:rFonts w:ascii="Courier" w:hAnsi="Courier"/>
          <w:sz w:val="22"/>
        </w:rPr>
        <w:t xml:space="preserve"> | integer          | not null</w:t>
      </w:r>
    </w:p>
    <w:p w14:paraId="65FF17EE" w14:textId="77777777" w:rsidR="009D3947" w:rsidRDefault="009D3947" w:rsidP="009D3947">
      <w:pPr>
        <w:pStyle w:val="ListParagraph"/>
        <w:rPr>
          <w:rFonts w:ascii="Courier" w:hAnsi="Courier"/>
          <w:sz w:val="22"/>
        </w:rPr>
      </w:pPr>
      <w:r w:rsidRPr="00B207D2">
        <w:rPr>
          <w:rFonts w:ascii="Courier" w:hAnsi="Courier"/>
          <w:sz w:val="22"/>
        </w:rPr>
        <w:t xml:space="preserve"> </w:t>
      </w:r>
      <w:proofErr w:type="gramStart"/>
      <w:r w:rsidRPr="00B207D2">
        <w:rPr>
          <w:rFonts w:ascii="Courier" w:hAnsi="Courier"/>
          <w:sz w:val="22"/>
        </w:rPr>
        <w:t>value</w:t>
      </w:r>
      <w:proofErr w:type="gramEnd"/>
      <w:r w:rsidRPr="00B207D2">
        <w:rPr>
          <w:rFonts w:ascii="Courier" w:hAnsi="Courier"/>
          <w:sz w:val="22"/>
        </w:rPr>
        <w:t xml:space="preserve">       | double precision | not null</w:t>
      </w:r>
    </w:p>
    <w:p w14:paraId="0645FDF3" w14:textId="77777777" w:rsidR="009D3947" w:rsidRPr="00B207D2" w:rsidRDefault="009D3947" w:rsidP="009D3947">
      <w:pPr>
        <w:pStyle w:val="ListParagraph"/>
        <w:rPr>
          <w:rFonts w:ascii="Courier" w:hAnsi="Courier"/>
          <w:sz w:val="22"/>
        </w:rPr>
      </w:pPr>
    </w:p>
    <w:p w14:paraId="462C09C0" w14:textId="77777777" w:rsidR="009D3947" w:rsidRPr="001D2369" w:rsidRDefault="009D3947" w:rsidP="009D3947">
      <w:pPr>
        <w:pStyle w:val="ListParagraph"/>
        <w:rPr>
          <w:rFonts w:ascii="Courier" w:hAnsi="Courier"/>
          <w:sz w:val="20"/>
        </w:rPr>
      </w:pPr>
      <w:r w:rsidRPr="001D2369">
        <w:rPr>
          <w:rFonts w:ascii="Courier" w:hAnsi="Courier"/>
          <w:sz w:val="20"/>
        </w:rPr>
        <w:t>Indexes:</w:t>
      </w:r>
    </w:p>
    <w:p w14:paraId="227EE69D" w14:textId="77777777" w:rsidR="009D3947" w:rsidRPr="001D2369" w:rsidRDefault="009D3947" w:rsidP="009D3947">
      <w:pPr>
        <w:pStyle w:val="ListParagraph"/>
        <w:rPr>
          <w:rFonts w:ascii="Courier" w:hAnsi="Courier"/>
          <w:sz w:val="20"/>
        </w:rPr>
      </w:pPr>
      <w:r w:rsidRPr="001D2369">
        <w:rPr>
          <w:rFonts w:ascii="Courier" w:hAnsi="Courier"/>
          <w:sz w:val="20"/>
        </w:rPr>
        <w:t xml:space="preserve">    "</w:t>
      </w:r>
      <w:proofErr w:type="spellStart"/>
      <w:proofErr w:type="gramStart"/>
      <w:r w:rsidRPr="001D2369">
        <w:rPr>
          <w:rFonts w:ascii="Courier" w:hAnsi="Courier"/>
          <w:sz w:val="20"/>
        </w:rPr>
        <w:t>event</w:t>
      </w:r>
      <w:proofErr w:type="gramEnd"/>
      <w:r w:rsidRPr="001D2369">
        <w:rPr>
          <w:rFonts w:ascii="Courier" w:hAnsi="Courier"/>
          <w:sz w:val="20"/>
        </w:rPr>
        <w:t>_meta_numeric_pkey</w:t>
      </w:r>
      <w:proofErr w:type="spellEnd"/>
      <w:r w:rsidRPr="001D2369">
        <w:rPr>
          <w:rFonts w:ascii="Courier" w:hAnsi="Courier"/>
          <w:sz w:val="20"/>
        </w:rPr>
        <w:t xml:space="preserve">" primary key, </w:t>
      </w:r>
      <w:proofErr w:type="spellStart"/>
      <w:r w:rsidRPr="001D2369">
        <w:rPr>
          <w:rFonts w:ascii="Courier" w:hAnsi="Courier"/>
          <w:sz w:val="20"/>
        </w:rPr>
        <w:t>btree</w:t>
      </w:r>
      <w:proofErr w:type="spellEnd"/>
      <w:r w:rsidRPr="001D2369">
        <w:rPr>
          <w:rFonts w:ascii="Courier" w:hAnsi="Courier"/>
          <w:sz w:val="20"/>
        </w:rPr>
        <w:t xml:space="preserve"> (</w:t>
      </w:r>
      <w:proofErr w:type="spellStart"/>
      <w:r w:rsidRPr="001D2369">
        <w:rPr>
          <w:rFonts w:ascii="Courier" w:hAnsi="Courier"/>
          <w:sz w:val="20"/>
        </w:rPr>
        <w:t>event_num</w:t>
      </w:r>
      <w:proofErr w:type="spellEnd"/>
      <w:r w:rsidRPr="001D2369">
        <w:rPr>
          <w:rFonts w:ascii="Courier" w:hAnsi="Courier"/>
          <w:sz w:val="20"/>
        </w:rPr>
        <w:t xml:space="preserve">, </w:t>
      </w:r>
      <w:proofErr w:type="spellStart"/>
      <w:r w:rsidRPr="001D2369">
        <w:rPr>
          <w:rFonts w:ascii="Courier" w:hAnsi="Courier"/>
          <w:sz w:val="20"/>
        </w:rPr>
        <w:t>metadata_id</w:t>
      </w:r>
      <w:proofErr w:type="spellEnd"/>
      <w:r w:rsidRPr="001D2369">
        <w:rPr>
          <w:rFonts w:ascii="Courier" w:hAnsi="Courier"/>
          <w:sz w:val="20"/>
        </w:rPr>
        <w:t>)</w:t>
      </w:r>
    </w:p>
    <w:p w14:paraId="7961E308" w14:textId="77777777" w:rsidR="009D3947" w:rsidRPr="001D2369" w:rsidRDefault="009D3947" w:rsidP="009D3947">
      <w:pPr>
        <w:pStyle w:val="ListParagraph"/>
        <w:rPr>
          <w:rFonts w:ascii="Courier" w:hAnsi="Courier"/>
          <w:sz w:val="20"/>
        </w:rPr>
      </w:pPr>
      <w:r w:rsidRPr="001D2369">
        <w:rPr>
          <w:rFonts w:ascii="Courier" w:hAnsi="Courier"/>
          <w:sz w:val="20"/>
        </w:rPr>
        <w:t>Foreign-key constraints:</w:t>
      </w:r>
    </w:p>
    <w:p w14:paraId="3B4FAD7B" w14:textId="77777777" w:rsidR="009D3947" w:rsidRPr="001D2369" w:rsidRDefault="009D3947" w:rsidP="009D3947">
      <w:pPr>
        <w:pStyle w:val="ListParagraph"/>
        <w:rPr>
          <w:rFonts w:ascii="Courier" w:hAnsi="Courier"/>
          <w:sz w:val="20"/>
        </w:rPr>
      </w:pPr>
      <w:r w:rsidRPr="001D2369">
        <w:rPr>
          <w:rFonts w:ascii="Courier" w:hAnsi="Courier"/>
          <w:sz w:val="20"/>
        </w:rPr>
        <w:t xml:space="preserve">    "$1" FOREIGN KEY (</w:t>
      </w:r>
      <w:proofErr w:type="spellStart"/>
      <w:r w:rsidRPr="001D2369">
        <w:rPr>
          <w:rFonts w:ascii="Courier" w:hAnsi="Courier"/>
          <w:sz w:val="20"/>
        </w:rPr>
        <w:t>event_num</w:t>
      </w:r>
      <w:proofErr w:type="spellEnd"/>
      <w:r w:rsidRPr="001D2369">
        <w:rPr>
          <w:rFonts w:ascii="Courier" w:hAnsi="Courier"/>
          <w:sz w:val="20"/>
        </w:rPr>
        <w:t xml:space="preserve">) REFERENCES </w:t>
      </w:r>
      <w:proofErr w:type="spellStart"/>
      <w:r w:rsidRPr="001D2369">
        <w:rPr>
          <w:rFonts w:ascii="Courier" w:hAnsi="Courier"/>
          <w:sz w:val="20"/>
        </w:rPr>
        <w:t>overpass_</w:t>
      </w:r>
      <w:proofErr w:type="gramStart"/>
      <w:r w:rsidRPr="001D2369">
        <w:rPr>
          <w:rFonts w:ascii="Courier" w:hAnsi="Courier"/>
          <w:sz w:val="20"/>
        </w:rPr>
        <w:t>event</w:t>
      </w:r>
      <w:proofErr w:type="spellEnd"/>
      <w:r w:rsidRPr="001D2369">
        <w:rPr>
          <w:rFonts w:ascii="Courier" w:hAnsi="Courier"/>
          <w:sz w:val="20"/>
        </w:rPr>
        <w:t>(</w:t>
      </w:r>
      <w:proofErr w:type="spellStart"/>
      <w:proofErr w:type="gramEnd"/>
      <w:r w:rsidRPr="001D2369">
        <w:rPr>
          <w:rFonts w:ascii="Courier" w:hAnsi="Courier"/>
          <w:sz w:val="20"/>
        </w:rPr>
        <w:t>event_num</w:t>
      </w:r>
      <w:proofErr w:type="spellEnd"/>
      <w:r w:rsidRPr="001D2369">
        <w:rPr>
          <w:rFonts w:ascii="Courier" w:hAnsi="Courier"/>
          <w:sz w:val="20"/>
        </w:rPr>
        <w:t>)</w:t>
      </w:r>
    </w:p>
    <w:p w14:paraId="7ABF2005" w14:textId="77777777" w:rsidR="009D3947" w:rsidRPr="001D2369" w:rsidRDefault="009D3947" w:rsidP="009D3947">
      <w:pPr>
        <w:pStyle w:val="ListParagraph"/>
        <w:rPr>
          <w:sz w:val="20"/>
        </w:rPr>
      </w:pPr>
      <w:r w:rsidRPr="001D2369">
        <w:rPr>
          <w:rFonts w:ascii="Courier" w:hAnsi="Courier"/>
          <w:sz w:val="20"/>
        </w:rPr>
        <w:t xml:space="preserve">    "$2" FOREIGN KEY (</w:t>
      </w:r>
      <w:proofErr w:type="spellStart"/>
      <w:r w:rsidRPr="001D2369">
        <w:rPr>
          <w:rFonts w:ascii="Courier" w:hAnsi="Courier"/>
          <w:sz w:val="20"/>
        </w:rPr>
        <w:t>metadata_id</w:t>
      </w:r>
      <w:proofErr w:type="spellEnd"/>
      <w:r w:rsidRPr="001D2369">
        <w:rPr>
          <w:rFonts w:ascii="Courier" w:hAnsi="Courier"/>
          <w:sz w:val="20"/>
        </w:rPr>
        <w:t xml:space="preserve">) REFERENCES </w:t>
      </w:r>
      <w:proofErr w:type="spellStart"/>
      <w:r w:rsidRPr="001D2369">
        <w:rPr>
          <w:rFonts w:ascii="Courier" w:hAnsi="Courier"/>
          <w:sz w:val="20"/>
        </w:rPr>
        <w:t>metadata_</w:t>
      </w:r>
      <w:proofErr w:type="gramStart"/>
      <w:r w:rsidRPr="001D2369">
        <w:rPr>
          <w:rFonts w:ascii="Courier" w:hAnsi="Courier"/>
          <w:sz w:val="20"/>
        </w:rPr>
        <w:t>parameter</w:t>
      </w:r>
      <w:proofErr w:type="spellEnd"/>
      <w:r w:rsidRPr="001D2369">
        <w:rPr>
          <w:rFonts w:ascii="Courier" w:hAnsi="Courier"/>
          <w:sz w:val="20"/>
        </w:rPr>
        <w:t>(</w:t>
      </w:r>
      <w:proofErr w:type="spellStart"/>
      <w:proofErr w:type="gramEnd"/>
      <w:r w:rsidRPr="001D2369">
        <w:rPr>
          <w:rFonts w:ascii="Courier" w:hAnsi="Courier"/>
          <w:sz w:val="20"/>
        </w:rPr>
        <w:t>metadata_id</w:t>
      </w:r>
      <w:proofErr w:type="spellEnd"/>
      <w:r w:rsidRPr="001D2369">
        <w:rPr>
          <w:rFonts w:ascii="Courier" w:hAnsi="Courier"/>
          <w:sz w:val="20"/>
        </w:rPr>
        <w:t>)</w:t>
      </w:r>
    </w:p>
    <w:p w14:paraId="113C65F1" w14:textId="77777777" w:rsidR="009D3947" w:rsidRDefault="009D3947" w:rsidP="009D3947">
      <w:pPr>
        <w:pStyle w:val="ListParagraph"/>
      </w:pPr>
    </w:p>
    <w:p w14:paraId="551F876C" w14:textId="77777777" w:rsidR="009D3947" w:rsidRDefault="009D3947" w:rsidP="009D3947">
      <w:pPr>
        <w:pStyle w:val="ListParagraph"/>
      </w:pPr>
    </w:p>
    <w:p w14:paraId="3C968718" w14:textId="1B37725C" w:rsidR="002F648C" w:rsidRDefault="002F648C" w:rsidP="009D3947">
      <w:pPr>
        <w:pStyle w:val="ListParagraph"/>
      </w:pPr>
      <w:proofErr w:type="spellStart"/>
      <w:proofErr w:type="gramStart"/>
      <w:r w:rsidRPr="009441DC">
        <w:rPr>
          <w:b/>
        </w:rPr>
        <w:t>gpm</w:t>
      </w:r>
      <w:proofErr w:type="gramEnd"/>
      <w:r w:rsidRPr="009441DC">
        <w:rPr>
          <w:b/>
        </w:rPr>
        <w:t>_orbits</w:t>
      </w:r>
      <w:proofErr w:type="spellEnd"/>
      <w:r w:rsidRPr="009441DC">
        <w:rPr>
          <w:b/>
        </w:rPr>
        <w:t xml:space="preserve"> table</w:t>
      </w:r>
      <w:r>
        <w:t xml:space="preserve"> – The ‘</w:t>
      </w:r>
      <w:proofErr w:type="spellStart"/>
      <w:r>
        <w:t>gpm_orbits</w:t>
      </w:r>
      <w:proofErr w:type="spellEnd"/>
      <w:r w:rsidR="009441DC">
        <w:t>’</w:t>
      </w:r>
      <w:r>
        <w:t xml:space="preserve"> table contains GPM orbit number and the orbit starting and ending </w:t>
      </w:r>
      <w:proofErr w:type="spellStart"/>
      <w:r>
        <w:t>datetimes</w:t>
      </w:r>
      <w:proofErr w:type="spellEnd"/>
      <w:r w:rsidR="009441DC">
        <w:t xml:space="preserve"> extracted from GPM orbit definition files </w:t>
      </w:r>
      <w:r w:rsidR="00ED4174">
        <w:t xml:space="preserve">and formatted for entry to the database </w:t>
      </w:r>
      <w:r w:rsidR="009441DC">
        <w:t xml:space="preserve">by the </w:t>
      </w:r>
      <w:r w:rsidR="009441DC" w:rsidRPr="00ED4174">
        <w:rPr>
          <w:rFonts w:ascii="Courier" w:hAnsi="Courier"/>
          <w:sz w:val="22"/>
        </w:rPr>
        <w:t>wget_orbdef_GPM.sh</w:t>
      </w:r>
      <w:r w:rsidR="009441DC">
        <w:t xml:space="preserve"> script.</w:t>
      </w:r>
    </w:p>
    <w:p w14:paraId="573827A5" w14:textId="77777777" w:rsidR="009441DC" w:rsidRDefault="009441DC" w:rsidP="009D3947">
      <w:pPr>
        <w:pStyle w:val="ListParagraph"/>
      </w:pPr>
    </w:p>
    <w:p w14:paraId="2B01F41F" w14:textId="3BA4521D" w:rsidR="009441DC" w:rsidRPr="009441DC" w:rsidRDefault="009441DC" w:rsidP="009441DC">
      <w:pPr>
        <w:pStyle w:val="ListParagraph"/>
        <w:rPr>
          <w:rFonts w:ascii="Courier" w:hAnsi="Courier"/>
          <w:sz w:val="22"/>
        </w:rPr>
      </w:pPr>
      <w:r>
        <w:rPr>
          <w:rFonts w:ascii="Courier" w:hAnsi="Courier"/>
          <w:sz w:val="22"/>
        </w:rPr>
        <w:t>Table "</w:t>
      </w:r>
      <w:proofErr w:type="spellStart"/>
      <w:r w:rsidRPr="009441DC">
        <w:rPr>
          <w:rFonts w:ascii="Courier" w:hAnsi="Courier"/>
          <w:sz w:val="22"/>
        </w:rPr>
        <w:t>gpm_orbits</w:t>
      </w:r>
      <w:proofErr w:type="spellEnd"/>
      <w:r w:rsidRPr="009441DC">
        <w:rPr>
          <w:rFonts w:ascii="Courier" w:hAnsi="Courier"/>
          <w:sz w:val="22"/>
        </w:rPr>
        <w:t>"</w:t>
      </w:r>
    </w:p>
    <w:p w14:paraId="04FF0D4D" w14:textId="77777777" w:rsidR="009441DC" w:rsidRPr="009441DC" w:rsidRDefault="009441DC" w:rsidP="009441DC">
      <w:pPr>
        <w:pStyle w:val="ListParagraph"/>
        <w:rPr>
          <w:rFonts w:ascii="Courier" w:hAnsi="Courier"/>
          <w:sz w:val="22"/>
        </w:rPr>
      </w:pPr>
      <w:r w:rsidRPr="009441DC">
        <w:rPr>
          <w:rFonts w:ascii="Courier" w:hAnsi="Courier"/>
          <w:sz w:val="22"/>
        </w:rPr>
        <w:t xml:space="preserve">  Column   </w:t>
      </w:r>
      <w:proofErr w:type="gramStart"/>
      <w:r w:rsidRPr="009441DC">
        <w:rPr>
          <w:rFonts w:ascii="Courier" w:hAnsi="Courier"/>
          <w:sz w:val="22"/>
        </w:rPr>
        <w:t>|           Type</w:t>
      </w:r>
      <w:proofErr w:type="gramEnd"/>
      <w:r w:rsidRPr="009441DC">
        <w:rPr>
          <w:rFonts w:ascii="Courier" w:hAnsi="Courier"/>
          <w:sz w:val="22"/>
        </w:rPr>
        <w:t xml:space="preserve">           | Modifiers </w:t>
      </w:r>
    </w:p>
    <w:p w14:paraId="47ADF3C0" w14:textId="77777777" w:rsidR="009441DC" w:rsidRPr="009441DC" w:rsidRDefault="009441DC" w:rsidP="009441DC">
      <w:pPr>
        <w:pStyle w:val="ListParagraph"/>
        <w:rPr>
          <w:rFonts w:ascii="Courier" w:hAnsi="Courier"/>
          <w:sz w:val="22"/>
        </w:rPr>
      </w:pPr>
      <w:r w:rsidRPr="009441DC">
        <w:rPr>
          <w:rFonts w:ascii="Courier" w:hAnsi="Courier"/>
          <w:sz w:val="22"/>
        </w:rPr>
        <w:t>-----------+--------------------------+-----------</w:t>
      </w:r>
    </w:p>
    <w:p w14:paraId="776CF01A" w14:textId="77777777" w:rsidR="009441DC" w:rsidRPr="009441DC" w:rsidRDefault="009441DC" w:rsidP="009441DC">
      <w:pPr>
        <w:pStyle w:val="ListParagraph"/>
        <w:rPr>
          <w:rFonts w:ascii="Courier" w:hAnsi="Courier"/>
          <w:sz w:val="22"/>
        </w:rPr>
      </w:pPr>
      <w:r w:rsidRPr="009441DC">
        <w:rPr>
          <w:rFonts w:ascii="Courier" w:hAnsi="Courier"/>
          <w:sz w:val="22"/>
        </w:rPr>
        <w:t xml:space="preserve"> </w:t>
      </w:r>
      <w:proofErr w:type="gramStart"/>
      <w:r w:rsidRPr="009441DC">
        <w:rPr>
          <w:rFonts w:ascii="Courier" w:hAnsi="Courier"/>
          <w:sz w:val="22"/>
        </w:rPr>
        <w:t>orbit</w:t>
      </w:r>
      <w:proofErr w:type="gramEnd"/>
      <w:r w:rsidRPr="009441DC">
        <w:rPr>
          <w:rFonts w:ascii="Courier" w:hAnsi="Courier"/>
          <w:sz w:val="22"/>
        </w:rPr>
        <w:t xml:space="preserve">     | integer                  | not null</w:t>
      </w:r>
    </w:p>
    <w:p w14:paraId="2944101B" w14:textId="77777777" w:rsidR="009441DC" w:rsidRPr="009441DC" w:rsidRDefault="009441DC" w:rsidP="009441DC">
      <w:pPr>
        <w:pStyle w:val="ListParagraph"/>
        <w:rPr>
          <w:rFonts w:ascii="Courier" w:hAnsi="Courier"/>
          <w:sz w:val="22"/>
        </w:rPr>
      </w:pPr>
      <w:r w:rsidRPr="009441DC">
        <w:rPr>
          <w:rFonts w:ascii="Courier" w:hAnsi="Courier"/>
          <w:sz w:val="22"/>
        </w:rPr>
        <w:t xml:space="preserve"> </w:t>
      </w:r>
      <w:proofErr w:type="spellStart"/>
      <w:proofErr w:type="gramStart"/>
      <w:r w:rsidRPr="009441DC">
        <w:rPr>
          <w:rFonts w:ascii="Courier" w:hAnsi="Courier"/>
          <w:sz w:val="22"/>
        </w:rPr>
        <w:t>starttime</w:t>
      </w:r>
      <w:proofErr w:type="spellEnd"/>
      <w:proofErr w:type="gramEnd"/>
      <w:r w:rsidRPr="009441DC">
        <w:rPr>
          <w:rFonts w:ascii="Courier" w:hAnsi="Courier"/>
          <w:sz w:val="22"/>
        </w:rPr>
        <w:t xml:space="preserve"> | timestamp with time zone | not null</w:t>
      </w:r>
    </w:p>
    <w:p w14:paraId="332A9C9F" w14:textId="77777777" w:rsidR="009441DC" w:rsidRPr="009441DC" w:rsidRDefault="009441DC" w:rsidP="009441DC">
      <w:pPr>
        <w:pStyle w:val="ListParagraph"/>
        <w:rPr>
          <w:rFonts w:ascii="Courier" w:hAnsi="Courier"/>
          <w:sz w:val="22"/>
        </w:rPr>
      </w:pPr>
      <w:r w:rsidRPr="009441DC">
        <w:rPr>
          <w:rFonts w:ascii="Courier" w:hAnsi="Courier"/>
          <w:sz w:val="22"/>
        </w:rPr>
        <w:t xml:space="preserve"> </w:t>
      </w:r>
      <w:proofErr w:type="spellStart"/>
      <w:proofErr w:type="gramStart"/>
      <w:r w:rsidRPr="009441DC">
        <w:rPr>
          <w:rFonts w:ascii="Courier" w:hAnsi="Courier"/>
          <w:sz w:val="22"/>
        </w:rPr>
        <w:t>endtime</w:t>
      </w:r>
      <w:proofErr w:type="spellEnd"/>
      <w:proofErr w:type="gramEnd"/>
      <w:r w:rsidRPr="009441DC">
        <w:rPr>
          <w:rFonts w:ascii="Courier" w:hAnsi="Courier"/>
          <w:sz w:val="22"/>
        </w:rPr>
        <w:t xml:space="preserve">   | timestamp with time zone | not null</w:t>
      </w:r>
    </w:p>
    <w:p w14:paraId="04C75E2D" w14:textId="77777777" w:rsidR="009441DC" w:rsidRPr="009441DC" w:rsidRDefault="009441DC" w:rsidP="009441DC">
      <w:pPr>
        <w:pStyle w:val="ListParagraph"/>
        <w:rPr>
          <w:rFonts w:ascii="Courier" w:hAnsi="Courier"/>
          <w:sz w:val="22"/>
        </w:rPr>
      </w:pPr>
      <w:r w:rsidRPr="009441DC">
        <w:rPr>
          <w:rFonts w:ascii="Courier" w:hAnsi="Courier"/>
          <w:sz w:val="22"/>
        </w:rPr>
        <w:t>Indexes:</w:t>
      </w:r>
    </w:p>
    <w:p w14:paraId="6F7492BA" w14:textId="77777777" w:rsidR="009441DC" w:rsidRPr="009441DC" w:rsidRDefault="009441DC" w:rsidP="009441DC">
      <w:pPr>
        <w:pStyle w:val="ListParagraph"/>
        <w:rPr>
          <w:rFonts w:ascii="Courier" w:hAnsi="Courier"/>
          <w:sz w:val="22"/>
        </w:rPr>
      </w:pPr>
      <w:r w:rsidRPr="009441DC">
        <w:rPr>
          <w:rFonts w:ascii="Courier" w:hAnsi="Courier"/>
          <w:sz w:val="22"/>
        </w:rPr>
        <w:t xml:space="preserve">    "</w:t>
      </w:r>
      <w:proofErr w:type="spellStart"/>
      <w:proofErr w:type="gramStart"/>
      <w:r w:rsidRPr="009441DC">
        <w:rPr>
          <w:rFonts w:ascii="Courier" w:hAnsi="Courier"/>
          <w:sz w:val="22"/>
        </w:rPr>
        <w:t>gpm</w:t>
      </w:r>
      <w:proofErr w:type="gramEnd"/>
      <w:r w:rsidRPr="009441DC">
        <w:rPr>
          <w:rFonts w:ascii="Courier" w:hAnsi="Courier"/>
          <w:sz w:val="22"/>
        </w:rPr>
        <w:t>_orbits_pkey</w:t>
      </w:r>
      <w:proofErr w:type="spellEnd"/>
      <w:r w:rsidRPr="009441DC">
        <w:rPr>
          <w:rFonts w:ascii="Courier" w:hAnsi="Courier"/>
          <w:sz w:val="22"/>
        </w:rPr>
        <w:t xml:space="preserve">" PRIMARY KEY, </w:t>
      </w:r>
      <w:proofErr w:type="spellStart"/>
      <w:r w:rsidRPr="009441DC">
        <w:rPr>
          <w:rFonts w:ascii="Courier" w:hAnsi="Courier"/>
          <w:sz w:val="22"/>
        </w:rPr>
        <w:t>btree</w:t>
      </w:r>
      <w:proofErr w:type="spellEnd"/>
      <w:r w:rsidRPr="009441DC">
        <w:rPr>
          <w:rFonts w:ascii="Courier" w:hAnsi="Courier"/>
          <w:sz w:val="22"/>
        </w:rPr>
        <w:t xml:space="preserve"> (orbit)</w:t>
      </w:r>
    </w:p>
    <w:p w14:paraId="2055B7D0" w14:textId="77777777" w:rsidR="009441DC" w:rsidRDefault="009441DC" w:rsidP="009D3947">
      <w:pPr>
        <w:pStyle w:val="ListParagraph"/>
      </w:pPr>
    </w:p>
    <w:p w14:paraId="358040E0" w14:textId="77777777" w:rsidR="009441DC" w:rsidRDefault="009441DC" w:rsidP="009D3947">
      <w:pPr>
        <w:pStyle w:val="ListParagraph"/>
      </w:pPr>
    </w:p>
    <w:p w14:paraId="359B0EE8" w14:textId="77777777" w:rsidR="009D3947" w:rsidRDefault="009D3947" w:rsidP="009D3947">
      <w:pPr>
        <w:pStyle w:val="ListParagraph"/>
      </w:pPr>
      <w:proofErr w:type="spellStart"/>
      <w:proofErr w:type="gramStart"/>
      <w:r w:rsidRPr="00DE6B66">
        <w:rPr>
          <w:b/>
        </w:rPr>
        <w:t>gvradar</w:t>
      </w:r>
      <w:proofErr w:type="spellEnd"/>
      <w:proofErr w:type="gramEnd"/>
      <w:r w:rsidRPr="00DE6B66">
        <w:rPr>
          <w:b/>
        </w:rPr>
        <w:t xml:space="preserve"> table – </w:t>
      </w:r>
      <w:r>
        <w:t>The ‘</w:t>
      </w:r>
      <w:proofErr w:type="spellStart"/>
      <w:r>
        <w:t>gvradar</w:t>
      </w:r>
      <w:proofErr w:type="spellEnd"/>
      <w:r>
        <w:t xml:space="preserve">’ table contains the catalog of all quality-controlled ground radar product files.  </w:t>
      </w:r>
      <w:r w:rsidRPr="00C977E4">
        <w:rPr>
          <w:i/>
        </w:rPr>
        <w:t xml:space="preserve">The ‘filename’ attribute itself is the Primary Key of the table, thus all </w:t>
      </w:r>
      <w:proofErr w:type="spellStart"/>
      <w:r w:rsidRPr="00C977E4">
        <w:rPr>
          <w:i/>
        </w:rPr>
        <w:t>QC’ed</w:t>
      </w:r>
      <w:proofErr w:type="spellEnd"/>
      <w:r w:rsidRPr="00C977E4">
        <w:rPr>
          <w:i/>
        </w:rPr>
        <w:t xml:space="preserve"> radar products are assumed, and constrained, to have unique filenames by convention.</w:t>
      </w:r>
      <w:r>
        <w:t xml:space="preserve">  The ‘</w:t>
      </w:r>
      <w:proofErr w:type="spellStart"/>
      <w:r>
        <w:t>filepath</w:t>
      </w:r>
      <w:proofErr w:type="spellEnd"/>
      <w:r>
        <w:t xml:space="preserve">’ is the partial path to the file, immediately preceding the filename, and following the common path to all quality-controlled ground radar files in the VN file system.  The ‘product’ attribute is the type of ground radar data file being cataloged, and the ‘nominal’ attribute is the starting </w:t>
      </w:r>
      <w:proofErr w:type="spellStart"/>
      <w:r>
        <w:t>datetime</w:t>
      </w:r>
      <w:proofErr w:type="spellEnd"/>
      <w:r>
        <w:t xml:space="preserve"> of the ground radar volume scan, typically rounded or truncated to the nearest minute.  The ‘</w:t>
      </w:r>
      <w:proofErr w:type="spellStart"/>
      <w:r>
        <w:t>radar_id</w:t>
      </w:r>
      <w:proofErr w:type="spellEnd"/>
      <w:r>
        <w:t>’ attribute is the (typically 4-letter) ID of the ground radar, as previously defined as ‘</w:t>
      </w:r>
      <w:proofErr w:type="spellStart"/>
      <w:r>
        <w:t>instrument_id</w:t>
      </w:r>
      <w:proofErr w:type="spellEnd"/>
      <w:r>
        <w:t>’ in the ‘instrument’ static table, which it references as a Foreign Key.  Thus, any new Radar ID to be added to the VN must first be defined as an ‘</w:t>
      </w:r>
      <w:proofErr w:type="spellStart"/>
      <w:r>
        <w:t>instrument_id</w:t>
      </w:r>
      <w:proofErr w:type="spellEnd"/>
      <w:r>
        <w:t>’ value in the ‘instrument’ table before its data can be successfully cataloged and processed by the VN software.  Data rows to be added to the ‘</w:t>
      </w:r>
      <w:proofErr w:type="spellStart"/>
      <w:r>
        <w:t>gvradar</w:t>
      </w:r>
      <w:proofErr w:type="spellEnd"/>
      <w:r>
        <w:t>’ table are first loaded to the ‘</w:t>
      </w:r>
      <w:proofErr w:type="spellStart"/>
      <w:r>
        <w:t>gvradartemp</w:t>
      </w:r>
      <w:proofErr w:type="spellEnd"/>
      <w:r>
        <w:t xml:space="preserve">’ table, where duplicate rows are checked for and eliminated by SQL commands in the file </w:t>
      </w:r>
      <w:proofErr w:type="spellStart"/>
      <w:r w:rsidRPr="00B761C2">
        <w:rPr>
          <w:rFonts w:ascii="Courier" w:hAnsi="Courier"/>
          <w:sz w:val="22"/>
        </w:rPr>
        <w:t>catalogQCradar.sql</w:t>
      </w:r>
      <w:proofErr w:type="spellEnd"/>
      <w:r>
        <w:t xml:space="preserve"> prior to inserting the rows in the ‘</w:t>
      </w:r>
      <w:proofErr w:type="spellStart"/>
      <w:r>
        <w:t>gvradar</w:t>
      </w:r>
      <w:proofErr w:type="spellEnd"/>
      <w:r>
        <w:t>’ table.</w:t>
      </w:r>
    </w:p>
    <w:p w14:paraId="18979780" w14:textId="77777777" w:rsidR="009D3947" w:rsidRDefault="009D3947" w:rsidP="009D3947">
      <w:pPr>
        <w:pStyle w:val="ListParagraph"/>
      </w:pPr>
    </w:p>
    <w:p w14:paraId="0A9BCC57" w14:textId="77777777" w:rsidR="009D3947" w:rsidRPr="003A7211" w:rsidRDefault="009D3947" w:rsidP="007805FD">
      <w:pPr>
        <w:pStyle w:val="ListParagraph"/>
        <w:rPr>
          <w:rFonts w:ascii="Courier" w:hAnsi="Courier"/>
          <w:sz w:val="22"/>
        </w:rPr>
      </w:pPr>
      <w:r w:rsidRPr="003A7211">
        <w:rPr>
          <w:rFonts w:ascii="Courier" w:hAnsi="Courier"/>
          <w:sz w:val="22"/>
        </w:rPr>
        <w:t>Table "</w:t>
      </w:r>
      <w:proofErr w:type="spellStart"/>
      <w:r w:rsidRPr="003A7211">
        <w:rPr>
          <w:rFonts w:ascii="Courier" w:hAnsi="Courier"/>
          <w:sz w:val="22"/>
        </w:rPr>
        <w:t>gvradar</w:t>
      </w:r>
      <w:proofErr w:type="spellEnd"/>
      <w:r w:rsidRPr="003A7211">
        <w:rPr>
          <w:rFonts w:ascii="Courier" w:hAnsi="Courier"/>
          <w:sz w:val="22"/>
        </w:rPr>
        <w:t>"</w:t>
      </w:r>
    </w:p>
    <w:p w14:paraId="15FAD9FC" w14:textId="77777777" w:rsidR="009D3947" w:rsidRPr="003A7211" w:rsidRDefault="009D3947" w:rsidP="009D3947">
      <w:pPr>
        <w:pStyle w:val="ListParagraph"/>
        <w:rPr>
          <w:rFonts w:ascii="Courier" w:hAnsi="Courier"/>
          <w:sz w:val="22"/>
        </w:rPr>
      </w:pPr>
    </w:p>
    <w:p w14:paraId="53894ABF" w14:textId="77777777" w:rsidR="009D3947" w:rsidRPr="003A7211" w:rsidRDefault="009D3947" w:rsidP="009D3947">
      <w:pPr>
        <w:pStyle w:val="ListParagraph"/>
        <w:rPr>
          <w:rFonts w:ascii="Courier" w:hAnsi="Courier"/>
          <w:sz w:val="18"/>
        </w:rPr>
      </w:pPr>
      <w:r w:rsidRPr="003A7211">
        <w:rPr>
          <w:rFonts w:ascii="Courier" w:hAnsi="Courier"/>
          <w:sz w:val="18"/>
        </w:rPr>
        <w:t xml:space="preserve">  Column  </w:t>
      </w:r>
      <w:proofErr w:type="gramStart"/>
      <w:r w:rsidRPr="003A7211">
        <w:rPr>
          <w:rFonts w:ascii="Courier" w:hAnsi="Courier"/>
          <w:sz w:val="18"/>
        </w:rPr>
        <w:t>|           Type</w:t>
      </w:r>
      <w:proofErr w:type="gramEnd"/>
      <w:r w:rsidRPr="003A7211">
        <w:rPr>
          <w:rFonts w:ascii="Courier" w:hAnsi="Courier"/>
          <w:sz w:val="18"/>
        </w:rPr>
        <w:t xml:space="preserve">           | Modifiers </w:t>
      </w:r>
    </w:p>
    <w:p w14:paraId="5505760D" w14:textId="77777777" w:rsidR="009D3947" w:rsidRPr="003A7211" w:rsidRDefault="009D3947" w:rsidP="009D3947">
      <w:pPr>
        <w:pStyle w:val="ListParagraph"/>
        <w:rPr>
          <w:rFonts w:ascii="Courier" w:hAnsi="Courier"/>
          <w:sz w:val="18"/>
        </w:rPr>
      </w:pPr>
      <w:r w:rsidRPr="003A7211">
        <w:rPr>
          <w:rFonts w:ascii="Courier" w:hAnsi="Courier"/>
          <w:sz w:val="18"/>
        </w:rPr>
        <w:t>----------+--------------------------+-----------</w:t>
      </w:r>
    </w:p>
    <w:p w14:paraId="4D8EA371" w14:textId="77777777" w:rsidR="009D3947" w:rsidRPr="003A7211" w:rsidRDefault="009D3947" w:rsidP="009D3947">
      <w:pPr>
        <w:pStyle w:val="ListParagraph"/>
        <w:rPr>
          <w:rFonts w:ascii="Courier" w:hAnsi="Courier"/>
          <w:sz w:val="18"/>
        </w:rPr>
      </w:pPr>
      <w:r w:rsidRPr="003A7211">
        <w:rPr>
          <w:rFonts w:ascii="Courier" w:hAnsi="Courier"/>
          <w:sz w:val="18"/>
        </w:rPr>
        <w:t xml:space="preserve"> </w:t>
      </w:r>
      <w:proofErr w:type="gramStart"/>
      <w:r w:rsidRPr="003A7211">
        <w:rPr>
          <w:rFonts w:ascii="Courier" w:hAnsi="Courier"/>
          <w:sz w:val="18"/>
        </w:rPr>
        <w:t>product</w:t>
      </w:r>
      <w:proofErr w:type="gramEnd"/>
      <w:r w:rsidRPr="003A7211">
        <w:rPr>
          <w:rFonts w:ascii="Courier" w:hAnsi="Courier"/>
          <w:sz w:val="18"/>
        </w:rPr>
        <w:t xml:space="preserve">  | character varying(15)    | not null</w:t>
      </w:r>
    </w:p>
    <w:p w14:paraId="74211444" w14:textId="77777777" w:rsidR="009D3947" w:rsidRPr="003A7211" w:rsidRDefault="009D3947" w:rsidP="009D3947">
      <w:pPr>
        <w:pStyle w:val="ListParagraph"/>
        <w:rPr>
          <w:rFonts w:ascii="Courier" w:hAnsi="Courier"/>
          <w:sz w:val="18"/>
        </w:rPr>
      </w:pPr>
      <w:r w:rsidRPr="003A7211">
        <w:rPr>
          <w:rFonts w:ascii="Courier" w:hAnsi="Courier"/>
          <w:sz w:val="18"/>
        </w:rPr>
        <w:t xml:space="preserve"> </w:t>
      </w:r>
      <w:proofErr w:type="spellStart"/>
      <w:proofErr w:type="gramStart"/>
      <w:r w:rsidRPr="003A7211">
        <w:rPr>
          <w:rFonts w:ascii="Courier" w:hAnsi="Courier"/>
          <w:sz w:val="18"/>
        </w:rPr>
        <w:t>radar</w:t>
      </w:r>
      <w:proofErr w:type="gramEnd"/>
      <w:r w:rsidRPr="003A7211">
        <w:rPr>
          <w:rFonts w:ascii="Courier" w:hAnsi="Courier"/>
          <w:sz w:val="18"/>
        </w:rPr>
        <w:t>_id</w:t>
      </w:r>
      <w:proofErr w:type="spellEnd"/>
      <w:r w:rsidRPr="003A7211">
        <w:rPr>
          <w:rFonts w:ascii="Courier" w:hAnsi="Courier"/>
          <w:sz w:val="18"/>
        </w:rPr>
        <w:t xml:space="preserve"> | character varying(15)    | not null</w:t>
      </w:r>
    </w:p>
    <w:p w14:paraId="34137C53" w14:textId="77777777" w:rsidR="009D3947" w:rsidRPr="003A7211" w:rsidRDefault="009D3947" w:rsidP="009D3947">
      <w:pPr>
        <w:pStyle w:val="ListParagraph"/>
        <w:rPr>
          <w:rFonts w:ascii="Courier" w:hAnsi="Courier"/>
          <w:sz w:val="18"/>
        </w:rPr>
      </w:pPr>
      <w:r w:rsidRPr="003A7211">
        <w:rPr>
          <w:rFonts w:ascii="Courier" w:hAnsi="Courier"/>
          <w:sz w:val="18"/>
        </w:rPr>
        <w:t xml:space="preserve"> </w:t>
      </w:r>
      <w:proofErr w:type="gramStart"/>
      <w:r w:rsidRPr="003A7211">
        <w:rPr>
          <w:rFonts w:ascii="Courier" w:hAnsi="Courier"/>
          <w:sz w:val="18"/>
        </w:rPr>
        <w:t>nominal</w:t>
      </w:r>
      <w:proofErr w:type="gramEnd"/>
      <w:r w:rsidRPr="003A7211">
        <w:rPr>
          <w:rFonts w:ascii="Courier" w:hAnsi="Courier"/>
          <w:sz w:val="18"/>
        </w:rPr>
        <w:t xml:space="preserve">  | timestamp with time zone | not null</w:t>
      </w:r>
    </w:p>
    <w:p w14:paraId="6A954D4C" w14:textId="77777777" w:rsidR="009D3947" w:rsidRPr="003A7211" w:rsidRDefault="009D3947" w:rsidP="009D3947">
      <w:pPr>
        <w:pStyle w:val="ListParagraph"/>
        <w:rPr>
          <w:rFonts w:ascii="Courier" w:hAnsi="Courier"/>
          <w:sz w:val="18"/>
        </w:rPr>
      </w:pPr>
      <w:r w:rsidRPr="003A7211">
        <w:rPr>
          <w:rFonts w:ascii="Courier" w:hAnsi="Courier"/>
          <w:sz w:val="18"/>
        </w:rPr>
        <w:t xml:space="preserve"> </w:t>
      </w:r>
      <w:proofErr w:type="spellStart"/>
      <w:proofErr w:type="gramStart"/>
      <w:r w:rsidRPr="003A7211">
        <w:rPr>
          <w:rFonts w:ascii="Courier" w:hAnsi="Courier"/>
          <w:sz w:val="18"/>
        </w:rPr>
        <w:t>filepath</w:t>
      </w:r>
      <w:proofErr w:type="spellEnd"/>
      <w:proofErr w:type="gramEnd"/>
      <w:r w:rsidRPr="003A7211">
        <w:rPr>
          <w:rFonts w:ascii="Courier" w:hAnsi="Courier"/>
          <w:sz w:val="18"/>
        </w:rPr>
        <w:t xml:space="preserve"> | character varying(63)    | not null</w:t>
      </w:r>
    </w:p>
    <w:p w14:paraId="7CC351F2" w14:textId="77777777" w:rsidR="009D3947" w:rsidRPr="003A7211" w:rsidRDefault="009D3947" w:rsidP="009D3947">
      <w:pPr>
        <w:pStyle w:val="ListParagraph"/>
        <w:rPr>
          <w:rFonts w:ascii="Courier" w:hAnsi="Courier"/>
          <w:sz w:val="18"/>
        </w:rPr>
      </w:pPr>
      <w:r w:rsidRPr="003A7211">
        <w:rPr>
          <w:rFonts w:ascii="Courier" w:hAnsi="Courier"/>
          <w:sz w:val="18"/>
        </w:rPr>
        <w:t xml:space="preserve"> </w:t>
      </w:r>
      <w:proofErr w:type="gramStart"/>
      <w:r w:rsidRPr="003A7211">
        <w:rPr>
          <w:rFonts w:ascii="Courier" w:hAnsi="Courier"/>
          <w:sz w:val="18"/>
        </w:rPr>
        <w:t>filename</w:t>
      </w:r>
      <w:proofErr w:type="gramEnd"/>
      <w:r w:rsidRPr="003A7211">
        <w:rPr>
          <w:rFonts w:ascii="Courier" w:hAnsi="Courier"/>
          <w:sz w:val="18"/>
        </w:rPr>
        <w:t xml:space="preserve"> | character varying(63)    | not null</w:t>
      </w:r>
    </w:p>
    <w:p w14:paraId="6C2B9BFC" w14:textId="77777777" w:rsidR="009D3947" w:rsidRPr="003A7211" w:rsidRDefault="009D3947" w:rsidP="009D3947">
      <w:pPr>
        <w:rPr>
          <w:rFonts w:ascii="Courier" w:hAnsi="Courier"/>
          <w:sz w:val="18"/>
          <w:szCs w:val="18"/>
        </w:rPr>
      </w:pPr>
      <w:proofErr w:type="spellStart"/>
      <w:proofErr w:type="gramStart"/>
      <w:r w:rsidRPr="003A7211">
        <w:rPr>
          <w:rFonts w:ascii="Courier" w:hAnsi="Courier"/>
          <w:sz w:val="18"/>
          <w:szCs w:val="18"/>
        </w:rPr>
        <w:t>fileidnum</w:t>
      </w:r>
      <w:proofErr w:type="spellEnd"/>
      <w:proofErr w:type="gramEnd"/>
      <w:r w:rsidRPr="003A7211">
        <w:rPr>
          <w:rFonts w:ascii="Courier" w:hAnsi="Courier"/>
          <w:sz w:val="18"/>
          <w:szCs w:val="18"/>
        </w:rPr>
        <w:t xml:space="preserve"> | </w:t>
      </w:r>
      <w:proofErr w:type="spellStart"/>
      <w:r w:rsidRPr="003A7211">
        <w:rPr>
          <w:rFonts w:ascii="Courier" w:hAnsi="Courier"/>
          <w:sz w:val="18"/>
          <w:szCs w:val="18"/>
        </w:rPr>
        <w:t>bigint</w:t>
      </w:r>
      <w:proofErr w:type="spellEnd"/>
      <w:r w:rsidRPr="003A7211">
        <w:rPr>
          <w:rFonts w:ascii="Courier" w:hAnsi="Courier"/>
          <w:sz w:val="18"/>
          <w:szCs w:val="18"/>
        </w:rPr>
        <w:t xml:space="preserve">              </w:t>
      </w:r>
      <w:r>
        <w:rPr>
          <w:rFonts w:ascii="Courier" w:hAnsi="Courier"/>
          <w:sz w:val="18"/>
          <w:szCs w:val="18"/>
        </w:rPr>
        <w:t xml:space="preserve">     | not null </w:t>
      </w:r>
      <w:r w:rsidRPr="003A7211">
        <w:rPr>
          <w:rFonts w:ascii="Courier" w:hAnsi="Courier"/>
          <w:sz w:val="16"/>
          <w:szCs w:val="18"/>
        </w:rPr>
        <w:t xml:space="preserve">default </w:t>
      </w:r>
      <w:proofErr w:type="spellStart"/>
      <w:r w:rsidRPr="003A7211">
        <w:rPr>
          <w:rFonts w:ascii="Courier" w:hAnsi="Courier"/>
          <w:sz w:val="16"/>
          <w:szCs w:val="18"/>
        </w:rPr>
        <w:t>nextval</w:t>
      </w:r>
      <w:proofErr w:type="spellEnd"/>
      <w:r w:rsidRPr="003A7211">
        <w:rPr>
          <w:rFonts w:ascii="Courier" w:hAnsi="Courier"/>
          <w:sz w:val="16"/>
          <w:szCs w:val="18"/>
        </w:rPr>
        <w:t>('</w:t>
      </w:r>
      <w:proofErr w:type="spellStart"/>
      <w:r w:rsidRPr="003A7211">
        <w:rPr>
          <w:rFonts w:ascii="Courier" w:hAnsi="Courier"/>
          <w:sz w:val="16"/>
          <w:szCs w:val="18"/>
        </w:rPr>
        <w:t>gvradar_fileidnum_seq</w:t>
      </w:r>
      <w:proofErr w:type="spellEnd"/>
      <w:r w:rsidRPr="003A7211">
        <w:rPr>
          <w:rFonts w:ascii="Courier" w:hAnsi="Courier"/>
          <w:sz w:val="16"/>
          <w:szCs w:val="18"/>
        </w:rPr>
        <w:t>')</w:t>
      </w:r>
    </w:p>
    <w:p w14:paraId="600C021D" w14:textId="77777777" w:rsidR="009D3947" w:rsidRPr="003A7211" w:rsidRDefault="009D3947" w:rsidP="009D3947">
      <w:pPr>
        <w:pStyle w:val="ListParagraph"/>
        <w:rPr>
          <w:rFonts w:ascii="Courier" w:hAnsi="Courier"/>
          <w:sz w:val="18"/>
        </w:rPr>
      </w:pPr>
    </w:p>
    <w:p w14:paraId="47B9FE35" w14:textId="77777777" w:rsidR="009D3947" w:rsidRPr="00490057" w:rsidRDefault="009D3947" w:rsidP="009D3947">
      <w:pPr>
        <w:pStyle w:val="ListParagraph"/>
        <w:rPr>
          <w:rFonts w:ascii="Courier" w:hAnsi="Courier"/>
          <w:sz w:val="22"/>
        </w:rPr>
      </w:pPr>
      <w:r w:rsidRPr="00490057">
        <w:rPr>
          <w:rFonts w:ascii="Courier" w:hAnsi="Courier"/>
          <w:sz w:val="22"/>
        </w:rPr>
        <w:t>Indexes:</w:t>
      </w:r>
    </w:p>
    <w:p w14:paraId="455A11C4" w14:textId="77777777" w:rsidR="009D3947" w:rsidRPr="00490057" w:rsidRDefault="009D3947" w:rsidP="009D3947">
      <w:pPr>
        <w:pStyle w:val="ListParagraph"/>
        <w:rPr>
          <w:rFonts w:ascii="Courier" w:hAnsi="Courier"/>
          <w:sz w:val="22"/>
        </w:rPr>
      </w:pPr>
      <w:r w:rsidRPr="00490057">
        <w:rPr>
          <w:rFonts w:ascii="Courier" w:hAnsi="Courier"/>
          <w:sz w:val="22"/>
        </w:rPr>
        <w:t xml:space="preserve">    "</w:t>
      </w:r>
      <w:proofErr w:type="spellStart"/>
      <w:proofErr w:type="gramStart"/>
      <w:r w:rsidRPr="00490057">
        <w:rPr>
          <w:rFonts w:ascii="Courier" w:hAnsi="Courier"/>
          <w:sz w:val="22"/>
        </w:rPr>
        <w:t>gvradar</w:t>
      </w:r>
      <w:proofErr w:type="gramEnd"/>
      <w:r w:rsidRPr="00490057">
        <w:rPr>
          <w:rFonts w:ascii="Courier" w:hAnsi="Courier"/>
          <w:sz w:val="22"/>
        </w:rPr>
        <w:t>_pkey</w:t>
      </w:r>
      <w:proofErr w:type="spellEnd"/>
      <w:r w:rsidRPr="00490057">
        <w:rPr>
          <w:rFonts w:ascii="Courier" w:hAnsi="Courier"/>
          <w:sz w:val="22"/>
        </w:rPr>
        <w:t xml:space="preserve">" primary key, </w:t>
      </w:r>
      <w:proofErr w:type="spellStart"/>
      <w:r w:rsidRPr="00490057">
        <w:rPr>
          <w:rFonts w:ascii="Courier" w:hAnsi="Courier"/>
          <w:sz w:val="22"/>
        </w:rPr>
        <w:t>btree</w:t>
      </w:r>
      <w:proofErr w:type="spellEnd"/>
      <w:r w:rsidRPr="00490057">
        <w:rPr>
          <w:rFonts w:ascii="Courier" w:hAnsi="Courier"/>
          <w:sz w:val="22"/>
        </w:rPr>
        <w:t xml:space="preserve"> (filename)</w:t>
      </w:r>
    </w:p>
    <w:p w14:paraId="2B68763A" w14:textId="77777777" w:rsidR="009D3947" w:rsidRPr="00490057" w:rsidRDefault="009D3947" w:rsidP="009D3947">
      <w:pPr>
        <w:rPr>
          <w:rFonts w:ascii="Courier" w:hAnsi="Courier"/>
          <w:sz w:val="22"/>
          <w:szCs w:val="18"/>
        </w:rPr>
      </w:pPr>
      <w:r w:rsidRPr="00490057">
        <w:rPr>
          <w:rFonts w:ascii="Courier" w:hAnsi="Courier"/>
          <w:sz w:val="22"/>
          <w:szCs w:val="18"/>
        </w:rPr>
        <w:t xml:space="preserve">    "</w:t>
      </w:r>
      <w:proofErr w:type="spellStart"/>
      <w:proofErr w:type="gramStart"/>
      <w:r w:rsidRPr="00490057">
        <w:rPr>
          <w:rFonts w:ascii="Courier" w:hAnsi="Courier"/>
          <w:sz w:val="22"/>
          <w:szCs w:val="18"/>
        </w:rPr>
        <w:t>gvradar</w:t>
      </w:r>
      <w:proofErr w:type="gramEnd"/>
      <w:r w:rsidRPr="00490057">
        <w:rPr>
          <w:rFonts w:ascii="Courier" w:hAnsi="Courier"/>
          <w:sz w:val="22"/>
          <w:szCs w:val="18"/>
        </w:rPr>
        <w:t>_fileidnum_key</w:t>
      </w:r>
      <w:proofErr w:type="spellEnd"/>
      <w:r w:rsidRPr="00490057">
        <w:rPr>
          <w:rFonts w:ascii="Courier" w:hAnsi="Courier"/>
          <w:sz w:val="22"/>
          <w:szCs w:val="18"/>
        </w:rPr>
        <w:t xml:space="preserve">" UNIQUE, </w:t>
      </w:r>
      <w:proofErr w:type="spellStart"/>
      <w:r w:rsidRPr="00490057">
        <w:rPr>
          <w:rFonts w:ascii="Courier" w:hAnsi="Courier"/>
          <w:sz w:val="22"/>
          <w:szCs w:val="18"/>
        </w:rPr>
        <w:t>btree</w:t>
      </w:r>
      <w:proofErr w:type="spellEnd"/>
      <w:r w:rsidRPr="00490057">
        <w:rPr>
          <w:rFonts w:ascii="Courier" w:hAnsi="Courier"/>
          <w:sz w:val="22"/>
          <w:szCs w:val="18"/>
        </w:rPr>
        <w:t xml:space="preserve"> (</w:t>
      </w:r>
      <w:proofErr w:type="spellStart"/>
      <w:r w:rsidRPr="00490057">
        <w:rPr>
          <w:rFonts w:ascii="Courier" w:hAnsi="Courier"/>
          <w:sz w:val="22"/>
          <w:szCs w:val="18"/>
        </w:rPr>
        <w:t>fileidnum</w:t>
      </w:r>
      <w:proofErr w:type="spellEnd"/>
      <w:r w:rsidRPr="00490057">
        <w:rPr>
          <w:rFonts w:ascii="Courier" w:hAnsi="Courier"/>
          <w:sz w:val="22"/>
          <w:szCs w:val="18"/>
        </w:rPr>
        <w:t>)</w:t>
      </w:r>
    </w:p>
    <w:p w14:paraId="618C69BB" w14:textId="77777777" w:rsidR="009D3947" w:rsidRPr="00490057" w:rsidRDefault="009D3947" w:rsidP="009D3947">
      <w:pPr>
        <w:pStyle w:val="ListParagraph"/>
        <w:rPr>
          <w:rFonts w:ascii="Courier" w:hAnsi="Courier"/>
          <w:sz w:val="22"/>
        </w:rPr>
      </w:pPr>
      <w:r w:rsidRPr="00490057">
        <w:rPr>
          <w:rFonts w:ascii="Courier" w:hAnsi="Courier"/>
          <w:sz w:val="22"/>
        </w:rPr>
        <w:t xml:space="preserve">    "</w:t>
      </w:r>
      <w:proofErr w:type="gramStart"/>
      <w:r w:rsidRPr="00490057">
        <w:rPr>
          <w:rFonts w:ascii="Courier" w:hAnsi="Courier"/>
          <w:sz w:val="22"/>
        </w:rPr>
        <w:t>gvradidx3</w:t>
      </w:r>
      <w:proofErr w:type="gramEnd"/>
      <w:r w:rsidRPr="00490057">
        <w:rPr>
          <w:rFonts w:ascii="Courier" w:hAnsi="Courier"/>
          <w:sz w:val="22"/>
        </w:rPr>
        <w:t xml:space="preserve">" </w:t>
      </w:r>
      <w:proofErr w:type="spellStart"/>
      <w:r w:rsidRPr="00490057">
        <w:rPr>
          <w:rFonts w:ascii="Courier" w:hAnsi="Courier"/>
          <w:sz w:val="22"/>
        </w:rPr>
        <w:t>btree</w:t>
      </w:r>
      <w:proofErr w:type="spellEnd"/>
      <w:r w:rsidRPr="00490057">
        <w:rPr>
          <w:rFonts w:ascii="Courier" w:hAnsi="Courier"/>
          <w:sz w:val="22"/>
        </w:rPr>
        <w:t xml:space="preserve"> (product, </w:t>
      </w:r>
      <w:proofErr w:type="spellStart"/>
      <w:r w:rsidRPr="00490057">
        <w:rPr>
          <w:rFonts w:ascii="Courier" w:hAnsi="Courier"/>
          <w:sz w:val="22"/>
        </w:rPr>
        <w:t>radar_id</w:t>
      </w:r>
      <w:proofErr w:type="spellEnd"/>
      <w:r w:rsidRPr="00490057">
        <w:rPr>
          <w:rFonts w:ascii="Courier" w:hAnsi="Courier"/>
          <w:sz w:val="22"/>
        </w:rPr>
        <w:t>, nominal)</w:t>
      </w:r>
    </w:p>
    <w:p w14:paraId="62C122E4" w14:textId="77777777" w:rsidR="009D3947" w:rsidRPr="00490057" w:rsidRDefault="009D3947" w:rsidP="009D3947">
      <w:pPr>
        <w:pStyle w:val="ListParagraph"/>
        <w:rPr>
          <w:rFonts w:ascii="Courier" w:hAnsi="Courier"/>
          <w:sz w:val="22"/>
        </w:rPr>
      </w:pPr>
      <w:r w:rsidRPr="00490057">
        <w:rPr>
          <w:rFonts w:ascii="Courier" w:hAnsi="Courier"/>
          <w:sz w:val="22"/>
        </w:rPr>
        <w:t>Foreign-key constraints:</w:t>
      </w:r>
    </w:p>
    <w:p w14:paraId="26647D9D" w14:textId="77777777" w:rsidR="009D3947" w:rsidRPr="00490057" w:rsidRDefault="009D3947" w:rsidP="009D3947">
      <w:pPr>
        <w:pStyle w:val="ListParagraph"/>
        <w:rPr>
          <w:sz w:val="22"/>
        </w:rPr>
      </w:pPr>
      <w:r w:rsidRPr="00490057">
        <w:rPr>
          <w:rFonts w:ascii="Courier" w:hAnsi="Courier"/>
          <w:sz w:val="22"/>
        </w:rPr>
        <w:t xml:space="preserve">    "$1" FOREIGN KEY (</w:t>
      </w:r>
      <w:proofErr w:type="spellStart"/>
      <w:r w:rsidRPr="00490057">
        <w:rPr>
          <w:rFonts w:ascii="Courier" w:hAnsi="Courier"/>
          <w:sz w:val="22"/>
        </w:rPr>
        <w:t>radar_id</w:t>
      </w:r>
      <w:proofErr w:type="spellEnd"/>
      <w:r w:rsidRPr="00490057">
        <w:rPr>
          <w:rFonts w:ascii="Courier" w:hAnsi="Courier"/>
          <w:sz w:val="22"/>
        </w:rPr>
        <w:t xml:space="preserve">) REFERENCES </w:t>
      </w:r>
      <w:proofErr w:type="gramStart"/>
      <w:r w:rsidRPr="00490057">
        <w:rPr>
          <w:rFonts w:ascii="Courier" w:hAnsi="Courier"/>
          <w:sz w:val="22"/>
        </w:rPr>
        <w:t>instrument(</w:t>
      </w:r>
      <w:proofErr w:type="spellStart"/>
      <w:proofErr w:type="gramEnd"/>
      <w:r w:rsidRPr="00490057">
        <w:rPr>
          <w:rFonts w:ascii="Courier" w:hAnsi="Courier"/>
          <w:sz w:val="22"/>
        </w:rPr>
        <w:t>instrument_id</w:t>
      </w:r>
      <w:proofErr w:type="spellEnd"/>
      <w:r w:rsidRPr="00490057">
        <w:rPr>
          <w:rFonts w:ascii="Courier" w:hAnsi="Courier"/>
          <w:sz w:val="22"/>
        </w:rPr>
        <w:t>)</w:t>
      </w:r>
    </w:p>
    <w:p w14:paraId="7833C261" w14:textId="77777777" w:rsidR="009D3947" w:rsidRDefault="009D3947" w:rsidP="009D3947">
      <w:pPr>
        <w:pStyle w:val="ListParagraph"/>
      </w:pPr>
    </w:p>
    <w:p w14:paraId="74B4F4FA" w14:textId="77777777" w:rsidR="009D3947" w:rsidRDefault="009D3947" w:rsidP="009D3947">
      <w:pPr>
        <w:pStyle w:val="ListParagraph"/>
      </w:pPr>
    </w:p>
    <w:p w14:paraId="5D2710D5" w14:textId="77777777" w:rsidR="009D3947" w:rsidRDefault="009D3947" w:rsidP="009D3947">
      <w:pPr>
        <w:pStyle w:val="ListParagraph"/>
      </w:pPr>
      <w:proofErr w:type="spellStart"/>
      <w:proofErr w:type="gramStart"/>
      <w:r w:rsidRPr="00BB2D3F">
        <w:rPr>
          <w:b/>
        </w:rPr>
        <w:t>gvradartemp</w:t>
      </w:r>
      <w:proofErr w:type="spellEnd"/>
      <w:proofErr w:type="gramEnd"/>
      <w:r w:rsidRPr="00BB2D3F">
        <w:rPr>
          <w:b/>
        </w:rPr>
        <w:t xml:space="preserve"> table –</w:t>
      </w:r>
      <w:r>
        <w:t xml:space="preserve"> The ‘</w:t>
      </w:r>
      <w:proofErr w:type="spellStart"/>
      <w:r>
        <w:t>gvradartemp</w:t>
      </w:r>
      <w:proofErr w:type="spellEnd"/>
      <w:r>
        <w:t xml:space="preserve">’ table has the identical </w:t>
      </w:r>
      <w:r w:rsidR="00AE209F">
        <w:t>columns</w:t>
      </w:r>
      <w:r>
        <w:t xml:space="preserve"> as the ‘</w:t>
      </w:r>
      <w:proofErr w:type="spellStart"/>
      <w:r>
        <w:t>gvradar</w:t>
      </w:r>
      <w:proofErr w:type="spellEnd"/>
      <w:r>
        <w:t>’ table</w:t>
      </w:r>
      <w:r w:rsidR="00AE209F">
        <w:t xml:space="preserve"> except for ‘</w:t>
      </w:r>
      <w:proofErr w:type="spellStart"/>
      <w:r w:rsidR="00AE209F">
        <w:t>fileidnum</w:t>
      </w:r>
      <w:proofErr w:type="spellEnd"/>
      <w:r w:rsidR="00AE209F">
        <w:t>’</w:t>
      </w:r>
      <w:r>
        <w:t xml:space="preserve">.  Data rows for new ground radar product files to be cataloged in the </w:t>
      </w:r>
      <w:proofErr w:type="spellStart"/>
      <w:r>
        <w:t>gpmgv</w:t>
      </w:r>
      <w:proofErr w:type="spellEnd"/>
      <w:r>
        <w:t xml:space="preserve"> database are first loaded to the (initially empty) ‘</w:t>
      </w:r>
      <w:proofErr w:type="spellStart"/>
      <w:r>
        <w:t>gvradartemp</w:t>
      </w:r>
      <w:proofErr w:type="spellEnd"/>
      <w:r>
        <w:t>’ table, to eliminate the possibility of a data load error to the ‘</w:t>
      </w:r>
      <w:proofErr w:type="spellStart"/>
      <w:r>
        <w:t>gvradar</w:t>
      </w:r>
      <w:proofErr w:type="spellEnd"/>
      <w:r>
        <w:t>’ table due to a duplicate row.  Any duplicate rows between ‘</w:t>
      </w:r>
      <w:proofErr w:type="spellStart"/>
      <w:r>
        <w:t>gvradar</w:t>
      </w:r>
      <w:proofErr w:type="spellEnd"/>
      <w:r w:rsidR="00AE209F">
        <w:t>’ and ‘</w:t>
      </w:r>
      <w:proofErr w:type="spellStart"/>
      <w:r w:rsidR="00AE209F">
        <w:t>gvradartemp</w:t>
      </w:r>
      <w:proofErr w:type="spellEnd"/>
      <w:r w:rsidR="00AE209F">
        <w:t>’ are identifi</w:t>
      </w:r>
      <w:r>
        <w:t>ed, and non-duplicate rows in ‘</w:t>
      </w:r>
      <w:proofErr w:type="spellStart"/>
      <w:r>
        <w:t>gvradartemp</w:t>
      </w:r>
      <w:proofErr w:type="spellEnd"/>
      <w:r>
        <w:t>’ are loaded to ‘</w:t>
      </w:r>
      <w:proofErr w:type="spellStart"/>
      <w:r>
        <w:t>gvradar</w:t>
      </w:r>
      <w:proofErr w:type="spellEnd"/>
      <w:r>
        <w:t>’.  See the ‘</w:t>
      </w:r>
      <w:proofErr w:type="spellStart"/>
      <w:r>
        <w:t>gvradar</w:t>
      </w:r>
      <w:proofErr w:type="spellEnd"/>
      <w:r>
        <w:t xml:space="preserve">’ table description, and the </w:t>
      </w:r>
      <w:r w:rsidRPr="00081111">
        <w:rPr>
          <w:rFonts w:ascii="Courier" w:hAnsi="Courier"/>
          <w:sz w:val="22"/>
        </w:rPr>
        <w:t>catalogQCradar.sh</w:t>
      </w:r>
      <w:r>
        <w:t xml:space="preserve"> script description.  The ‘</w:t>
      </w:r>
      <w:proofErr w:type="spellStart"/>
      <w:r>
        <w:t>radar_id</w:t>
      </w:r>
      <w:proofErr w:type="spellEnd"/>
      <w:r>
        <w:t>’ attribute is the (typically 4-letter) ID of the ground radar, and must be previously defined as ‘</w:t>
      </w:r>
      <w:proofErr w:type="spellStart"/>
      <w:r>
        <w:t>instrument_id</w:t>
      </w:r>
      <w:proofErr w:type="spellEnd"/>
      <w:r>
        <w:t>’ in the ‘instrument’ static table, which it references as a Foreign Key.</w:t>
      </w:r>
    </w:p>
    <w:p w14:paraId="3EBD9884" w14:textId="77777777" w:rsidR="009D3947" w:rsidRDefault="009D3947" w:rsidP="009D3947">
      <w:pPr>
        <w:pStyle w:val="ListParagraph"/>
      </w:pPr>
    </w:p>
    <w:p w14:paraId="0A90D154" w14:textId="77777777" w:rsidR="009D3947" w:rsidRPr="00081111" w:rsidRDefault="009D3947" w:rsidP="009D3947">
      <w:pPr>
        <w:pStyle w:val="ListParagraph"/>
        <w:rPr>
          <w:rFonts w:ascii="Courier" w:hAnsi="Courier"/>
          <w:sz w:val="22"/>
        </w:rPr>
      </w:pPr>
      <w:r>
        <w:rPr>
          <w:rFonts w:ascii="Courier" w:hAnsi="Courier"/>
          <w:sz w:val="22"/>
        </w:rPr>
        <w:t>Table "</w:t>
      </w:r>
      <w:proofErr w:type="spellStart"/>
      <w:r w:rsidRPr="00081111">
        <w:rPr>
          <w:rFonts w:ascii="Courier" w:hAnsi="Courier"/>
          <w:sz w:val="22"/>
        </w:rPr>
        <w:t>gvradartemp</w:t>
      </w:r>
      <w:proofErr w:type="spellEnd"/>
      <w:r w:rsidRPr="00081111">
        <w:rPr>
          <w:rFonts w:ascii="Courier" w:hAnsi="Courier"/>
          <w:sz w:val="22"/>
        </w:rPr>
        <w:t>"</w:t>
      </w:r>
    </w:p>
    <w:p w14:paraId="70BB4107" w14:textId="77777777" w:rsidR="009D3947" w:rsidRPr="00081111" w:rsidRDefault="009D3947" w:rsidP="009D3947">
      <w:pPr>
        <w:pStyle w:val="ListParagraph"/>
        <w:rPr>
          <w:rFonts w:ascii="Courier" w:hAnsi="Courier"/>
          <w:sz w:val="22"/>
        </w:rPr>
      </w:pPr>
      <w:r w:rsidRPr="00081111">
        <w:rPr>
          <w:rFonts w:ascii="Courier" w:hAnsi="Courier"/>
          <w:sz w:val="22"/>
        </w:rPr>
        <w:t xml:space="preserve">  Column  </w:t>
      </w:r>
      <w:proofErr w:type="gramStart"/>
      <w:r w:rsidRPr="00081111">
        <w:rPr>
          <w:rFonts w:ascii="Courier" w:hAnsi="Courier"/>
          <w:sz w:val="22"/>
        </w:rPr>
        <w:t>|           Type</w:t>
      </w:r>
      <w:proofErr w:type="gramEnd"/>
      <w:r w:rsidRPr="00081111">
        <w:rPr>
          <w:rFonts w:ascii="Courier" w:hAnsi="Courier"/>
          <w:sz w:val="22"/>
        </w:rPr>
        <w:t xml:space="preserve">           | Modifiers </w:t>
      </w:r>
    </w:p>
    <w:p w14:paraId="5ABAAE9D" w14:textId="77777777" w:rsidR="009D3947" w:rsidRPr="00081111" w:rsidRDefault="009D3947" w:rsidP="009D3947">
      <w:pPr>
        <w:pStyle w:val="ListParagraph"/>
        <w:rPr>
          <w:rFonts w:ascii="Courier" w:hAnsi="Courier"/>
          <w:sz w:val="22"/>
        </w:rPr>
      </w:pPr>
      <w:r w:rsidRPr="00081111">
        <w:rPr>
          <w:rFonts w:ascii="Courier" w:hAnsi="Courier"/>
          <w:sz w:val="22"/>
        </w:rPr>
        <w:t>----------+--------------------------+-----------</w:t>
      </w:r>
    </w:p>
    <w:p w14:paraId="46C9ADA7" w14:textId="77777777" w:rsidR="009D3947" w:rsidRPr="00081111" w:rsidRDefault="009D3947" w:rsidP="009D3947">
      <w:pPr>
        <w:pStyle w:val="ListParagraph"/>
        <w:rPr>
          <w:rFonts w:ascii="Courier" w:hAnsi="Courier"/>
          <w:sz w:val="22"/>
        </w:rPr>
      </w:pPr>
      <w:r w:rsidRPr="00081111">
        <w:rPr>
          <w:rFonts w:ascii="Courier" w:hAnsi="Courier"/>
          <w:sz w:val="22"/>
        </w:rPr>
        <w:t xml:space="preserve"> </w:t>
      </w:r>
      <w:proofErr w:type="gramStart"/>
      <w:r w:rsidRPr="00081111">
        <w:rPr>
          <w:rFonts w:ascii="Courier" w:hAnsi="Courier"/>
          <w:sz w:val="22"/>
        </w:rPr>
        <w:t>product</w:t>
      </w:r>
      <w:proofErr w:type="gramEnd"/>
      <w:r w:rsidRPr="00081111">
        <w:rPr>
          <w:rFonts w:ascii="Courier" w:hAnsi="Courier"/>
          <w:sz w:val="22"/>
        </w:rPr>
        <w:t xml:space="preserve">  | character varying(15)    | not null</w:t>
      </w:r>
    </w:p>
    <w:p w14:paraId="4217B9BB" w14:textId="77777777" w:rsidR="009D3947" w:rsidRPr="00081111" w:rsidRDefault="009D3947" w:rsidP="009D3947">
      <w:pPr>
        <w:pStyle w:val="ListParagraph"/>
        <w:rPr>
          <w:rFonts w:ascii="Courier" w:hAnsi="Courier"/>
          <w:sz w:val="22"/>
        </w:rPr>
      </w:pPr>
      <w:r w:rsidRPr="00081111">
        <w:rPr>
          <w:rFonts w:ascii="Courier" w:hAnsi="Courier"/>
          <w:sz w:val="22"/>
        </w:rPr>
        <w:t xml:space="preserve"> </w:t>
      </w:r>
      <w:proofErr w:type="spellStart"/>
      <w:proofErr w:type="gramStart"/>
      <w:r w:rsidRPr="00081111">
        <w:rPr>
          <w:rFonts w:ascii="Courier" w:hAnsi="Courier"/>
          <w:sz w:val="22"/>
        </w:rPr>
        <w:t>radar</w:t>
      </w:r>
      <w:proofErr w:type="gramEnd"/>
      <w:r w:rsidRPr="00081111">
        <w:rPr>
          <w:rFonts w:ascii="Courier" w:hAnsi="Courier"/>
          <w:sz w:val="22"/>
        </w:rPr>
        <w:t>_id</w:t>
      </w:r>
      <w:proofErr w:type="spellEnd"/>
      <w:r w:rsidRPr="00081111">
        <w:rPr>
          <w:rFonts w:ascii="Courier" w:hAnsi="Courier"/>
          <w:sz w:val="22"/>
        </w:rPr>
        <w:t xml:space="preserve"> | character varying(15)    | not null</w:t>
      </w:r>
    </w:p>
    <w:p w14:paraId="233D2183" w14:textId="77777777" w:rsidR="009D3947" w:rsidRPr="00081111" w:rsidRDefault="009D3947" w:rsidP="009D3947">
      <w:pPr>
        <w:pStyle w:val="ListParagraph"/>
        <w:rPr>
          <w:rFonts w:ascii="Courier" w:hAnsi="Courier"/>
          <w:sz w:val="22"/>
        </w:rPr>
      </w:pPr>
      <w:r w:rsidRPr="00081111">
        <w:rPr>
          <w:rFonts w:ascii="Courier" w:hAnsi="Courier"/>
          <w:sz w:val="22"/>
        </w:rPr>
        <w:t xml:space="preserve"> </w:t>
      </w:r>
      <w:proofErr w:type="gramStart"/>
      <w:r w:rsidRPr="00081111">
        <w:rPr>
          <w:rFonts w:ascii="Courier" w:hAnsi="Courier"/>
          <w:sz w:val="22"/>
        </w:rPr>
        <w:t>nominal</w:t>
      </w:r>
      <w:proofErr w:type="gramEnd"/>
      <w:r w:rsidRPr="00081111">
        <w:rPr>
          <w:rFonts w:ascii="Courier" w:hAnsi="Courier"/>
          <w:sz w:val="22"/>
        </w:rPr>
        <w:t xml:space="preserve">  | timestamp with time zone | not null</w:t>
      </w:r>
    </w:p>
    <w:p w14:paraId="7B3B6B9D" w14:textId="77777777" w:rsidR="009D3947" w:rsidRPr="00081111" w:rsidRDefault="009D3947" w:rsidP="009D3947">
      <w:pPr>
        <w:pStyle w:val="ListParagraph"/>
        <w:rPr>
          <w:rFonts w:ascii="Courier" w:hAnsi="Courier"/>
          <w:sz w:val="22"/>
        </w:rPr>
      </w:pPr>
      <w:r w:rsidRPr="00081111">
        <w:rPr>
          <w:rFonts w:ascii="Courier" w:hAnsi="Courier"/>
          <w:sz w:val="22"/>
        </w:rPr>
        <w:t xml:space="preserve"> </w:t>
      </w:r>
      <w:proofErr w:type="spellStart"/>
      <w:proofErr w:type="gramStart"/>
      <w:r w:rsidRPr="00081111">
        <w:rPr>
          <w:rFonts w:ascii="Courier" w:hAnsi="Courier"/>
          <w:sz w:val="22"/>
        </w:rPr>
        <w:t>filepath</w:t>
      </w:r>
      <w:proofErr w:type="spellEnd"/>
      <w:proofErr w:type="gramEnd"/>
      <w:r w:rsidRPr="00081111">
        <w:rPr>
          <w:rFonts w:ascii="Courier" w:hAnsi="Courier"/>
          <w:sz w:val="22"/>
        </w:rPr>
        <w:t xml:space="preserve"> | character varying(63)    | not null</w:t>
      </w:r>
    </w:p>
    <w:p w14:paraId="319C5BC0" w14:textId="77777777" w:rsidR="009D3947" w:rsidRPr="00081111" w:rsidRDefault="009D3947" w:rsidP="009D3947">
      <w:pPr>
        <w:pStyle w:val="ListParagraph"/>
        <w:rPr>
          <w:rFonts w:ascii="Courier" w:hAnsi="Courier"/>
          <w:sz w:val="22"/>
        </w:rPr>
      </w:pPr>
      <w:r w:rsidRPr="00081111">
        <w:rPr>
          <w:rFonts w:ascii="Courier" w:hAnsi="Courier"/>
          <w:sz w:val="22"/>
        </w:rPr>
        <w:t xml:space="preserve"> </w:t>
      </w:r>
      <w:proofErr w:type="gramStart"/>
      <w:r w:rsidRPr="00081111">
        <w:rPr>
          <w:rFonts w:ascii="Courier" w:hAnsi="Courier"/>
          <w:sz w:val="22"/>
        </w:rPr>
        <w:t>filename</w:t>
      </w:r>
      <w:proofErr w:type="gramEnd"/>
      <w:r w:rsidRPr="00081111">
        <w:rPr>
          <w:rFonts w:ascii="Courier" w:hAnsi="Courier"/>
          <w:sz w:val="22"/>
        </w:rPr>
        <w:t xml:space="preserve"> | character varying(63)    | not null</w:t>
      </w:r>
    </w:p>
    <w:p w14:paraId="56789603" w14:textId="77777777" w:rsidR="009D3947" w:rsidRPr="00081111" w:rsidRDefault="009D3947" w:rsidP="009D3947">
      <w:pPr>
        <w:pStyle w:val="ListParagraph"/>
        <w:rPr>
          <w:rFonts w:ascii="Courier" w:hAnsi="Courier"/>
          <w:sz w:val="22"/>
        </w:rPr>
      </w:pPr>
      <w:r w:rsidRPr="00081111">
        <w:rPr>
          <w:rFonts w:ascii="Courier" w:hAnsi="Courier"/>
          <w:sz w:val="22"/>
        </w:rPr>
        <w:t>Foreign-key constraints:</w:t>
      </w:r>
    </w:p>
    <w:p w14:paraId="6B1FD2F2" w14:textId="77777777" w:rsidR="009D3947" w:rsidRDefault="009D3947" w:rsidP="009D3947">
      <w:pPr>
        <w:pStyle w:val="ListParagraph"/>
      </w:pPr>
      <w:r w:rsidRPr="00081111">
        <w:rPr>
          <w:rFonts w:ascii="Courier" w:hAnsi="Courier"/>
          <w:sz w:val="22"/>
        </w:rPr>
        <w:t xml:space="preserve">    "$1" FOREIGN KEY (</w:t>
      </w:r>
      <w:proofErr w:type="spellStart"/>
      <w:r w:rsidRPr="00081111">
        <w:rPr>
          <w:rFonts w:ascii="Courier" w:hAnsi="Courier"/>
          <w:sz w:val="22"/>
        </w:rPr>
        <w:t>radar_id</w:t>
      </w:r>
      <w:proofErr w:type="spellEnd"/>
      <w:r w:rsidRPr="00081111">
        <w:rPr>
          <w:rFonts w:ascii="Courier" w:hAnsi="Courier"/>
          <w:sz w:val="22"/>
        </w:rPr>
        <w:t xml:space="preserve">) REFERENCES </w:t>
      </w:r>
      <w:proofErr w:type="gramStart"/>
      <w:r w:rsidRPr="00081111">
        <w:rPr>
          <w:rFonts w:ascii="Courier" w:hAnsi="Courier"/>
          <w:sz w:val="22"/>
        </w:rPr>
        <w:t>instrument(</w:t>
      </w:r>
      <w:proofErr w:type="spellStart"/>
      <w:proofErr w:type="gramEnd"/>
      <w:r w:rsidRPr="00081111">
        <w:rPr>
          <w:rFonts w:ascii="Courier" w:hAnsi="Courier"/>
          <w:sz w:val="22"/>
        </w:rPr>
        <w:t>instrument_id</w:t>
      </w:r>
      <w:proofErr w:type="spellEnd"/>
      <w:r w:rsidRPr="00081111">
        <w:rPr>
          <w:rFonts w:ascii="Courier" w:hAnsi="Courier"/>
          <w:sz w:val="22"/>
        </w:rPr>
        <w:t>)</w:t>
      </w:r>
    </w:p>
    <w:p w14:paraId="3EEC704C" w14:textId="77777777" w:rsidR="009D3947" w:rsidRDefault="009D3947" w:rsidP="009D3947">
      <w:pPr>
        <w:pStyle w:val="ListParagraph"/>
      </w:pPr>
    </w:p>
    <w:p w14:paraId="0F9CDA1F" w14:textId="77777777" w:rsidR="009D3947" w:rsidRDefault="009D3947" w:rsidP="009D3947">
      <w:pPr>
        <w:pStyle w:val="ListParagraph"/>
      </w:pPr>
    </w:p>
    <w:p w14:paraId="0F6887D2" w14:textId="77777777" w:rsidR="009D3947" w:rsidRDefault="009D3947" w:rsidP="009D3947">
      <w:pPr>
        <w:pStyle w:val="ListParagraph"/>
      </w:pPr>
      <w:proofErr w:type="spellStart"/>
      <w:proofErr w:type="gramStart"/>
      <w:r w:rsidRPr="00BB2D3F">
        <w:rPr>
          <w:b/>
        </w:rPr>
        <w:t>heldmosaic</w:t>
      </w:r>
      <w:proofErr w:type="spellEnd"/>
      <w:proofErr w:type="gramEnd"/>
      <w:r w:rsidRPr="00BB2D3F">
        <w:rPr>
          <w:b/>
        </w:rPr>
        <w:t xml:space="preserve"> table –</w:t>
      </w:r>
      <w:r>
        <w:t xml:space="preserve"> The </w:t>
      </w:r>
      <w:proofErr w:type="spellStart"/>
      <w:r>
        <w:t>heldmosaic</w:t>
      </w:r>
      <w:proofErr w:type="spellEnd"/>
      <w:r>
        <w:t xml:space="preserve"> table holds the catalog of all NWS RIDGE Mosaic images acquired in near-real-time and renamed from ‘</w:t>
      </w:r>
      <w:r w:rsidRPr="00C339A9">
        <w:rPr>
          <w:rFonts w:ascii="Courier" w:hAnsi="Courier"/>
          <w:sz w:val="22"/>
        </w:rPr>
        <w:t>latest.gif</w:t>
      </w:r>
      <w:r>
        <w:t>’ to a unique time-stamped file name by the</w:t>
      </w:r>
      <w:r w:rsidRPr="00BB2D3F">
        <w:rPr>
          <w:rFonts w:ascii="Courier" w:hAnsi="Courier"/>
          <w:sz w:val="22"/>
        </w:rPr>
        <w:t xml:space="preserve"> </w:t>
      </w:r>
      <w:r w:rsidRPr="00A60C1B">
        <w:rPr>
          <w:rFonts w:ascii="Courier" w:hAnsi="Courier"/>
          <w:sz w:val="22"/>
        </w:rPr>
        <w:t>wgetRidgeMosaic-latest.sh</w:t>
      </w:r>
      <w:r>
        <w:rPr>
          <w:rFonts w:ascii="Lucida Grande" w:hAnsi="Lucida Grande"/>
          <w:color w:val="000000"/>
        </w:rPr>
        <w:t xml:space="preserve"> </w:t>
      </w:r>
      <w:r w:rsidRPr="00A60C1B">
        <w:t>script</w:t>
      </w:r>
      <w:r>
        <w:t>.  The ‘</w:t>
      </w:r>
      <w:proofErr w:type="spellStart"/>
      <w:r>
        <w:t>heldmosaic</w:t>
      </w:r>
      <w:proofErr w:type="spellEnd"/>
      <w:r>
        <w:t>’ table is a temporary catalog of these products, to track them until they can be evaluated to see which products are coincident in time with TRMM site overpass events.</w:t>
      </w:r>
      <w:r w:rsidRPr="00BB2D3F">
        <w:t xml:space="preserve"> </w:t>
      </w:r>
      <w:r>
        <w:t xml:space="preserve">The ‘nominal’ attribute is the </w:t>
      </w:r>
      <w:proofErr w:type="spellStart"/>
      <w:r>
        <w:t>datetime</w:t>
      </w:r>
      <w:proofErr w:type="spellEnd"/>
      <w:r>
        <w:t xml:space="preserve"> of the radar mosaic, rounded to the nearest minute.</w:t>
      </w:r>
    </w:p>
    <w:p w14:paraId="382F2B60" w14:textId="77777777" w:rsidR="009D3947" w:rsidRDefault="009D3947" w:rsidP="009D3947">
      <w:pPr>
        <w:pStyle w:val="ListParagraph"/>
      </w:pPr>
    </w:p>
    <w:p w14:paraId="049FE289" w14:textId="77777777" w:rsidR="009D3947" w:rsidRPr="00C339A9" w:rsidRDefault="009D3947" w:rsidP="009441DC">
      <w:pPr>
        <w:pStyle w:val="ListParagraph"/>
        <w:pageBreakBefore/>
        <w:rPr>
          <w:rFonts w:ascii="Courier" w:hAnsi="Courier"/>
          <w:sz w:val="22"/>
        </w:rPr>
      </w:pPr>
      <w:r w:rsidRPr="00C339A9">
        <w:rPr>
          <w:rFonts w:ascii="Courier" w:hAnsi="Courier"/>
          <w:sz w:val="22"/>
        </w:rPr>
        <w:t>Table "</w:t>
      </w:r>
      <w:proofErr w:type="spellStart"/>
      <w:r w:rsidRPr="00C339A9">
        <w:rPr>
          <w:rFonts w:ascii="Courier" w:hAnsi="Courier"/>
          <w:sz w:val="22"/>
        </w:rPr>
        <w:t>heldmosaic</w:t>
      </w:r>
      <w:proofErr w:type="spellEnd"/>
      <w:r w:rsidRPr="00C339A9">
        <w:rPr>
          <w:rFonts w:ascii="Courier" w:hAnsi="Courier"/>
          <w:sz w:val="22"/>
        </w:rPr>
        <w:t>"</w:t>
      </w:r>
    </w:p>
    <w:p w14:paraId="04C26163" w14:textId="77777777" w:rsidR="009D3947" w:rsidRPr="00C339A9" w:rsidRDefault="009D3947" w:rsidP="009D3947">
      <w:pPr>
        <w:pStyle w:val="ListParagraph"/>
        <w:rPr>
          <w:rFonts w:ascii="Courier" w:hAnsi="Courier"/>
          <w:sz w:val="22"/>
        </w:rPr>
      </w:pPr>
    </w:p>
    <w:p w14:paraId="301ECE9C" w14:textId="77777777" w:rsidR="009D3947" w:rsidRPr="00C339A9" w:rsidRDefault="009D3947" w:rsidP="009D3947">
      <w:pPr>
        <w:pStyle w:val="ListParagraph"/>
        <w:rPr>
          <w:rFonts w:ascii="Courier" w:hAnsi="Courier"/>
          <w:sz w:val="22"/>
        </w:rPr>
      </w:pPr>
      <w:r w:rsidRPr="00C339A9">
        <w:rPr>
          <w:rFonts w:ascii="Courier" w:hAnsi="Courier"/>
          <w:sz w:val="22"/>
        </w:rPr>
        <w:t xml:space="preserve">  Column  </w:t>
      </w:r>
      <w:proofErr w:type="gramStart"/>
      <w:r w:rsidRPr="00C339A9">
        <w:rPr>
          <w:rFonts w:ascii="Courier" w:hAnsi="Courier"/>
          <w:sz w:val="22"/>
        </w:rPr>
        <w:t>|           Type</w:t>
      </w:r>
      <w:proofErr w:type="gramEnd"/>
      <w:r w:rsidRPr="00C339A9">
        <w:rPr>
          <w:rFonts w:ascii="Courier" w:hAnsi="Courier"/>
          <w:sz w:val="22"/>
        </w:rPr>
        <w:t xml:space="preserve">           | Modifiers </w:t>
      </w:r>
    </w:p>
    <w:p w14:paraId="28E900A1" w14:textId="77777777" w:rsidR="009D3947" w:rsidRPr="00C339A9" w:rsidRDefault="009D3947" w:rsidP="009D3947">
      <w:pPr>
        <w:pStyle w:val="ListParagraph"/>
        <w:rPr>
          <w:rFonts w:ascii="Courier" w:hAnsi="Courier"/>
          <w:sz w:val="22"/>
        </w:rPr>
      </w:pPr>
      <w:r w:rsidRPr="00C339A9">
        <w:rPr>
          <w:rFonts w:ascii="Courier" w:hAnsi="Courier"/>
          <w:sz w:val="22"/>
        </w:rPr>
        <w:t>----------+--------------------------+-----------</w:t>
      </w:r>
    </w:p>
    <w:p w14:paraId="0DC9DEAF" w14:textId="77777777" w:rsidR="009D3947" w:rsidRPr="00C339A9" w:rsidRDefault="009D3947" w:rsidP="009D3947">
      <w:pPr>
        <w:pStyle w:val="ListParagraph"/>
        <w:rPr>
          <w:rFonts w:ascii="Courier" w:hAnsi="Courier"/>
          <w:sz w:val="22"/>
        </w:rPr>
      </w:pPr>
      <w:r w:rsidRPr="00C339A9">
        <w:rPr>
          <w:rFonts w:ascii="Courier" w:hAnsi="Courier"/>
          <w:sz w:val="22"/>
        </w:rPr>
        <w:t xml:space="preserve"> </w:t>
      </w:r>
      <w:proofErr w:type="gramStart"/>
      <w:r w:rsidRPr="00C339A9">
        <w:rPr>
          <w:rFonts w:ascii="Courier" w:hAnsi="Courier"/>
          <w:sz w:val="22"/>
        </w:rPr>
        <w:t>nominal</w:t>
      </w:r>
      <w:proofErr w:type="gramEnd"/>
      <w:r w:rsidRPr="00C339A9">
        <w:rPr>
          <w:rFonts w:ascii="Courier" w:hAnsi="Courier"/>
          <w:sz w:val="22"/>
        </w:rPr>
        <w:t xml:space="preserve">  | timestamp with time zone | </w:t>
      </w:r>
    </w:p>
    <w:p w14:paraId="147089E9" w14:textId="77777777" w:rsidR="009D3947" w:rsidRPr="00C339A9" w:rsidRDefault="009D3947" w:rsidP="009D3947">
      <w:pPr>
        <w:pStyle w:val="ListParagraph"/>
        <w:rPr>
          <w:rFonts w:ascii="Courier" w:hAnsi="Courier"/>
          <w:sz w:val="22"/>
        </w:rPr>
      </w:pPr>
      <w:r w:rsidRPr="00C339A9">
        <w:rPr>
          <w:rFonts w:ascii="Courier" w:hAnsi="Courier"/>
          <w:sz w:val="22"/>
        </w:rPr>
        <w:t xml:space="preserve"> </w:t>
      </w:r>
      <w:proofErr w:type="gramStart"/>
      <w:r w:rsidRPr="00C339A9">
        <w:rPr>
          <w:rFonts w:ascii="Courier" w:hAnsi="Courier"/>
          <w:sz w:val="22"/>
        </w:rPr>
        <w:t>filename</w:t>
      </w:r>
      <w:proofErr w:type="gramEnd"/>
      <w:r w:rsidRPr="00C339A9">
        <w:rPr>
          <w:rFonts w:ascii="Courier" w:hAnsi="Courier"/>
          <w:sz w:val="22"/>
        </w:rPr>
        <w:t xml:space="preserve"> | character varying        | </w:t>
      </w:r>
    </w:p>
    <w:p w14:paraId="3C677B2C" w14:textId="77777777" w:rsidR="009D3947" w:rsidRPr="00C339A9" w:rsidRDefault="009D3947" w:rsidP="009D3947">
      <w:pPr>
        <w:pStyle w:val="ListParagraph"/>
        <w:rPr>
          <w:rFonts w:ascii="Courier" w:hAnsi="Courier"/>
          <w:sz w:val="22"/>
        </w:rPr>
      </w:pPr>
    </w:p>
    <w:p w14:paraId="68ED246B" w14:textId="77777777" w:rsidR="009D3947" w:rsidRPr="00C339A9" w:rsidRDefault="009D3947" w:rsidP="009D3947">
      <w:pPr>
        <w:pStyle w:val="ListParagraph"/>
        <w:rPr>
          <w:rFonts w:ascii="Courier" w:hAnsi="Courier"/>
          <w:sz w:val="22"/>
        </w:rPr>
      </w:pPr>
      <w:r w:rsidRPr="00C339A9">
        <w:rPr>
          <w:rFonts w:ascii="Courier" w:hAnsi="Courier"/>
          <w:sz w:val="22"/>
        </w:rPr>
        <w:t>Indexes:</w:t>
      </w:r>
    </w:p>
    <w:p w14:paraId="6C9B0A1D" w14:textId="77777777" w:rsidR="009D3947" w:rsidRDefault="009D3947" w:rsidP="009D3947">
      <w:pPr>
        <w:pStyle w:val="ListParagraph"/>
      </w:pPr>
      <w:r w:rsidRPr="00C339A9">
        <w:rPr>
          <w:rFonts w:ascii="Courier" w:hAnsi="Courier"/>
          <w:sz w:val="22"/>
        </w:rPr>
        <w:t xml:space="preserve">    "</w:t>
      </w:r>
      <w:proofErr w:type="spellStart"/>
      <w:proofErr w:type="gramStart"/>
      <w:r w:rsidRPr="00C339A9">
        <w:rPr>
          <w:rFonts w:ascii="Courier" w:hAnsi="Courier"/>
          <w:sz w:val="22"/>
        </w:rPr>
        <w:t>uniqfilename</w:t>
      </w:r>
      <w:proofErr w:type="spellEnd"/>
      <w:proofErr w:type="gramEnd"/>
      <w:r w:rsidRPr="00C339A9">
        <w:rPr>
          <w:rFonts w:ascii="Courier" w:hAnsi="Courier"/>
          <w:sz w:val="22"/>
        </w:rPr>
        <w:t xml:space="preserve">" unique, </w:t>
      </w:r>
      <w:proofErr w:type="spellStart"/>
      <w:r w:rsidRPr="00C339A9">
        <w:rPr>
          <w:rFonts w:ascii="Courier" w:hAnsi="Courier"/>
          <w:sz w:val="22"/>
        </w:rPr>
        <w:t>btree</w:t>
      </w:r>
      <w:proofErr w:type="spellEnd"/>
      <w:r w:rsidRPr="00C339A9">
        <w:rPr>
          <w:rFonts w:ascii="Courier" w:hAnsi="Courier"/>
          <w:sz w:val="22"/>
        </w:rPr>
        <w:t xml:space="preserve"> (filename)</w:t>
      </w:r>
    </w:p>
    <w:p w14:paraId="12DFF44C" w14:textId="77777777" w:rsidR="009D3947" w:rsidRDefault="009D3947" w:rsidP="009D3947">
      <w:pPr>
        <w:pStyle w:val="ListParagraph"/>
      </w:pPr>
    </w:p>
    <w:p w14:paraId="34ABC188" w14:textId="77777777" w:rsidR="009D3947" w:rsidRDefault="009D3947" w:rsidP="009D3947">
      <w:pPr>
        <w:pStyle w:val="ListParagraph"/>
      </w:pPr>
    </w:p>
    <w:p w14:paraId="295C2F1F" w14:textId="77777777" w:rsidR="009D3947" w:rsidRDefault="009D3947" w:rsidP="009D3947">
      <w:pPr>
        <w:pStyle w:val="ListParagraph"/>
      </w:pPr>
      <w:proofErr w:type="spellStart"/>
      <w:proofErr w:type="gramStart"/>
      <w:r w:rsidRPr="00FC616A">
        <w:rPr>
          <w:b/>
        </w:rPr>
        <w:t>metadata</w:t>
      </w:r>
      <w:proofErr w:type="gramEnd"/>
      <w:r w:rsidRPr="00FC616A">
        <w:rPr>
          <w:b/>
        </w:rPr>
        <w:t>_temp</w:t>
      </w:r>
      <w:proofErr w:type="spellEnd"/>
      <w:r w:rsidRPr="00FC616A">
        <w:rPr>
          <w:b/>
        </w:rPr>
        <w:t xml:space="preserve"> table –</w:t>
      </w:r>
      <w:r>
        <w:t xml:space="preserve"> The ‘</w:t>
      </w:r>
      <w:proofErr w:type="spellStart"/>
      <w:r>
        <w:t>metadata_temp</w:t>
      </w:r>
      <w:proofErr w:type="spellEnd"/>
      <w:r>
        <w:t xml:space="preserve">’ table is the (initially empty) table to which new metadata destined for the </w:t>
      </w:r>
      <w:r w:rsidRPr="005041EE">
        <w:t>'</w:t>
      </w:r>
      <w:proofErr w:type="spellStart"/>
      <w:r w:rsidRPr="005041EE">
        <w:t>event_meta_num</w:t>
      </w:r>
      <w:proofErr w:type="spellEnd"/>
      <w:r w:rsidRPr="005041EE">
        <w:t xml:space="preserve">' table </w:t>
      </w:r>
      <w:r>
        <w:t xml:space="preserve">are loaded.  </w:t>
      </w:r>
      <w:r w:rsidRPr="005041EE">
        <w:t xml:space="preserve">The script </w:t>
      </w:r>
      <w:r w:rsidRPr="002A7B2B">
        <w:rPr>
          <w:rFonts w:ascii="Courier" w:hAnsi="Courier"/>
          <w:sz w:val="22"/>
        </w:rPr>
        <w:t>loadMetadata.sh</w:t>
      </w:r>
      <w:r w:rsidRPr="005041EE">
        <w:t xml:space="preserve"> loads data from the delimited text files into the ‘</w:t>
      </w:r>
      <w:proofErr w:type="spellStart"/>
      <w:r w:rsidRPr="005041EE">
        <w:t>metadata_temp</w:t>
      </w:r>
      <w:proofErr w:type="spellEnd"/>
      <w:r w:rsidRPr="005041EE">
        <w:t>’ table, checks these data rows against permanent metadata in the '</w:t>
      </w:r>
      <w:proofErr w:type="spellStart"/>
      <w:r w:rsidRPr="005041EE">
        <w:t>event_meta_num</w:t>
      </w:r>
      <w:proofErr w:type="spellEnd"/>
      <w:r w:rsidRPr="005041EE">
        <w:t>' table for duplicates, and inserts non-duplicate (new) metadata into the permanent ‘</w:t>
      </w:r>
      <w:proofErr w:type="spellStart"/>
      <w:r w:rsidRPr="00DF1C35">
        <w:t>event_meta_num</w:t>
      </w:r>
      <w:proofErr w:type="spellEnd"/>
      <w:r w:rsidRPr="00DF1C35">
        <w:t>'</w:t>
      </w:r>
      <w:r>
        <w:t xml:space="preserve"> table.  It has attributes and constraints identical to the ‘</w:t>
      </w:r>
      <w:proofErr w:type="spellStart"/>
      <w:r w:rsidRPr="00DF1C35">
        <w:t>event_meta_num</w:t>
      </w:r>
      <w:proofErr w:type="spellEnd"/>
      <w:r w:rsidRPr="00DF1C35">
        <w:t>'</w:t>
      </w:r>
      <w:r>
        <w:t xml:space="preserve"> table.</w:t>
      </w:r>
    </w:p>
    <w:p w14:paraId="5088830A" w14:textId="77777777" w:rsidR="009D3947" w:rsidRDefault="009D3947" w:rsidP="009D3947">
      <w:pPr>
        <w:pStyle w:val="ListParagraph"/>
      </w:pPr>
    </w:p>
    <w:p w14:paraId="2017FB1D" w14:textId="77777777" w:rsidR="009D3947" w:rsidRPr="00FC616A" w:rsidRDefault="009D3947" w:rsidP="009D3947">
      <w:pPr>
        <w:pStyle w:val="ListParagraph"/>
        <w:rPr>
          <w:rFonts w:ascii="Courier" w:hAnsi="Courier"/>
          <w:sz w:val="22"/>
        </w:rPr>
      </w:pPr>
      <w:r w:rsidRPr="00FC616A">
        <w:rPr>
          <w:rFonts w:ascii="Courier" w:hAnsi="Courier"/>
          <w:sz w:val="22"/>
        </w:rPr>
        <w:t>Table "</w:t>
      </w:r>
      <w:proofErr w:type="spellStart"/>
      <w:r w:rsidRPr="00FC616A">
        <w:rPr>
          <w:rFonts w:ascii="Courier" w:hAnsi="Courier"/>
          <w:sz w:val="22"/>
        </w:rPr>
        <w:t>metadata_temp</w:t>
      </w:r>
      <w:proofErr w:type="spellEnd"/>
      <w:r w:rsidRPr="00FC616A">
        <w:rPr>
          <w:rFonts w:ascii="Courier" w:hAnsi="Courier"/>
          <w:sz w:val="22"/>
        </w:rPr>
        <w:t>"</w:t>
      </w:r>
    </w:p>
    <w:p w14:paraId="53095144" w14:textId="77777777" w:rsidR="009D3947" w:rsidRPr="00FC616A" w:rsidRDefault="009D3947" w:rsidP="009D3947">
      <w:pPr>
        <w:pStyle w:val="ListParagraph"/>
        <w:rPr>
          <w:rFonts w:ascii="Courier" w:hAnsi="Courier"/>
          <w:sz w:val="22"/>
        </w:rPr>
      </w:pPr>
    </w:p>
    <w:p w14:paraId="277F6D5B" w14:textId="77777777" w:rsidR="009D3947" w:rsidRPr="00FC616A" w:rsidRDefault="009D3947" w:rsidP="009D3947">
      <w:pPr>
        <w:pStyle w:val="ListParagraph"/>
        <w:rPr>
          <w:rFonts w:ascii="Courier" w:hAnsi="Courier"/>
          <w:sz w:val="22"/>
        </w:rPr>
      </w:pPr>
      <w:r w:rsidRPr="00FC616A">
        <w:rPr>
          <w:rFonts w:ascii="Courier" w:hAnsi="Courier"/>
          <w:sz w:val="22"/>
        </w:rPr>
        <w:t xml:space="preserve">   Column    </w:t>
      </w:r>
      <w:proofErr w:type="gramStart"/>
      <w:r w:rsidRPr="00FC616A">
        <w:rPr>
          <w:rFonts w:ascii="Courier" w:hAnsi="Courier"/>
          <w:sz w:val="22"/>
        </w:rPr>
        <w:t>|       Type</w:t>
      </w:r>
      <w:proofErr w:type="gramEnd"/>
      <w:r w:rsidRPr="00FC616A">
        <w:rPr>
          <w:rFonts w:ascii="Courier" w:hAnsi="Courier"/>
          <w:sz w:val="22"/>
        </w:rPr>
        <w:t xml:space="preserve">       | Modifiers </w:t>
      </w:r>
    </w:p>
    <w:p w14:paraId="5E92F2C1" w14:textId="77777777" w:rsidR="009D3947" w:rsidRPr="00FC616A" w:rsidRDefault="009D3947" w:rsidP="009D3947">
      <w:pPr>
        <w:pStyle w:val="ListParagraph"/>
        <w:rPr>
          <w:rFonts w:ascii="Courier" w:hAnsi="Courier"/>
          <w:sz w:val="22"/>
        </w:rPr>
      </w:pPr>
      <w:r w:rsidRPr="00FC616A">
        <w:rPr>
          <w:rFonts w:ascii="Courier" w:hAnsi="Courier"/>
          <w:sz w:val="22"/>
        </w:rPr>
        <w:t>-------------+------------------+-----------</w:t>
      </w:r>
    </w:p>
    <w:p w14:paraId="4677C6E1" w14:textId="77777777" w:rsidR="009D3947" w:rsidRPr="00FC616A" w:rsidRDefault="009D3947" w:rsidP="009D3947">
      <w:pPr>
        <w:pStyle w:val="ListParagraph"/>
        <w:rPr>
          <w:rFonts w:ascii="Courier" w:hAnsi="Courier"/>
          <w:sz w:val="22"/>
        </w:rPr>
      </w:pPr>
      <w:r w:rsidRPr="00FC616A">
        <w:rPr>
          <w:rFonts w:ascii="Courier" w:hAnsi="Courier"/>
          <w:sz w:val="22"/>
        </w:rPr>
        <w:t xml:space="preserve"> </w:t>
      </w:r>
      <w:proofErr w:type="spellStart"/>
      <w:proofErr w:type="gramStart"/>
      <w:r w:rsidRPr="00FC616A">
        <w:rPr>
          <w:rFonts w:ascii="Courier" w:hAnsi="Courier"/>
          <w:sz w:val="22"/>
        </w:rPr>
        <w:t>event</w:t>
      </w:r>
      <w:proofErr w:type="gramEnd"/>
      <w:r w:rsidRPr="00FC616A">
        <w:rPr>
          <w:rFonts w:ascii="Courier" w:hAnsi="Courier"/>
          <w:sz w:val="22"/>
        </w:rPr>
        <w:t>_num</w:t>
      </w:r>
      <w:proofErr w:type="spellEnd"/>
      <w:r w:rsidRPr="00FC616A">
        <w:rPr>
          <w:rFonts w:ascii="Courier" w:hAnsi="Courier"/>
          <w:sz w:val="22"/>
        </w:rPr>
        <w:t xml:space="preserve">   | integer          | not null</w:t>
      </w:r>
    </w:p>
    <w:p w14:paraId="7C158DBC" w14:textId="77777777" w:rsidR="009D3947" w:rsidRPr="00FC616A" w:rsidRDefault="009D3947" w:rsidP="009D3947">
      <w:pPr>
        <w:pStyle w:val="ListParagraph"/>
        <w:rPr>
          <w:rFonts w:ascii="Courier" w:hAnsi="Courier"/>
          <w:sz w:val="22"/>
        </w:rPr>
      </w:pPr>
      <w:r w:rsidRPr="00FC616A">
        <w:rPr>
          <w:rFonts w:ascii="Courier" w:hAnsi="Courier"/>
          <w:sz w:val="22"/>
        </w:rPr>
        <w:t xml:space="preserve"> </w:t>
      </w:r>
      <w:proofErr w:type="spellStart"/>
      <w:proofErr w:type="gramStart"/>
      <w:r w:rsidRPr="00FC616A">
        <w:rPr>
          <w:rFonts w:ascii="Courier" w:hAnsi="Courier"/>
          <w:sz w:val="22"/>
        </w:rPr>
        <w:t>metadata</w:t>
      </w:r>
      <w:proofErr w:type="gramEnd"/>
      <w:r w:rsidRPr="00FC616A">
        <w:rPr>
          <w:rFonts w:ascii="Courier" w:hAnsi="Courier"/>
          <w:sz w:val="22"/>
        </w:rPr>
        <w:t>_id</w:t>
      </w:r>
      <w:proofErr w:type="spellEnd"/>
      <w:r w:rsidRPr="00FC616A">
        <w:rPr>
          <w:rFonts w:ascii="Courier" w:hAnsi="Courier"/>
          <w:sz w:val="22"/>
        </w:rPr>
        <w:t xml:space="preserve"> | integer          | not null</w:t>
      </w:r>
    </w:p>
    <w:p w14:paraId="61EB69FE" w14:textId="77777777" w:rsidR="009D3947" w:rsidRPr="00FC616A" w:rsidRDefault="009D3947" w:rsidP="009D3947">
      <w:pPr>
        <w:pStyle w:val="ListParagraph"/>
        <w:rPr>
          <w:rFonts w:ascii="Courier" w:hAnsi="Courier"/>
          <w:sz w:val="22"/>
        </w:rPr>
      </w:pPr>
      <w:r w:rsidRPr="00FC616A">
        <w:rPr>
          <w:rFonts w:ascii="Courier" w:hAnsi="Courier"/>
          <w:sz w:val="22"/>
        </w:rPr>
        <w:t xml:space="preserve"> </w:t>
      </w:r>
      <w:proofErr w:type="gramStart"/>
      <w:r w:rsidRPr="00FC616A">
        <w:rPr>
          <w:rFonts w:ascii="Courier" w:hAnsi="Courier"/>
          <w:sz w:val="22"/>
        </w:rPr>
        <w:t>value</w:t>
      </w:r>
      <w:proofErr w:type="gramEnd"/>
      <w:r w:rsidRPr="00FC616A">
        <w:rPr>
          <w:rFonts w:ascii="Courier" w:hAnsi="Courier"/>
          <w:sz w:val="22"/>
        </w:rPr>
        <w:t xml:space="preserve">       | double precision | not null</w:t>
      </w:r>
    </w:p>
    <w:p w14:paraId="1F4E297D" w14:textId="77777777" w:rsidR="009D3947" w:rsidRPr="00FC616A" w:rsidRDefault="009D3947" w:rsidP="009D3947">
      <w:pPr>
        <w:pStyle w:val="ListParagraph"/>
        <w:rPr>
          <w:rFonts w:ascii="Courier" w:hAnsi="Courier"/>
          <w:sz w:val="22"/>
        </w:rPr>
      </w:pPr>
      <w:r w:rsidRPr="00FC616A">
        <w:rPr>
          <w:rFonts w:ascii="Courier" w:hAnsi="Courier"/>
          <w:sz w:val="22"/>
        </w:rPr>
        <w:t>Indexes:</w:t>
      </w:r>
    </w:p>
    <w:p w14:paraId="149A6FB0" w14:textId="77777777" w:rsidR="009D3947" w:rsidRPr="00FC616A" w:rsidRDefault="009D3947" w:rsidP="009D3947">
      <w:pPr>
        <w:pStyle w:val="ListParagraph"/>
        <w:rPr>
          <w:rFonts w:ascii="Courier" w:hAnsi="Courier"/>
          <w:sz w:val="22"/>
        </w:rPr>
      </w:pPr>
      <w:r w:rsidRPr="00FC616A">
        <w:rPr>
          <w:rFonts w:ascii="Courier" w:hAnsi="Courier"/>
          <w:sz w:val="22"/>
        </w:rPr>
        <w:t xml:space="preserve">    "</w:t>
      </w:r>
      <w:proofErr w:type="spellStart"/>
      <w:proofErr w:type="gramStart"/>
      <w:r w:rsidRPr="00FC616A">
        <w:rPr>
          <w:rFonts w:ascii="Courier" w:hAnsi="Courier"/>
          <w:sz w:val="22"/>
        </w:rPr>
        <w:t>metadata</w:t>
      </w:r>
      <w:proofErr w:type="gramEnd"/>
      <w:r w:rsidRPr="00FC616A">
        <w:rPr>
          <w:rFonts w:ascii="Courier" w:hAnsi="Courier"/>
          <w:sz w:val="22"/>
        </w:rPr>
        <w:t>_temp_pkey</w:t>
      </w:r>
      <w:proofErr w:type="spellEnd"/>
      <w:r w:rsidRPr="00FC616A">
        <w:rPr>
          <w:rFonts w:ascii="Courier" w:hAnsi="Courier"/>
          <w:sz w:val="22"/>
        </w:rPr>
        <w:t xml:space="preserve">" primary key, </w:t>
      </w:r>
      <w:proofErr w:type="spellStart"/>
      <w:r w:rsidRPr="00FC616A">
        <w:rPr>
          <w:rFonts w:ascii="Courier" w:hAnsi="Courier"/>
          <w:sz w:val="22"/>
        </w:rPr>
        <w:t>btree</w:t>
      </w:r>
      <w:proofErr w:type="spellEnd"/>
      <w:r w:rsidRPr="00FC616A">
        <w:rPr>
          <w:rFonts w:ascii="Courier" w:hAnsi="Courier"/>
          <w:sz w:val="22"/>
        </w:rPr>
        <w:t xml:space="preserve"> (</w:t>
      </w:r>
      <w:proofErr w:type="spellStart"/>
      <w:r w:rsidRPr="00FC616A">
        <w:rPr>
          <w:rFonts w:ascii="Courier" w:hAnsi="Courier"/>
          <w:sz w:val="22"/>
        </w:rPr>
        <w:t>event_num</w:t>
      </w:r>
      <w:proofErr w:type="spellEnd"/>
      <w:r w:rsidRPr="00FC616A">
        <w:rPr>
          <w:rFonts w:ascii="Courier" w:hAnsi="Courier"/>
          <w:sz w:val="22"/>
        </w:rPr>
        <w:t xml:space="preserve">, </w:t>
      </w:r>
      <w:proofErr w:type="spellStart"/>
      <w:r w:rsidRPr="00FC616A">
        <w:rPr>
          <w:rFonts w:ascii="Courier" w:hAnsi="Courier"/>
          <w:sz w:val="22"/>
        </w:rPr>
        <w:t>metadata_id</w:t>
      </w:r>
      <w:proofErr w:type="spellEnd"/>
      <w:r w:rsidRPr="00FC616A">
        <w:rPr>
          <w:rFonts w:ascii="Courier" w:hAnsi="Courier"/>
          <w:sz w:val="22"/>
        </w:rPr>
        <w:t>)</w:t>
      </w:r>
    </w:p>
    <w:p w14:paraId="03BB6D29" w14:textId="77777777" w:rsidR="009D3947" w:rsidRPr="00FC616A" w:rsidRDefault="009D3947" w:rsidP="009D3947">
      <w:pPr>
        <w:pStyle w:val="ListParagraph"/>
        <w:rPr>
          <w:rFonts w:ascii="Courier" w:hAnsi="Courier"/>
          <w:sz w:val="22"/>
        </w:rPr>
      </w:pPr>
      <w:r w:rsidRPr="00FC616A">
        <w:rPr>
          <w:rFonts w:ascii="Courier" w:hAnsi="Courier"/>
          <w:sz w:val="22"/>
        </w:rPr>
        <w:t>Foreign-key constraints:</w:t>
      </w:r>
    </w:p>
    <w:p w14:paraId="4857768A" w14:textId="77777777" w:rsidR="009D3947" w:rsidRPr="00FC616A" w:rsidRDefault="009D3947" w:rsidP="009D3947">
      <w:pPr>
        <w:pStyle w:val="ListParagraph"/>
        <w:rPr>
          <w:rFonts w:ascii="Courier" w:hAnsi="Courier"/>
          <w:sz w:val="22"/>
        </w:rPr>
      </w:pPr>
      <w:r w:rsidRPr="00FC616A">
        <w:rPr>
          <w:rFonts w:ascii="Courier" w:hAnsi="Courier"/>
          <w:sz w:val="22"/>
        </w:rPr>
        <w:t xml:space="preserve">    "$1" FOREIGN KEY (</w:t>
      </w:r>
      <w:proofErr w:type="spellStart"/>
      <w:r w:rsidRPr="00FC616A">
        <w:rPr>
          <w:rFonts w:ascii="Courier" w:hAnsi="Courier"/>
          <w:sz w:val="22"/>
        </w:rPr>
        <w:t>metadata_id</w:t>
      </w:r>
      <w:proofErr w:type="spellEnd"/>
      <w:r w:rsidRPr="00FC616A">
        <w:rPr>
          <w:rFonts w:ascii="Courier" w:hAnsi="Courier"/>
          <w:sz w:val="22"/>
        </w:rPr>
        <w:t xml:space="preserve">) REFERENCES </w:t>
      </w:r>
      <w:proofErr w:type="spellStart"/>
      <w:r w:rsidRPr="00FC616A">
        <w:rPr>
          <w:rFonts w:ascii="Courier" w:hAnsi="Courier"/>
          <w:sz w:val="22"/>
        </w:rPr>
        <w:t>metadata_</w:t>
      </w:r>
      <w:proofErr w:type="gramStart"/>
      <w:r w:rsidRPr="00FC616A">
        <w:rPr>
          <w:rFonts w:ascii="Courier" w:hAnsi="Courier"/>
          <w:sz w:val="22"/>
        </w:rPr>
        <w:t>parameter</w:t>
      </w:r>
      <w:proofErr w:type="spellEnd"/>
      <w:r w:rsidRPr="00FC616A">
        <w:rPr>
          <w:rFonts w:ascii="Courier" w:hAnsi="Courier"/>
          <w:sz w:val="22"/>
        </w:rPr>
        <w:t>(</w:t>
      </w:r>
      <w:proofErr w:type="spellStart"/>
      <w:proofErr w:type="gramEnd"/>
      <w:r w:rsidRPr="00FC616A">
        <w:rPr>
          <w:rFonts w:ascii="Courier" w:hAnsi="Courier"/>
          <w:sz w:val="22"/>
        </w:rPr>
        <w:t>metadata_id</w:t>
      </w:r>
      <w:proofErr w:type="spellEnd"/>
      <w:r w:rsidRPr="00FC616A">
        <w:rPr>
          <w:rFonts w:ascii="Courier" w:hAnsi="Courier"/>
          <w:sz w:val="22"/>
        </w:rPr>
        <w:t>)</w:t>
      </w:r>
    </w:p>
    <w:p w14:paraId="5E6B7242" w14:textId="77777777" w:rsidR="009D3947" w:rsidRPr="00FC616A" w:rsidRDefault="009D3947" w:rsidP="009D3947">
      <w:pPr>
        <w:pStyle w:val="ListParagraph"/>
        <w:rPr>
          <w:rFonts w:ascii="Courier" w:hAnsi="Courier"/>
          <w:sz w:val="22"/>
        </w:rPr>
      </w:pPr>
      <w:r w:rsidRPr="00FC616A">
        <w:rPr>
          <w:rFonts w:ascii="Courier" w:hAnsi="Courier"/>
          <w:sz w:val="22"/>
        </w:rPr>
        <w:t xml:space="preserve">    "$2" FOREIGN KEY (</w:t>
      </w:r>
      <w:proofErr w:type="spellStart"/>
      <w:r w:rsidRPr="00FC616A">
        <w:rPr>
          <w:rFonts w:ascii="Courier" w:hAnsi="Courier"/>
          <w:sz w:val="22"/>
        </w:rPr>
        <w:t>event_num</w:t>
      </w:r>
      <w:proofErr w:type="spellEnd"/>
      <w:r w:rsidRPr="00FC616A">
        <w:rPr>
          <w:rFonts w:ascii="Courier" w:hAnsi="Courier"/>
          <w:sz w:val="22"/>
        </w:rPr>
        <w:t xml:space="preserve">) REFERENCES </w:t>
      </w:r>
      <w:proofErr w:type="spellStart"/>
      <w:r w:rsidRPr="00FC616A">
        <w:rPr>
          <w:rFonts w:ascii="Courier" w:hAnsi="Courier"/>
          <w:sz w:val="22"/>
        </w:rPr>
        <w:t>overpass_</w:t>
      </w:r>
      <w:proofErr w:type="gramStart"/>
      <w:r w:rsidRPr="00FC616A">
        <w:rPr>
          <w:rFonts w:ascii="Courier" w:hAnsi="Courier"/>
          <w:sz w:val="22"/>
        </w:rPr>
        <w:t>event</w:t>
      </w:r>
      <w:proofErr w:type="spellEnd"/>
      <w:r w:rsidRPr="00FC616A">
        <w:rPr>
          <w:rFonts w:ascii="Courier" w:hAnsi="Courier"/>
          <w:sz w:val="22"/>
        </w:rPr>
        <w:t>(</w:t>
      </w:r>
      <w:proofErr w:type="spellStart"/>
      <w:proofErr w:type="gramEnd"/>
      <w:r w:rsidRPr="00FC616A">
        <w:rPr>
          <w:rFonts w:ascii="Courier" w:hAnsi="Courier"/>
          <w:sz w:val="22"/>
        </w:rPr>
        <w:t>event_num</w:t>
      </w:r>
      <w:proofErr w:type="spellEnd"/>
      <w:r w:rsidRPr="00FC616A">
        <w:rPr>
          <w:rFonts w:ascii="Courier" w:hAnsi="Courier"/>
          <w:sz w:val="22"/>
        </w:rPr>
        <w:t>)</w:t>
      </w:r>
    </w:p>
    <w:p w14:paraId="5B0B3DEB" w14:textId="77777777" w:rsidR="009D3947" w:rsidRDefault="009D3947" w:rsidP="009D3947">
      <w:pPr>
        <w:pStyle w:val="ListParagraph"/>
      </w:pPr>
    </w:p>
    <w:p w14:paraId="6029BF23" w14:textId="77777777" w:rsidR="002F648C" w:rsidRDefault="002F648C" w:rsidP="009D3947">
      <w:pPr>
        <w:pStyle w:val="ListParagraph"/>
      </w:pPr>
    </w:p>
    <w:p w14:paraId="19ED78D6" w14:textId="29CDD0F0" w:rsidR="009D3947" w:rsidRDefault="009D3947" w:rsidP="009D3947">
      <w:pPr>
        <w:pStyle w:val="ListParagraph"/>
      </w:pPr>
      <w:proofErr w:type="spellStart"/>
      <w:proofErr w:type="gramStart"/>
      <w:r w:rsidRPr="00FC616A">
        <w:rPr>
          <w:b/>
        </w:rPr>
        <w:t>orbit</w:t>
      </w:r>
      <w:proofErr w:type="gramEnd"/>
      <w:r w:rsidRPr="00FC616A">
        <w:rPr>
          <w:b/>
        </w:rPr>
        <w:t>_subset_product</w:t>
      </w:r>
      <w:proofErr w:type="spellEnd"/>
      <w:r w:rsidRPr="00FC616A">
        <w:rPr>
          <w:b/>
        </w:rPr>
        <w:t xml:space="preserve"> table –</w:t>
      </w:r>
      <w:r>
        <w:t xml:space="preserve"> The ‘</w:t>
      </w:r>
      <w:proofErr w:type="spellStart"/>
      <w:r>
        <w:t>orbit_subset_product</w:t>
      </w:r>
      <w:proofErr w:type="spellEnd"/>
      <w:r>
        <w:t xml:space="preserve">’ table holds the catalog of all </w:t>
      </w:r>
      <w:r w:rsidR="00540C06">
        <w:t xml:space="preserve">GPM, </w:t>
      </w:r>
      <w:r>
        <w:t>TRMM</w:t>
      </w:r>
      <w:r w:rsidR="00540C06">
        <w:t>, and constellation</w:t>
      </w:r>
      <w:r>
        <w:t xml:space="preserve"> </w:t>
      </w:r>
      <w:r w:rsidR="00540C06">
        <w:t>satellite data</w:t>
      </w:r>
      <w:r>
        <w:t xml:space="preserve"> products (</w:t>
      </w:r>
      <w:r w:rsidR="00540C06">
        <w:t>either</w:t>
      </w:r>
      <w:r>
        <w:t xml:space="preserve"> orbit-subset </w:t>
      </w:r>
      <w:r w:rsidR="00540C06">
        <w:t>or</w:t>
      </w:r>
      <w:r>
        <w:t xml:space="preserve"> full-orbit) ingested by the VN system</w:t>
      </w:r>
      <w:r w:rsidR="00540C06">
        <w:t xml:space="preserve"> from the PPS</w:t>
      </w:r>
      <w:r>
        <w:t xml:space="preserve">.  The scripts </w:t>
      </w:r>
      <w:r w:rsidR="00540C06" w:rsidRPr="00540C06">
        <w:rPr>
          <w:rFonts w:ascii="Courier" w:hAnsi="Courier"/>
          <w:sz w:val="22"/>
        </w:rPr>
        <w:t>get_PPS_CS_data.sh</w:t>
      </w:r>
      <w:r>
        <w:t xml:space="preserve"> </w:t>
      </w:r>
      <w:r w:rsidR="00540C06">
        <w:t xml:space="preserve">(for operational data) </w:t>
      </w:r>
      <w:r>
        <w:t xml:space="preserve">and </w:t>
      </w:r>
      <w:r w:rsidR="00540C06" w:rsidRPr="00540C06">
        <w:rPr>
          <w:rFonts w:ascii="Courier" w:hAnsi="Courier"/>
          <w:sz w:val="22"/>
        </w:rPr>
        <w:t>get_PPS_CS_v4testdata.sh</w:t>
      </w:r>
      <w:r w:rsidR="00540C06">
        <w:t xml:space="preserve"> (for ITE test data versions) acquire the PPS</w:t>
      </w:r>
      <w:r>
        <w:t xml:space="preserve"> products, extract most of the fields needed to catalog the products from the filenames, and insert a row for each successfully acquired product into the table.  Products are uniquely identified in the table by the combination of the attributes ‘</w:t>
      </w:r>
      <w:proofErr w:type="spellStart"/>
      <w:r>
        <w:t>sat_id</w:t>
      </w:r>
      <w:proofErr w:type="spellEnd"/>
      <w:r>
        <w:t>’ (</w:t>
      </w:r>
      <w:r w:rsidR="00540C06">
        <w:t>GPM, TRMM, METOPA</w:t>
      </w:r>
      <w:r>
        <w:t>, etc.), ‘orbit’ number, ‘</w:t>
      </w:r>
      <w:proofErr w:type="spellStart"/>
      <w:r>
        <w:t>product_type</w:t>
      </w:r>
      <w:proofErr w:type="spellEnd"/>
      <w:r>
        <w:t>’ (1C21, 2A25, etc.), ‘subset’ name (</w:t>
      </w:r>
      <w:r w:rsidR="00540C06">
        <w:t>CONUS</w:t>
      </w:r>
      <w:r>
        <w:t xml:space="preserve">, </w:t>
      </w:r>
      <w:proofErr w:type="spellStart"/>
      <w:r>
        <w:t>FullOrbit</w:t>
      </w:r>
      <w:proofErr w:type="spellEnd"/>
      <w:r>
        <w:t>, KWAJ, etc.), and product ‘version’ (6 or 7</w:t>
      </w:r>
      <w:r w:rsidR="00540C06">
        <w:t xml:space="preserve"> for legacy TRMM; V04A or the like for GPM-era data</w:t>
      </w:r>
      <w:r>
        <w:t xml:space="preserve">), which together also comprise the Primary Key of the table.  File names of the </w:t>
      </w:r>
      <w:r w:rsidR="00540C06">
        <w:t>data</w:t>
      </w:r>
      <w:r>
        <w:t xml:space="preserve"> products must be unique within a </w:t>
      </w:r>
      <w:proofErr w:type="spellStart"/>
      <w:r>
        <w:t>product_type</w:t>
      </w:r>
      <w:proofErr w:type="spellEnd"/>
      <w:r>
        <w:t xml:space="preserve"> for purposes of storage and retrieval from the VN file system, but this constraint is not enforced in the </w:t>
      </w:r>
      <w:proofErr w:type="spellStart"/>
      <w:r>
        <w:t>orbit_subset_product</w:t>
      </w:r>
      <w:proofErr w:type="spellEnd"/>
      <w:r>
        <w:t xml:space="preserve"> table.  The combination of the ‘</w:t>
      </w:r>
      <w:proofErr w:type="spellStart"/>
      <w:r>
        <w:t>sat_id</w:t>
      </w:r>
      <w:proofErr w:type="spellEnd"/>
      <w:r>
        <w:t>’ and ‘subset’ attributes is a Foreign Key referencing the ‘</w:t>
      </w:r>
      <w:proofErr w:type="spellStart"/>
      <w:r>
        <w:t>productsubset</w:t>
      </w:r>
      <w:proofErr w:type="spellEnd"/>
      <w:r>
        <w:t xml:space="preserve">’ table, which is one of the tables required to identify the </w:t>
      </w:r>
      <w:r w:rsidR="00540C06">
        <w:t>satellite</w:t>
      </w:r>
      <w:r>
        <w:t xml:space="preserve"> product ‘subset’ </w:t>
      </w:r>
      <w:r w:rsidR="00540C06">
        <w:t xml:space="preserve">(orbit subset name) </w:t>
      </w:r>
      <w:r>
        <w:t xml:space="preserve">which contains data for the </w:t>
      </w:r>
      <w:r w:rsidR="00540C06">
        <w:t>satelli</w:t>
      </w:r>
      <w:r>
        <w:t>te</w:t>
      </w:r>
      <w:r w:rsidR="00540C06">
        <w:t>’s</w:t>
      </w:r>
      <w:r>
        <w:t xml:space="preserve"> overpasses</w:t>
      </w:r>
      <w:r w:rsidRPr="00450406">
        <w:t xml:space="preserve"> </w:t>
      </w:r>
      <w:r>
        <w:t xml:space="preserve">of a given </w:t>
      </w:r>
      <w:r w:rsidR="00540C06">
        <w:t>region enclosing one or more ground radar sites (see ‘</w:t>
      </w:r>
      <w:proofErr w:type="spellStart"/>
      <w:r w:rsidR="00540C06">
        <w:t>siteproductsubset</w:t>
      </w:r>
      <w:proofErr w:type="spellEnd"/>
      <w:r w:rsidR="00540C06">
        <w:t>’ table)</w:t>
      </w:r>
      <w:r>
        <w:t xml:space="preserve">.  Therefore, any new </w:t>
      </w:r>
      <w:r w:rsidR="00540C06">
        <w:t>satellite</w:t>
      </w:r>
      <w:r>
        <w:t xml:space="preserve"> product subsets </w:t>
      </w:r>
      <w:r w:rsidR="00540C06">
        <w:t xml:space="preserve">whose data files are </w:t>
      </w:r>
      <w:r>
        <w:t>to be stored and cataloged must first be defined in the ‘</w:t>
      </w:r>
      <w:proofErr w:type="spellStart"/>
      <w:r>
        <w:t>productsubset</w:t>
      </w:r>
      <w:proofErr w:type="spellEnd"/>
      <w:r>
        <w:t>’ table.</w:t>
      </w:r>
    </w:p>
    <w:p w14:paraId="46416F80" w14:textId="77777777" w:rsidR="009D3947" w:rsidRDefault="009D3947" w:rsidP="009D3947">
      <w:pPr>
        <w:pStyle w:val="ListParagraph"/>
      </w:pPr>
    </w:p>
    <w:p w14:paraId="575F5F75" w14:textId="77777777" w:rsidR="009D3947" w:rsidRPr="00FC616A" w:rsidRDefault="009D3947" w:rsidP="009D3947">
      <w:pPr>
        <w:pStyle w:val="ListParagraph"/>
        <w:rPr>
          <w:rFonts w:ascii="Courier" w:hAnsi="Courier"/>
          <w:sz w:val="22"/>
        </w:rPr>
      </w:pPr>
      <w:r w:rsidRPr="00FC616A">
        <w:rPr>
          <w:rFonts w:ascii="Courier" w:hAnsi="Courier"/>
          <w:sz w:val="22"/>
        </w:rPr>
        <w:t>Table "</w:t>
      </w:r>
      <w:proofErr w:type="spellStart"/>
      <w:r w:rsidRPr="00FC616A">
        <w:rPr>
          <w:rFonts w:ascii="Courier" w:hAnsi="Courier"/>
          <w:sz w:val="22"/>
        </w:rPr>
        <w:t>orbit_subset_product</w:t>
      </w:r>
      <w:proofErr w:type="spellEnd"/>
      <w:r w:rsidRPr="00FC616A">
        <w:rPr>
          <w:rFonts w:ascii="Courier" w:hAnsi="Courier"/>
          <w:sz w:val="22"/>
        </w:rPr>
        <w:t>"</w:t>
      </w:r>
    </w:p>
    <w:p w14:paraId="00DE032B" w14:textId="77777777" w:rsidR="009D3947" w:rsidRPr="00FC616A" w:rsidRDefault="009D3947" w:rsidP="009D3947">
      <w:pPr>
        <w:pStyle w:val="ListParagraph"/>
        <w:rPr>
          <w:rFonts w:ascii="Courier" w:hAnsi="Courier"/>
          <w:sz w:val="22"/>
        </w:rPr>
      </w:pPr>
    </w:p>
    <w:p w14:paraId="602C3F2B" w14:textId="41E72AB6" w:rsidR="009D3947" w:rsidRPr="00FC616A" w:rsidRDefault="009D3947" w:rsidP="009D3947">
      <w:pPr>
        <w:pStyle w:val="ListParagraph"/>
        <w:rPr>
          <w:rFonts w:ascii="Courier" w:hAnsi="Courier"/>
          <w:sz w:val="22"/>
        </w:rPr>
      </w:pPr>
      <w:r w:rsidRPr="00FC616A">
        <w:rPr>
          <w:rFonts w:ascii="Courier" w:hAnsi="Courier"/>
          <w:sz w:val="22"/>
        </w:rPr>
        <w:t xml:space="preserve">    Column    </w:t>
      </w:r>
      <w:proofErr w:type="gramStart"/>
      <w:r w:rsidRPr="00FC616A">
        <w:rPr>
          <w:rFonts w:ascii="Courier" w:hAnsi="Courier"/>
          <w:sz w:val="22"/>
        </w:rPr>
        <w:t>|         Type</w:t>
      </w:r>
      <w:proofErr w:type="gramEnd"/>
      <w:r w:rsidRPr="00FC616A">
        <w:rPr>
          <w:rFonts w:ascii="Courier" w:hAnsi="Courier"/>
          <w:sz w:val="22"/>
        </w:rPr>
        <w:t xml:space="preserve">         </w:t>
      </w:r>
      <w:r w:rsidR="00E05ECB">
        <w:rPr>
          <w:rFonts w:ascii="Courier" w:hAnsi="Courier"/>
          <w:sz w:val="22"/>
        </w:rPr>
        <w:t xml:space="preserve"> </w:t>
      </w:r>
      <w:r w:rsidRPr="00FC616A">
        <w:rPr>
          <w:rFonts w:ascii="Courier" w:hAnsi="Courier"/>
          <w:sz w:val="22"/>
        </w:rPr>
        <w:t xml:space="preserve"> |     Modifiers      </w:t>
      </w:r>
    </w:p>
    <w:p w14:paraId="1C803775" w14:textId="4593606E" w:rsidR="009D3947" w:rsidRPr="00FC616A" w:rsidRDefault="009D3947" w:rsidP="009D3947">
      <w:pPr>
        <w:pStyle w:val="ListParagraph"/>
        <w:rPr>
          <w:rFonts w:ascii="Courier" w:hAnsi="Courier"/>
          <w:sz w:val="22"/>
        </w:rPr>
      </w:pPr>
      <w:r w:rsidRPr="00FC616A">
        <w:rPr>
          <w:rFonts w:ascii="Courier" w:hAnsi="Courier"/>
          <w:sz w:val="22"/>
        </w:rPr>
        <w:t>--------------+----------------------</w:t>
      </w:r>
      <w:r w:rsidR="00E05ECB">
        <w:rPr>
          <w:rFonts w:ascii="Courier" w:hAnsi="Courier"/>
          <w:sz w:val="22"/>
        </w:rPr>
        <w:t>-</w:t>
      </w:r>
      <w:r w:rsidRPr="00FC616A">
        <w:rPr>
          <w:rFonts w:ascii="Courier" w:hAnsi="Courier"/>
          <w:sz w:val="22"/>
        </w:rPr>
        <w:t>-+--------------------</w:t>
      </w:r>
    </w:p>
    <w:p w14:paraId="7DDC327B" w14:textId="3942751B" w:rsidR="009D3947" w:rsidRPr="00FC616A" w:rsidRDefault="009D3947" w:rsidP="009D3947">
      <w:pPr>
        <w:pStyle w:val="ListParagraph"/>
        <w:rPr>
          <w:rFonts w:ascii="Courier" w:hAnsi="Courier"/>
          <w:sz w:val="22"/>
        </w:rPr>
      </w:pPr>
      <w:r w:rsidRPr="00FC616A">
        <w:rPr>
          <w:rFonts w:ascii="Courier" w:hAnsi="Courier"/>
          <w:sz w:val="22"/>
        </w:rPr>
        <w:t xml:space="preserve"> </w:t>
      </w:r>
      <w:proofErr w:type="spellStart"/>
      <w:proofErr w:type="gramStart"/>
      <w:r w:rsidRPr="00FC616A">
        <w:rPr>
          <w:rFonts w:ascii="Courier" w:hAnsi="Courier"/>
          <w:sz w:val="22"/>
        </w:rPr>
        <w:t>sat</w:t>
      </w:r>
      <w:proofErr w:type="gramEnd"/>
      <w:r w:rsidRPr="00FC616A">
        <w:rPr>
          <w:rFonts w:ascii="Courier" w:hAnsi="Courier"/>
          <w:sz w:val="22"/>
        </w:rPr>
        <w:t>_id</w:t>
      </w:r>
      <w:proofErr w:type="spellEnd"/>
      <w:r w:rsidRPr="00FC616A">
        <w:rPr>
          <w:rFonts w:ascii="Courier" w:hAnsi="Courier"/>
          <w:sz w:val="22"/>
        </w:rPr>
        <w:t xml:space="preserve">       | character varying(15) </w:t>
      </w:r>
      <w:r w:rsidR="00E05ECB">
        <w:rPr>
          <w:rFonts w:ascii="Courier" w:hAnsi="Courier"/>
          <w:sz w:val="22"/>
        </w:rPr>
        <w:t xml:space="preserve"> </w:t>
      </w:r>
      <w:r w:rsidRPr="00FC616A">
        <w:rPr>
          <w:rFonts w:ascii="Courier" w:hAnsi="Courier"/>
          <w:sz w:val="22"/>
        </w:rPr>
        <w:t>| not null</w:t>
      </w:r>
    </w:p>
    <w:p w14:paraId="0389949E" w14:textId="455DC459" w:rsidR="009D3947" w:rsidRPr="00FC616A" w:rsidRDefault="009D3947" w:rsidP="009D3947">
      <w:pPr>
        <w:pStyle w:val="ListParagraph"/>
        <w:rPr>
          <w:rFonts w:ascii="Courier" w:hAnsi="Courier"/>
          <w:sz w:val="22"/>
        </w:rPr>
      </w:pPr>
      <w:r w:rsidRPr="00FC616A">
        <w:rPr>
          <w:rFonts w:ascii="Courier" w:hAnsi="Courier"/>
          <w:sz w:val="22"/>
        </w:rPr>
        <w:t xml:space="preserve"> </w:t>
      </w:r>
      <w:proofErr w:type="gramStart"/>
      <w:r w:rsidRPr="00FC616A">
        <w:rPr>
          <w:rFonts w:ascii="Courier" w:hAnsi="Courier"/>
          <w:sz w:val="22"/>
        </w:rPr>
        <w:t>orbit</w:t>
      </w:r>
      <w:proofErr w:type="gramEnd"/>
      <w:r w:rsidRPr="00FC616A">
        <w:rPr>
          <w:rFonts w:ascii="Courier" w:hAnsi="Courier"/>
          <w:sz w:val="22"/>
        </w:rPr>
        <w:t xml:space="preserve">        | integer               </w:t>
      </w:r>
      <w:r w:rsidR="00E05ECB">
        <w:rPr>
          <w:rFonts w:ascii="Courier" w:hAnsi="Courier"/>
          <w:sz w:val="22"/>
        </w:rPr>
        <w:t xml:space="preserve"> </w:t>
      </w:r>
      <w:r w:rsidRPr="00FC616A">
        <w:rPr>
          <w:rFonts w:ascii="Courier" w:hAnsi="Courier"/>
          <w:sz w:val="22"/>
        </w:rPr>
        <w:t>| not null</w:t>
      </w:r>
    </w:p>
    <w:p w14:paraId="501735A8" w14:textId="7CDD0034" w:rsidR="009D3947" w:rsidRPr="00FC616A" w:rsidRDefault="00E05ECB" w:rsidP="009D3947">
      <w:pPr>
        <w:pStyle w:val="ListParagraph"/>
        <w:rPr>
          <w:rFonts w:ascii="Courier" w:hAnsi="Courier"/>
          <w:sz w:val="22"/>
        </w:rPr>
      </w:pPr>
      <w:r>
        <w:rPr>
          <w:rFonts w:ascii="Courier" w:hAnsi="Courier"/>
          <w:sz w:val="22"/>
        </w:rPr>
        <w:t xml:space="preserve"> </w:t>
      </w:r>
      <w:proofErr w:type="spellStart"/>
      <w:proofErr w:type="gramStart"/>
      <w:r>
        <w:rPr>
          <w:rFonts w:ascii="Courier" w:hAnsi="Courier"/>
          <w:sz w:val="22"/>
        </w:rPr>
        <w:t>product</w:t>
      </w:r>
      <w:proofErr w:type="gramEnd"/>
      <w:r>
        <w:rPr>
          <w:rFonts w:ascii="Courier" w:hAnsi="Courier"/>
          <w:sz w:val="22"/>
        </w:rPr>
        <w:t>_type</w:t>
      </w:r>
      <w:proofErr w:type="spellEnd"/>
      <w:r>
        <w:rPr>
          <w:rFonts w:ascii="Courier" w:hAnsi="Courier"/>
          <w:sz w:val="22"/>
        </w:rPr>
        <w:t xml:space="preserve"> | character varying(15</w:t>
      </w:r>
      <w:r w:rsidR="009D3947" w:rsidRPr="00FC616A">
        <w:rPr>
          <w:rFonts w:ascii="Courier" w:hAnsi="Courier"/>
          <w:sz w:val="22"/>
        </w:rPr>
        <w:t xml:space="preserve">) </w:t>
      </w:r>
      <w:r>
        <w:rPr>
          <w:rFonts w:ascii="Courier" w:hAnsi="Courier"/>
          <w:sz w:val="22"/>
        </w:rPr>
        <w:t xml:space="preserve"> </w:t>
      </w:r>
      <w:r w:rsidR="009D3947" w:rsidRPr="00FC616A">
        <w:rPr>
          <w:rFonts w:ascii="Courier" w:hAnsi="Courier"/>
          <w:sz w:val="22"/>
        </w:rPr>
        <w:t>| not null</w:t>
      </w:r>
    </w:p>
    <w:p w14:paraId="25725A14" w14:textId="78E4CEC3" w:rsidR="009D3947" w:rsidRPr="00FC616A" w:rsidRDefault="009D3947" w:rsidP="009D3947">
      <w:pPr>
        <w:pStyle w:val="ListParagraph"/>
        <w:rPr>
          <w:rFonts w:ascii="Courier" w:hAnsi="Courier"/>
          <w:sz w:val="22"/>
        </w:rPr>
      </w:pPr>
      <w:r w:rsidRPr="00FC616A">
        <w:rPr>
          <w:rFonts w:ascii="Courier" w:hAnsi="Courier"/>
          <w:sz w:val="22"/>
        </w:rPr>
        <w:t xml:space="preserve"> </w:t>
      </w:r>
      <w:proofErr w:type="spellStart"/>
      <w:proofErr w:type="gramStart"/>
      <w:r w:rsidRPr="00FC616A">
        <w:rPr>
          <w:rFonts w:ascii="Courier" w:hAnsi="Courier"/>
          <w:sz w:val="22"/>
        </w:rPr>
        <w:t>filedate</w:t>
      </w:r>
      <w:proofErr w:type="spellEnd"/>
      <w:proofErr w:type="gramEnd"/>
      <w:r w:rsidRPr="00FC616A">
        <w:rPr>
          <w:rFonts w:ascii="Courier" w:hAnsi="Courier"/>
          <w:sz w:val="22"/>
        </w:rPr>
        <w:t xml:space="preserve">     | date                  </w:t>
      </w:r>
      <w:r w:rsidR="00E05ECB">
        <w:rPr>
          <w:rFonts w:ascii="Courier" w:hAnsi="Courier"/>
          <w:sz w:val="22"/>
        </w:rPr>
        <w:t xml:space="preserve"> </w:t>
      </w:r>
      <w:r w:rsidRPr="00FC616A">
        <w:rPr>
          <w:rFonts w:ascii="Courier" w:hAnsi="Courier"/>
          <w:sz w:val="22"/>
        </w:rPr>
        <w:t xml:space="preserve">| </w:t>
      </w:r>
    </w:p>
    <w:p w14:paraId="2EF68842" w14:textId="7CAC4BCC" w:rsidR="009D3947" w:rsidRPr="00FC616A" w:rsidRDefault="009D3947" w:rsidP="009D3947">
      <w:pPr>
        <w:pStyle w:val="ListParagraph"/>
        <w:rPr>
          <w:rFonts w:ascii="Courier" w:hAnsi="Courier"/>
          <w:sz w:val="22"/>
        </w:rPr>
      </w:pPr>
      <w:r w:rsidRPr="00FC616A">
        <w:rPr>
          <w:rFonts w:ascii="Courier" w:hAnsi="Courier"/>
          <w:sz w:val="22"/>
        </w:rPr>
        <w:t xml:space="preserve"> </w:t>
      </w:r>
      <w:proofErr w:type="gramStart"/>
      <w:r w:rsidRPr="00FC616A">
        <w:rPr>
          <w:rFonts w:ascii="Courier" w:hAnsi="Courier"/>
          <w:sz w:val="22"/>
        </w:rPr>
        <w:t>fi</w:t>
      </w:r>
      <w:r w:rsidR="00E05ECB">
        <w:rPr>
          <w:rFonts w:ascii="Courier" w:hAnsi="Courier"/>
          <w:sz w:val="22"/>
        </w:rPr>
        <w:t>lename</w:t>
      </w:r>
      <w:proofErr w:type="gramEnd"/>
      <w:r w:rsidR="00E05ECB">
        <w:rPr>
          <w:rFonts w:ascii="Courier" w:hAnsi="Courier"/>
          <w:sz w:val="22"/>
        </w:rPr>
        <w:t xml:space="preserve">     | character varying(12</w:t>
      </w:r>
      <w:r w:rsidRPr="00FC616A">
        <w:rPr>
          <w:rFonts w:ascii="Courier" w:hAnsi="Courier"/>
          <w:sz w:val="22"/>
        </w:rPr>
        <w:t xml:space="preserve">0) | </w:t>
      </w:r>
    </w:p>
    <w:p w14:paraId="42D62165" w14:textId="5C5E5E49" w:rsidR="009D3947" w:rsidRPr="00FC616A" w:rsidRDefault="009D3947" w:rsidP="009D3947">
      <w:pPr>
        <w:pStyle w:val="ListParagraph"/>
        <w:rPr>
          <w:rFonts w:ascii="Courier" w:hAnsi="Courier"/>
          <w:sz w:val="22"/>
        </w:rPr>
      </w:pPr>
      <w:r w:rsidRPr="00FC616A">
        <w:rPr>
          <w:rFonts w:ascii="Courier" w:hAnsi="Courier"/>
          <w:sz w:val="22"/>
        </w:rPr>
        <w:t xml:space="preserve"> </w:t>
      </w:r>
      <w:proofErr w:type="gramStart"/>
      <w:r w:rsidRPr="00FC616A">
        <w:rPr>
          <w:rFonts w:ascii="Courier" w:hAnsi="Courier"/>
          <w:sz w:val="22"/>
        </w:rPr>
        <w:t>subset</w:t>
      </w:r>
      <w:proofErr w:type="gramEnd"/>
      <w:r w:rsidRPr="00FC616A">
        <w:rPr>
          <w:rFonts w:ascii="Courier" w:hAnsi="Courier"/>
          <w:sz w:val="22"/>
        </w:rPr>
        <w:t xml:space="preserve">       | character varying(15)</w:t>
      </w:r>
      <w:r w:rsidR="00E05ECB">
        <w:rPr>
          <w:rFonts w:ascii="Courier" w:hAnsi="Courier"/>
          <w:sz w:val="22"/>
        </w:rPr>
        <w:t xml:space="preserve"> </w:t>
      </w:r>
      <w:r w:rsidRPr="00FC616A">
        <w:rPr>
          <w:rFonts w:ascii="Courier" w:hAnsi="Courier"/>
          <w:sz w:val="22"/>
        </w:rPr>
        <w:t xml:space="preserve"> | not null</w:t>
      </w:r>
    </w:p>
    <w:p w14:paraId="2BCBFC3B" w14:textId="2C5125DC" w:rsidR="009D3947" w:rsidRPr="00FC616A" w:rsidRDefault="009D3947" w:rsidP="009D3947">
      <w:pPr>
        <w:pStyle w:val="ListParagraph"/>
        <w:rPr>
          <w:rFonts w:ascii="Courier" w:hAnsi="Courier"/>
          <w:sz w:val="22"/>
        </w:rPr>
      </w:pPr>
      <w:r w:rsidRPr="00FC616A">
        <w:rPr>
          <w:rFonts w:ascii="Courier" w:hAnsi="Courier"/>
          <w:sz w:val="22"/>
        </w:rPr>
        <w:t xml:space="preserve"> </w:t>
      </w:r>
      <w:proofErr w:type="gramStart"/>
      <w:r w:rsidRPr="00FC616A">
        <w:rPr>
          <w:rFonts w:ascii="Courier" w:hAnsi="Courier"/>
          <w:sz w:val="22"/>
        </w:rPr>
        <w:t>version</w:t>
      </w:r>
      <w:proofErr w:type="gramEnd"/>
      <w:r w:rsidRPr="00FC616A">
        <w:rPr>
          <w:rFonts w:ascii="Courier" w:hAnsi="Courier"/>
          <w:sz w:val="22"/>
        </w:rPr>
        <w:t xml:space="preserve">      | </w:t>
      </w:r>
      <w:r w:rsidR="00E05ECB">
        <w:rPr>
          <w:rFonts w:ascii="Courier" w:hAnsi="Courier"/>
          <w:sz w:val="22"/>
        </w:rPr>
        <w:t>character varying(</w:t>
      </w:r>
      <w:r w:rsidR="00E05ECB" w:rsidRPr="00FC616A">
        <w:rPr>
          <w:rFonts w:ascii="Courier" w:hAnsi="Courier"/>
          <w:sz w:val="22"/>
        </w:rPr>
        <w:t>5)</w:t>
      </w:r>
      <w:r w:rsidR="00E05ECB">
        <w:rPr>
          <w:rFonts w:ascii="Courier" w:hAnsi="Courier"/>
          <w:sz w:val="22"/>
        </w:rPr>
        <w:t xml:space="preserve"> </w:t>
      </w:r>
      <w:r w:rsidR="00E05ECB" w:rsidRPr="00FC616A">
        <w:rPr>
          <w:rFonts w:ascii="Courier" w:hAnsi="Courier"/>
          <w:sz w:val="22"/>
        </w:rPr>
        <w:t xml:space="preserve"> </w:t>
      </w:r>
      <w:r w:rsidR="00E05ECB">
        <w:rPr>
          <w:rFonts w:ascii="Courier" w:hAnsi="Courier"/>
          <w:sz w:val="22"/>
        </w:rPr>
        <w:t xml:space="preserve"> </w:t>
      </w:r>
      <w:r w:rsidRPr="00FC616A">
        <w:rPr>
          <w:rFonts w:ascii="Courier" w:hAnsi="Courier"/>
          <w:sz w:val="22"/>
        </w:rPr>
        <w:t>| not null default 6</w:t>
      </w:r>
    </w:p>
    <w:p w14:paraId="4B98236C" w14:textId="77777777" w:rsidR="009D3947" w:rsidRPr="00FC616A" w:rsidRDefault="009D3947" w:rsidP="009D3947">
      <w:pPr>
        <w:pStyle w:val="ListParagraph"/>
        <w:rPr>
          <w:rFonts w:ascii="Courier" w:hAnsi="Courier"/>
          <w:sz w:val="22"/>
        </w:rPr>
      </w:pPr>
      <w:r w:rsidRPr="00FC616A">
        <w:rPr>
          <w:rFonts w:ascii="Courier" w:hAnsi="Courier"/>
          <w:sz w:val="22"/>
        </w:rPr>
        <w:t>Indexes:</w:t>
      </w:r>
    </w:p>
    <w:p w14:paraId="2693C4B9" w14:textId="77777777" w:rsidR="009D3947" w:rsidRDefault="009D3947" w:rsidP="009D3947">
      <w:pPr>
        <w:pStyle w:val="ListParagraph"/>
        <w:rPr>
          <w:rFonts w:ascii="Courier" w:hAnsi="Courier"/>
          <w:sz w:val="22"/>
        </w:rPr>
      </w:pPr>
      <w:r w:rsidRPr="00FC616A">
        <w:rPr>
          <w:rFonts w:ascii="Courier" w:hAnsi="Courier"/>
          <w:sz w:val="22"/>
        </w:rPr>
        <w:t xml:space="preserve">    "</w:t>
      </w:r>
      <w:proofErr w:type="spellStart"/>
      <w:proofErr w:type="gramStart"/>
      <w:r w:rsidRPr="00FC616A">
        <w:rPr>
          <w:rFonts w:ascii="Courier" w:hAnsi="Courier"/>
          <w:sz w:val="22"/>
        </w:rPr>
        <w:t>orbit</w:t>
      </w:r>
      <w:proofErr w:type="gramEnd"/>
      <w:r w:rsidRPr="00FC616A">
        <w:rPr>
          <w:rFonts w:ascii="Courier" w:hAnsi="Courier"/>
          <w:sz w:val="22"/>
        </w:rPr>
        <w:t>_subset_product_pkey</w:t>
      </w:r>
      <w:proofErr w:type="spellEnd"/>
      <w:r w:rsidRPr="00FC616A">
        <w:rPr>
          <w:rFonts w:ascii="Courier" w:hAnsi="Courier"/>
          <w:sz w:val="22"/>
        </w:rPr>
        <w:t xml:space="preserve">" primary key, </w:t>
      </w:r>
      <w:proofErr w:type="spellStart"/>
      <w:r w:rsidRPr="00FC616A">
        <w:rPr>
          <w:rFonts w:ascii="Courier" w:hAnsi="Courier"/>
          <w:sz w:val="22"/>
        </w:rPr>
        <w:t>btree</w:t>
      </w:r>
      <w:proofErr w:type="spellEnd"/>
      <w:r w:rsidRPr="00FC616A">
        <w:rPr>
          <w:rFonts w:ascii="Courier" w:hAnsi="Courier"/>
          <w:sz w:val="22"/>
        </w:rPr>
        <w:t xml:space="preserve"> (</w:t>
      </w:r>
      <w:proofErr w:type="spellStart"/>
      <w:r w:rsidRPr="00FC616A">
        <w:rPr>
          <w:rFonts w:ascii="Courier" w:hAnsi="Courier"/>
          <w:sz w:val="22"/>
        </w:rPr>
        <w:t>sat_id</w:t>
      </w:r>
      <w:proofErr w:type="spellEnd"/>
      <w:r w:rsidRPr="00FC616A">
        <w:rPr>
          <w:rFonts w:ascii="Courier" w:hAnsi="Courier"/>
          <w:sz w:val="22"/>
        </w:rPr>
        <w:t xml:space="preserve">, subset, </w:t>
      </w:r>
    </w:p>
    <w:p w14:paraId="0DEEA28F" w14:textId="77777777" w:rsidR="009D3947" w:rsidRPr="00FC616A" w:rsidRDefault="009D3947" w:rsidP="009D3947">
      <w:pPr>
        <w:pStyle w:val="ListParagraph"/>
        <w:rPr>
          <w:rFonts w:ascii="Courier" w:hAnsi="Courier"/>
          <w:sz w:val="22"/>
        </w:rPr>
      </w:pPr>
      <w:r>
        <w:rPr>
          <w:rFonts w:ascii="Courier" w:hAnsi="Courier"/>
          <w:sz w:val="22"/>
        </w:rPr>
        <w:t xml:space="preserve">        </w:t>
      </w:r>
      <w:proofErr w:type="gramStart"/>
      <w:r w:rsidRPr="00FC616A">
        <w:rPr>
          <w:rFonts w:ascii="Courier" w:hAnsi="Courier"/>
          <w:sz w:val="22"/>
        </w:rPr>
        <w:t>orbit</w:t>
      </w:r>
      <w:proofErr w:type="gramEnd"/>
      <w:r w:rsidRPr="00FC616A">
        <w:rPr>
          <w:rFonts w:ascii="Courier" w:hAnsi="Courier"/>
          <w:sz w:val="22"/>
        </w:rPr>
        <w:t xml:space="preserve">, </w:t>
      </w:r>
      <w:proofErr w:type="spellStart"/>
      <w:r w:rsidRPr="00FC616A">
        <w:rPr>
          <w:rFonts w:ascii="Courier" w:hAnsi="Courier"/>
          <w:sz w:val="22"/>
        </w:rPr>
        <w:t>product_type</w:t>
      </w:r>
      <w:proofErr w:type="spellEnd"/>
      <w:r w:rsidRPr="00FC616A">
        <w:rPr>
          <w:rFonts w:ascii="Courier" w:hAnsi="Courier"/>
          <w:sz w:val="22"/>
        </w:rPr>
        <w:t>, "version")</w:t>
      </w:r>
    </w:p>
    <w:p w14:paraId="16DF0804" w14:textId="77777777" w:rsidR="009D3947" w:rsidRPr="00FC616A" w:rsidRDefault="009D3947" w:rsidP="009D3947">
      <w:pPr>
        <w:pStyle w:val="ListParagraph"/>
        <w:rPr>
          <w:rFonts w:ascii="Courier" w:hAnsi="Courier"/>
          <w:sz w:val="22"/>
        </w:rPr>
      </w:pPr>
      <w:r w:rsidRPr="00FC616A">
        <w:rPr>
          <w:rFonts w:ascii="Courier" w:hAnsi="Courier"/>
          <w:sz w:val="22"/>
        </w:rPr>
        <w:t>Foreign-key constraints:</w:t>
      </w:r>
    </w:p>
    <w:p w14:paraId="0543408C" w14:textId="77777777" w:rsidR="009D3947" w:rsidRDefault="009D3947" w:rsidP="009D3947">
      <w:pPr>
        <w:pStyle w:val="ListParagraph"/>
        <w:rPr>
          <w:rFonts w:ascii="Courier" w:hAnsi="Courier"/>
          <w:sz w:val="22"/>
        </w:rPr>
      </w:pPr>
      <w:r w:rsidRPr="00FC616A">
        <w:rPr>
          <w:rFonts w:ascii="Courier" w:hAnsi="Courier"/>
          <w:sz w:val="22"/>
        </w:rPr>
        <w:t xml:space="preserve">    "$1" FOREIGN KEY (</w:t>
      </w:r>
      <w:proofErr w:type="spellStart"/>
      <w:r w:rsidRPr="00FC616A">
        <w:rPr>
          <w:rFonts w:ascii="Courier" w:hAnsi="Courier"/>
          <w:sz w:val="22"/>
        </w:rPr>
        <w:t>sat_id</w:t>
      </w:r>
      <w:proofErr w:type="spellEnd"/>
      <w:r w:rsidRPr="00FC616A">
        <w:rPr>
          <w:rFonts w:ascii="Courier" w:hAnsi="Courier"/>
          <w:sz w:val="22"/>
        </w:rPr>
        <w:t xml:space="preserve">, subset) REFERENCES </w:t>
      </w:r>
      <w:proofErr w:type="spellStart"/>
      <w:proofErr w:type="gramStart"/>
      <w:r w:rsidRPr="00FC616A">
        <w:rPr>
          <w:rFonts w:ascii="Courier" w:hAnsi="Courier"/>
          <w:sz w:val="22"/>
        </w:rPr>
        <w:t>productsubset</w:t>
      </w:r>
      <w:proofErr w:type="spellEnd"/>
      <w:r w:rsidRPr="00FC616A">
        <w:rPr>
          <w:rFonts w:ascii="Courier" w:hAnsi="Courier"/>
          <w:sz w:val="22"/>
        </w:rPr>
        <w:t>(</w:t>
      </w:r>
      <w:proofErr w:type="spellStart"/>
      <w:proofErr w:type="gramEnd"/>
      <w:r w:rsidRPr="00FC616A">
        <w:rPr>
          <w:rFonts w:ascii="Courier" w:hAnsi="Courier"/>
          <w:sz w:val="22"/>
        </w:rPr>
        <w:t>sat_id</w:t>
      </w:r>
      <w:proofErr w:type="spellEnd"/>
      <w:r w:rsidRPr="00FC616A">
        <w:rPr>
          <w:rFonts w:ascii="Courier" w:hAnsi="Courier"/>
          <w:sz w:val="22"/>
        </w:rPr>
        <w:t>,</w:t>
      </w:r>
    </w:p>
    <w:p w14:paraId="000FEC17" w14:textId="77777777" w:rsidR="009D3947" w:rsidRDefault="009D3947" w:rsidP="009D3947">
      <w:pPr>
        <w:pStyle w:val="ListParagraph"/>
      </w:pPr>
      <w:r>
        <w:rPr>
          <w:rFonts w:ascii="Courier" w:hAnsi="Courier"/>
          <w:sz w:val="22"/>
        </w:rPr>
        <w:t xml:space="preserve">       </w:t>
      </w:r>
      <w:r w:rsidRPr="00FC616A">
        <w:rPr>
          <w:rFonts w:ascii="Courier" w:hAnsi="Courier"/>
          <w:sz w:val="22"/>
        </w:rPr>
        <w:t xml:space="preserve"> </w:t>
      </w:r>
      <w:proofErr w:type="gramStart"/>
      <w:r w:rsidRPr="00FC616A">
        <w:rPr>
          <w:rFonts w:ascii="Courier" w:hAnsi="Courier"/>
          <w:sz w:val="22"/>
        </w:rPr>
        <w:t>subset</w:t>
      </w:r>
      <w:proofErr w:type="gramEnd"/>
      <w:r w:rsidRPr="00FC616A">
        <w:rPr>
          <w:rFonts w:ascii="Courier" w:hAnsi="Courier"/>
          <w:sz w:val="22"/>
        </w:rPr>
        <w:t>)</w:t>
      </w:r>
    </w:p>
    <w:p w14:paraId="7DE0EECA" w14:textId="77777777" w:rsidR="009D3947" w:rsidRDefault="009D3947" w:rsidP="009D3947">
      <w:pPr>
        <w:pStyle w:val="ListParagraph"/>
      </w:pPr>
    </w:p>
    <w:p w14:paraId="3935C3AE" w14:textId="77777777" w:rsidR="009D3947" w:rsidRDefault="009D3947" w:rsidP="009D3947">
      <w:pPr>
        <w:pStyle w:val="ListParagraph"/>
      </w:pPr>
    </w:p>
    <w:p w14:paraId="5EA0BAE8" w14:textId="096037F1" w:rsidR="009D3947" w:rsidRDefault="009D3947" w:rsidP="009D3947">
      <w:pPr>
        <w:pStyle w:val="ListParagraph"/>
      </w:pPr>
      <w:proofErr w:type="spellStart"/>
      <w:proofErr w:type="gramStart"/>
      <w:r w:rsidRPr="00C339A9">
        <w:rPr>
          <w:b/>
        </w:rPr>
        <w:t>overpass</w:t>
      </w:r>
      <w:proofErr w:type="gramEnd"/>
      <w:r w:rsidRPr="00C339A9">
        <w:rPr>
          <w:b/>
        </w:rPr>
        <w:t>_event</w:t>
      </w:r>
      <w:proofErr w:type="spellEnd"/>
      <w:r w:rsidRPr="00C339A9">
        <w:rPr>
          <w:b/>
        </w:rPr>
        <w:t xml:space="preserve"> table –</w:t>
      </w:r>
      <w:r>
        <w:t xml:space="preserve"> The ‘</w:t>
      </w:r>
      <w:proofErr w:type="spellStart"/>
      <w:r>
        <w:t>overpass_event</w:t>
      </w:r>
      <w:proofErr w:type="spellEnd"/>
      <w:r>
        <w:t xml:space="preserve">’ table is the catalog of all orbital overpasses of the ground radar sites of concern to the VN.  It contains data fields extracted from </w:t>
      </w:r>
      <w:r w:rsidR="00ED4174">
        <w:t>satellite-specific</w:t>
      </w:r>
      <w:r>
        <w:t xml:space="preserve"> </w:t>
      </w:r>
      <w:r w:rsidR="00ED4174">
        <w:t xml:space="preserve">daily </w:t>
      </w:r>
      <w:r>
        <w:t>CT (coincidence table) files</w:t>
      </w:r>
      <w:r w:rsidR="00ED4174">
        <w:t xml:space="preserve"> from PPS</w:t>
      </w:r>
      <w:r>
        <w:t>, filtered to VN sites only, and to overpasses with a nearest distance of 250 km or less.  The ‘</w:t>
      </w:r>
      <w:proofErr w:type="spellStart"/>
      <w:r>
        <w:t>event_num</w:t>
      </w:r>
      <w:proofErr w:type="spellEnd"/>
      <w:r>
        <w:t>’ is the unique, serial integer identifier for the site overpass event, and is automatically assigned by the database when a row for a new event is added to the table.  Data to be loaded to this table are first loaded to the ‘</w:t>
      </w:r>
      <w:proofErr w:type="spellStart"/>
      <w:r>
        <w:t>ct_temp</w:t>
      </w:r>
      <w:proofErr w:type="spellEnd"/>
      <w:r>
        <w:t>’ table, so that a failure to load new data to ‘</w:t>
      </w:r>
      <w:proofErr w:type="spellStart"/>
      <w:r>
        <w:t>overpass_event</w:t>
      </w:r>
      <w:proofErr w:type="spellEnd"/>
      <w:r>
        <w:t xml:space="preserve">’ due to an attempt to insert duplicate rows can be prevented.  See the description of the </w:t>
      </w:r>
      <w:r w:rsidRPr="00F47215">
        <w:rPr>
          <w:rFonts w:ascii="Courier" w:hAnsi="Courier"/>
          <w:sz w:val="22"/>
        </w:rPr>
        <w:t>RidgeMosaicCTMatch.sh</w:t>
      </w:r>
      <w:r>
        <w:t xml:space="preserve"> script.</w:t>
      </w:r>
    </w:p>
    <w:p w14:paraId="572F482C" w14:textId="77777777" w:rsidR="009D3947" w:rsidRDefault="009D3947" w:rsidP="009D3947">
      <w:pPr>
        <w:pStyle w:val="ListParagraph"/>
      </w:pPr>
    </w:p>
    <w:p w14:paraId="4BF09D6B" w14:textId="77777777" w:rsidR="009D3947" w:rsidRPr="00B9336B" w:rsidRDefault="009D3947" w:rsidP="009D3947">
      <w:pPr>
        <w:pStyle w:val="ListParagraph"/>
        <w:rPr>
          <w:rFonts w:ascii="Courier" w:hAnsi="Courier"/>
          <w:sz w:val="18"/>
        </w:rPr>
      </w:pPr>
      <w:r w:rsidRPr="00B9336B">
        <w:rPr>
          <w:rFonts w:ascii="Courier" w:hAnsi="Courier"/>
          <w:sz w:val="18"/>
        </w:rPr>
        <w:t>Table "</w:t>
      </w:r>
      <w:proofErr w:type="spellStart"/>
      <w:r w:rsidRPr="00B9336B">
        <w:rPr>
          <w:rFonts w:ascii="Courier" w:hAnsi="Courier"/>
          <w:sz w:val="18"/>
        </w:rPr>
        <w:t>overpass_event</w:t>
      </w:r>
      <w:proofErr w:type="spellEnd"/>
      <w:r w:rsidRPr="00B9336B">
        <w:rPr>
          <w:rFonts w:ascii="Courier" w:hAnsi="Courier"/>
          <w:sz w:val="18"/>
        </w:rPr>
        <w:t>"</w:t>
      </w:r>
    </w:p>
    <w:p w14:paraId="68D3FF1D" w14:textId="77777777" w:rsidR="009D3947" w:rsidRPr="00B9336B" w:rsidRDefault="009D3947" w:rsidP="009D3947">
      <w:pPr>
        <w:pStyle w:val="ListParagraph"/>
        <w:rPr>
          <w:rFonts w:ascii="Courier" w:hAnsi="Courier"/>
          <w:sz w:val="18"/>
        </w:rPr>
      </w:pPr>
      <w:r w:rsidRPr="00B9336B">
        <w:rPr>
          <w:rFonts w:ascii="Courier" w:hAnsi="Courier"/>
          <w:sz w:val="18"/>
        </w:rPr>
        <w:t xml:space="preserve">      Column      </w:t>
      </w:r>
      <w:proofErr w:type="gramStart"/>
      <w:r w:rsidRPr="00B9336B">
        <w:rPr>
          <w:rFonts w:ascii="Courier" w:hAnsi="Courier"/>
          <w:sz w:val="18"/>
        </w:rPr>
        <w:t>|           Type</w:t>
      </w:r>
      <w:proofErr w:type="gramEnd"/>
      <w:r w:rsidRPr="00B9336B">
        <w:rPr>
          <w:rFonts w:ascii="Courier" w:hAnsi="Courier"/>
          <w:sz w:val="18"/>
        </w:rPr>
        <w:t xml:space="preserve">           |       Modifiers                               </w:t>
      </w:r>
    </w:p>
    <w:p w14:paraId="27EEF54C" w14:textId="77777777" w:rsidR="009D3947" w:rsidRPr="00B9336B" w:rsidRDefault="009D3947" w:rsidP="009D3947">
      <w:pPr>
        <w:pStyle w:val="ListParagraph"/>
        <w:rPr>
          <w:rFonts w:ascii="Courier" w:hAnsi="Courier"/>
          <w:sz w:val="18"/>
        </w:rPr>
      </w:pPr>
      <w:r w:rsidRPr="00B9336B">
        <w:rPr>
          <w:rFonts w:ascii="Courier" w:hAnsi="Courier"/>
          <w:sz w:val="18"/>
        </w:rPr>
        <w:t>------------------+--------------------------+------------------------</w:t>
      </w:r>
    </w:p>
    <w:p w14:paraId="7F509942" w14:textId="7BD19176" w:rsidR="00B9336B" w:rsidRPr="00B9336B" w:rsidRDefault="009D3947" w:rsidP="009D3947">
      <w:pPr>
        <w:pStyle w:val="ListParagraph"/>
        <w:rPr>
          <w:rFonts w:ascii="Courier" w:hAnsi="Courier"/>
          <w:sz w:val="18"/>
        </w:rPr>
      </w:pPr>
      <w:r w:rsidRPr="00B9336B">
        <w:rPr>
          <w:rFonts w:ascii="Courier" w:hAnsi="Courier"/>
          <w:sz w:val="18"/>
        </w:rPr>
        <w:t xml:space="preserve"> </w:t>
      </w:r>
      <w:proofErr w:type="spellStart"/>
      <w:proofErr w:type="gramStart"/>
      <w:r w:rsidRPr="00B9336B">
        <w:rPr>
          <w:rFonts w:ascii="Courier" w:hAnsi="Courier"/>
          <w:sz w:val="18"/>
        </w:rPr>
        <w:t>event</w:t>
      </w:r>
      <w:proofErr w:type="gramEnd"/>
      <w:r w:rsidRPr="00B9336B">
        <w:rPr>
          <w:rFonts w:ascii="Courier" w:hAnsi="Courier"/>
          <w:sz w:val="18"/>
        </w:rPr>
        <w:t>_num</w:t>
      </w:r>
      <w:proofErr w:type="spellEnd"/>
      <w:r w:rsidRPr="00B9336B">
        <w:rPr>
          <w:rFonts w:ascii="Courier" w:hAnsi="Courier"/>
          <w:sz w:val="18"/>
        </w:rPr>
        <w:t xml:space="preserve">        | integer                  | not null default </w:t>
      </w:r>
      <w:proofErr w:type="spellStart"/>
      <w:r w:rsidR="00B9336B" w:rsidRPr="00B9336B">
        <w:rPr>
          <w:rFonts w:ascii="Courier" w:hAnsi="Courier"/>
          <w:sz w:val="18"/>
        </w:rPr>
        <w:t>nextval</w:t>
      </w:r>
      <w:proofErr w:type="spellEnd"/>
      <w:r w:rsidR="00B9336B" w:rsidRPr="00B9336B">
        <w:rPr>
          <w:rFonts w:ascii="Courier" w:hAnsi="Courier"/>
          <w:sz w:val="18"/>
        </w:rPr>
        <w:t>(</w:t>
      </w:r>
    </w:p>
    <w:p w14:paraId="15451E75" w14:textId="2128D753" w:rsidR="009D3947" w:rsidRPr="00B9336B" w:rsidRDefault="00B9336B" w:rsidP="009D3947">
      <w:pPr>
        <w:pStyle w:val="ListParagraph"/>
        <w:rPr>
          <w:rFonts w:ascii="Courier" w:hAnsi="Courier"/>
          <w:sz w:val="18"/>
        </w:rPr>
      </w:pPr>
      <w:r w:rsidRPr="00B9336B">
        <w:rPr>
          <w:rFonts w:ascii="Courier" w:hAnsi="Courier"/>
          <w:sz w:val="18"/>
        </w:rPr>
        <w:t xml:space="preserve">                  |                  </w:t>
      </w:r>
      <w:r>
        <w:rPr>
          <w:rFonts w:ascii="Courier" w:hAnsi="Courier"/>
          <w:sz w:val="18"/>
        </w:rPr>
        <w:t xml:space="preserve">    </w:t>
      </w:r>
      <w:r w:rsidRPr="00B9336B">
        <w:rPr>
          <w:rFonts w:ascii="Courier" w:hAnsi="Courier"/>
          <w:sz w:val="18"/>
        </w:rPr>
        <w:t xml:space="preserve">   </w:t>
      </w:r>
      <w:r>
        <w:rPr>
          <w:rFonts w:ascii="Courier" w:hAnsi="Courier"/>
          <w:sz w:val="18"/>
        </w:rPr>
        <w:t xml:space="preserve"> |   </w:t>
      </w:r>
      <w:r w:rsidR="009D3947" w:rsidRPr="00B9336B">
        <w:rPr>
          <w:rFonts w:ascii="Courier" w:hAnsi="Courier"/>
          <w:sz w:val="18"/>
        </w:rPr>
        <w:t>'</w:t>
      </w:r>
      <w:proofErr w:type="spellStart"/>
      <w:proofErr w:type="gramStart"/>
      <w:r w:rsidR="009D3947" w:rsidRPr="00B9336B">
        <w:rPr>
          <w:rFonts w:ascii="Courier" w:hAnsi="Courier"/>
          <w:sz w:val="18"/>
        </w:rPr>
        <w:t>overpass</w:t>
      </w:r>
      <w:proofErr w:type="gramEnd"/>
      <w:r w:rsidR="009D3947" w:rsidRPr="00B9336B">
        <w:rPr>
          <w:rFonts w:ascii="Courier" w:hAnsi="Courier"/>
          <w:sz w:val="18"/>
        </w:rPr>
        <w:t>_event_event_num_seq</w:t>
      </w:r>
      <w:proofErr w:type="spellEnd"/>
      <w:r w:rsidR="009D3947" w:rsidRPr="00B9336B">
        <w:rPr>
          <w:rFonts w:ascii="Courier" w:hAnsi="Courier"/>
          <w:sz w:val="18"/>
        </w:rPr>
        <w:t>'</w:t>
      </w:r>
      <w:r>
        <w:rPr>
          <w:rFonts w:ascii="Courier" w:hAnsi="Courier"/>
          <w:sz w:val="18"/>
        </w:rPr>
        <w:t xml:space="preserve"> </w:t>
      </w:r>
      <w:r w:rsidR="009D3947" w:rsidRPr="00B9336B">
        <w:rPr>
          <w:rFonts w:ascii="Courier" w:hAnsi="Courier"/>
          <w:sz w:val="18"/>
        </w:rPr>
        <w:t>)</w:t>
      </w:r>
    </w:p>
    <w:p w14:paraId="17AE2AAD" w14:textId="77777777" w:rsidR="009D3947" w:rsidRPr="00B9336B" w:rsidRDefault="009D3947" w:rsidP="009D3947">
      <w:pPr>
        <w:pStyle w:val="ListParagraph"/>
        <w:rPr>
          <w:rFonts w:ascii="Courier" w:hAnsi="Courier"/>
          <w:sz w:val="18"/>
        </w:rPr>
      </w:pPr>
      <w:r w:rsidRPr="00B9336B">
        <w:rPr>
          <w:rFonts w:ascii="Courier" w:hAnsi="Courier"/>
          <w:sz w:val="18"/>
        </w:rPr>
        <w:t xml:space="preserve"> </w:t>
      </w:r>
      <w:proofErr w:type="spellStart"/>
      <w:proofErr w:type="gramStart"/>
      <w:r w:rsidRPr="00B9336B">
        <w:rPr>
          <w:rFonts w:ascii="Courier" w:hAnsi="Courier"/>
          <w:sz w:val="18"/>
        </w:rPr>
        <w:t>sat</w:t>
      </w:r>
      <w:proofErr w:type="gramEnd"/>
      <w:r w:rsidRPr="00B9336B">
        <w:rPr>
          <w:rFonts w:ascii="Courier" w:hAnsi="Courier"/>
          <w:sz w:val="18"/>
        </w:rPr>
        <w:t>_id</w:t>
      </w:r>
      <w:proofErr w:type="spellEnd"/>
      <w:r w:rsidRPr="00B9336B">
        <w:rPr>
          <w:rFonts w:ascii="Courier" w:hAnsi="Courier"/>
          <w:sz w:val="18"/>
        </w:rPr>
        <w:t xml:space="preserve">           | character varying(15)    | </w:t>
      </w:r>
    </w:p>
    <w:p w14:paraId="0FA7DCDB" w14:textId="77777777" w:rsidR="009D3947" w:rsidRPr="00B9336B" w:rsidRDefault="009D3947" w:rsidP="009D3947">
      <w:pPr>
        <w:pStyle w:val="ListParagraph"/>
        <w:rPr>
          <w:rFonts w:ascii="Courier" w:hAnsi="Courier"/>
          <w:sz w:val="18"/>
        </w:rPr>
      </w:pPr>
      <w:r w:rsidRPr="00B9336B">
        <w:rPr>
          <w:rFonts w:ascii="Courier" w:hAnsi="Courier"/>
          <w:sz w:val="18"/>
        </w:rPr>
        <w:t xml:space="preserve"> </w:t>
      </w:r>
      <w:proofErr w:type="gramStart"/>
      <w:r w:rsidRPr="00B9336B">
        <w:rPr>
          <w:rFonts w:ascii="Courier" w:hAnsi="Courier"/>
          <w:sz w:val="18"/>
        </w:rPr>
        <w:t>orbit</w:t>
      </w:r>
      <w:proofErr w:type="gramEnd"/>
      <w:r w:rsidRPr="00B9336B">
        <w:rPr>
          <w:rFonts w:ascii="Courier" w:hAnsi="Courier"/>
          <w:sz w:val="18"/>
        </w:rPr>
        <w:t xml:space="preserve">            | integer                  | not null</w:t>
      </w:r>
    </w:p>
    <w:p w14:paraId="35D08544" w14:textId="77777777" w:rsidR="009D3947" w:rsidRPr="00B9336B" w:rsidRDefault="009D3947" w:rsidP="009D3947">
      <w:pPr>
        <w:pStyle w:val="ListParagraph"/>
        <w:rPr>
          <w:rFonts w:ascii="Courier" w:hAnsi="Courier"/>
          <w:sz w:val="18"/>
        </w:rPr>
      </w:pPr>
      <w:r w:rsidRPr="00B9336B">
        <w:rPr>
          <w:rFonts w:ascii="Courier" w:hAnsi="Courier"/>
          <w:sz w:val="18"/>
        </w:rPr>
        <w:t xml:space="preserve"> </w:t>
      </w:r>
      <w:proofErr w:type="spellStart"/>
      <w:proofErr w:type="gramStart"/>
      <w:r w:rsidRPr="00B9336B">
        <w:rPr>
          <w:rFonts w:ascii="Courier" w:hAnsi="Courier"/>
          <w:sz w:val="18"/>
        </w:rPr>
        <w:t>radar</w:t>
      </w:r>
      <w:proofErr w:type="gramEnd"/>
      <w:r w:rsidRPr="00B9336B">
        <w:rPr>
          <w:rFonts w:ascii="Courier" w:hAnsi="Courier"/>
          <w:sz w:val="18"/>
        </w:rPr>
        <w:t>_id</w:t>
      </w:r>
      <w:proofErr w:type="spellEnd"/>
      <w:r w:rsidRPr="00B9336B">
        <w:rPr>
          <w:rFonts w:ascii="Courier" w:hAnsi="Courier"/>
          <w:sz w:val="18"/>
        </w:rPr>
        <w:t xml:space="preserve">         | character varying(15)    | </w:t>
      </w:r>
    </w:p>
    <w:p w14:paraId="1B955507" w14:textId="77777777" w:rsidR="009D3947" w:rsidRPr="00B9336B" w:rsidRDefault="009D3947" w:rsidP="009D3947">
      <w:pPr>
        <w:pStyle w:val="ListParagraph"/>
        <w:rPr>
          <w:rFonts w:ascii="Courier" w:hAnsi="Courier"/>
          <w:sz w:val="18"/>
        </w:rPr>
      </w:pPr>
      <w:r w:rsidRPr="00B9336B">
        <w:rPr>
          <w:rFonts w:ascii="Courier" w:hAnsi="Courier"/>
          <w:sz w:val="18"/>
        </w:rPr>
        <w:t xml:space="preserve"> </w:t>
      </w:r>
      <w:proofErr w:type="spellStart"/>
      <w:proofErr w:type="gramStart"/>
      <w:r w:rsidRPr="00B9336B">
        <w:rPr>
          <w:rFonts w:ascii="Courier" w:hAnsi="Courier"/>
          <w:sz w:val="18"/>
        </w:rPr>
        <w:t>overpass</w:t>
      </w:r>
      <w:proofErr w:type="gramEnd"/>
      <w:r w:rsidRPr="00B9336B">
        <w:rPr>
          <w:rFonts w:ascii="Courier" w:hAnsi="Courier"/>
          <w:sz w:val="18"/>
        </w:rPr>
        <w:t>_time</w:t>
      </w:r>
      <w:proofErr w:type="spellEnd"/>
      <w:r w:rsidRPr="00B9336B">
        <w:rPr>
          <w:rFonts w:ascii="Courier" w:hAnsi="Courier"/>
          <w:sz w:val="18"/>
        </w:rPr>
        <w:t xml:space="preserve">    | timestamp with time zone | not null</w:t>
      </w:r>
    </w:p>
    <w:p w14:paraId="4AEBA06B" w14:textId="77777777" w:rsidR="009D3947" w:rsidRPr="00B9336B" w:rsidRDefault="009D3947" w:rsidP="009D3947">
      <w:pPr>
        <w:pStyle w:val="ListParagraph"/>
        <w:rPr>
          <w:rFonts w:ascii="Courier" w:hAnsi="Courier"/>
          <w:sz w:val="18"/>
        </w:rPr>
      </w:pPr>
      <w:r w:rsidRPr="00B9336B">
        <w:rPr>
          <w:rFonts w:ascii="Courier" w:hAnsi="Courier"/>
          <w:sz w:val="18"/>
        </w:rPr>
        <w:t xml:space="preserve"> </w:t>
      </w:r>
      <w:proofErr w:type="spellStart"/>
      <w:proofErr w:type="gramStart"/>
      <w:r w:rsidRPr="00B9336B">
        <w:rPr>
          <w:rFonts w:ascii="Courier" w:hAnsi="Courier"/>
          <w:sz w:val="18"/>
        </w:rPr>
        <w:t>nearest</w:t>
      </w:r>
      <w:proofErr w:type="gramEnd"/>
      <w:r w:rsidRPr="00B9336B">
        <w:rPr>
          <w:rFonts w:ascii="Courier" w:hAnsi="Courier"/>
          <w:sz w:val="18"/>
        </w:rPr>
        <w:t>_distance</w:t>
      </w:r>
      <w:proofErr w:type="spellEnd"/>
      <w:r w:rsidRPr="00B9336B">
        <w:rPr>
          <w:rFonts w:ascii="Courier" w:hAnsi="Courier"/>
          <w:sz w:val="18"/>
        </w:rPr>
        <w:t xml:space="preserve"> | integer                  | not null</w:t>
      </w:r>
    </w:p>
    <w:p w14:paraId="4C760F86" w14:textId="77777777" w:rsidR="009D3947" w:rsidRPr="00B9336B" w:rsidRDefault="009D3947" w:rsidP="009D3947">
      <w:pPr>
        <w:pStyle w:val="ListParagraph"/>
        <w:rPr>
          <w:rFonts w:ascii="Courier" w:hAnsi="Courier"/>
          <w:sz w:val="20"/>
          <w:szCs w:val="20"/>
        </w:rPr>
      </w:pPr>
    </w:p>
    <w:p w14:paraId="683E5BAC" w14:textId="77777777" w:rsidR="009D3947" w:rsidRPr="00C339A9" w:rsidRDefault="009D3947" w:rsidP="009D3947">
      <w:pPr>
        <w:pStyle w:val="ListParagraph"/>
        <w:rPr>
          <w:rFonts w:ascii="Courier" w:hAnsi="Courier"/>
          <w:sz w:val="20"/>
        </w:rPr>
      </w:pPr>
      <w:r w:rsidRPr="00C339A9">
        <w:rPr>
          <w:rFonts w:ascii="Courier" w:hAnsi="Courier"/>
          <w:sz w:val="20"/>
        </w:rPr>
        <w:t>Indexes:</w:t>
      </w:r>
    </w:p>
    <w:p w14:paraId="3B4FC714" w14:textId="77777777" w:rsidR="009D3947" w:rsidRPr="00C339A9" w:rsidRDefault="009D3947" w:rsidP="009D3947">
      <w:pPr>
        <w:pStyle w:val="ListParagraph"/>
        <w:rPr>
          <w:rFonts w:ascii="Courier" w:hAnsi="Courier"/>
          <w:sz w:val="20"/>
        </w:rPr>
      </w:pPr>
      <w:r w:rsidRPr="00C339A9">
        <w:rPr>
          <w:rFonts w:ascii="Courier" w:hAnsi="Courier"/>
          <w:sz w:val="20"/>
        </w:rPr>
        <w:t xml:space="preserve">    "</w:t>
      </w:r>
      <w:proofErr w:type="spellStart"/>
      <w:proofErr w:type="gramStart"/>
      <w:r w:rsidRPr="00C339A9">
        <w:rPr>
          <w:rFonts w:ascii="Courier" w:hAnsi="Courier"/>
          <w:sz w:val="20"/>
        </w:rPr>
        <w:t>overpass</w:t>
      </w:r>
      <w:proofErr w:type="gramEnd"/>
      <w:r w:rsidRPr="00C339A9">
        <w:rPr>
          <w:rFonts w:ascii="Courier" w:hAnsi="Courier"/>
          <w:sz w:val="20"/>
        </w:rPr>
        <w:t>_event_pkey</w:t>
      </w:r>
      <w:proofErr w:type="spellEnd"/>
      <w:r w:rsidRPr="00C339A9">
        <w:rPr>
          <w:rFonts w:ascii="Courier" w:hAnsi="Courier"/>
          <w:sz w:val="20"/>
        </w:rPr>
        <w:t xml:space="preserve">" primary key, </w:t>
      </w:r>
      <w:proofErr w:type="spellStart"/>
      <w:r w:rsidRPr="00C339A9">
        <w:rPr>
          <w:rFonts w:ascii="Courier" w:hAnsi="Courier"/>
          <w:sz w:val="20"/>
        </w:rPr>
        <w:t>btree</w:t>
      </w:r>
      <w:proofErr w:type="spellEnd"/>
      <w:r w:rsidRPr="00C339A9">
        <w:rPr>
          <w:rFonts w:ascii="Courier" w:hAnsi="Courier"/>
          <w:sz w:val="20"/>
        </w:rPr>
        <w:t xml:space="preserve"> (</w:t>
      </w:r>
      <w:proofErr w:type="spellStart"/>
      <w:r w:rsidRPr="00C339A9">
        <w:rPr>
          <w:rFonts w:ascii="Courier" w:hAnsi="Courier"/>
          <w:sz w:val="20"/>
        </w:rPr>
        <w:t>event_num</w:t>
      </w:r>
      <w:proofErr w:type="spellEnd"/>
      <w:r w:rsidRPr="00C339A9">
        <w:rPr>
          <w:rFonts w:ascii="Courier" w:hAnsi="Courier"/>
          <w:sz w:val="20"/>
        </w:rPr>
        <w:t>)</w:t>
      </w:r>
    </w:p>
    <w:p w14:paraId="7E950BD3" w14:textId="77777777" w:rsidR="009D3947" w:rsidRPr="00C339A9" w:rsidRDefault="009D3947" w:rsidP="009D3947">
      <w:pPr>
        <w:pStyle w:val="ListParagraph"/>
        <w:rPr>
          <w:rFonts w:ascii="Courier" w:hAnsi="Courier"/>
          <w:sz w:val="20"/>
        </w:rPr>
      </w:pPr>
      <w:r w:rsidRPr="00C339A9">
        <w:rPr>
          <w:rFonts w:ascii="Courier" w:hAnsi="Courier"/>
          <w:sz w:val="20"/>
        </w:rPr>
        <w:t xml:space="preserve">    "</w:t>
      </w:r>
      <w:proofErr w:type="spellStart"/>
      <w:proofErr w:type="gramStart"/>
      <w:r w:rsidRPr="00C339A9">
        <w:rPr>
          <w:rFonts w:ascii="Courier" w:hAnsi="Courier"/>
          <w:sz w:val="20"/>
        </w:rPr>
        <w:t>overpass</w:t>
      </w:r>
      <w:proofErr w:type="gramEnd"/>
      <w:r w:rsidRPr="00C339A9">
        <w:rPr>
          <w:rFonts w:ascii="Courier" w:hAnsi="Courier"/>
          <w:sz w:val="20"/>
        </w:rPr>
        <w:t>_event_sat_id_key</w:t>
      </w:r>
      <w:proofErr w:type="spellEnd"/>
      <w:r w:rsidRPr="00C339A9">
        <w:rPr>
          <w:rFonts w:ascii="Courier" w:hAnsi="Courier"/>
          <w:sz w:val="20"/>
        </w:rPr>
        <w:t xml:space="preserve">" unique, </w:t>
      </w:r>
      <w:proofErr w:type="spellStart"/>
      <w:r w:rsidRPr="00C339A9">
        <w:rPr>
          <w:rFonts w:ascii="Courier" w:hAnsi="Courier"/>
          <w:sz w:val="20"/>
        </w:rPr>
        <w:t>btree</w:t>
      </w:r>
      <w:proofErr w:type="spellEnd"/>
      <w:r w:rsidRPr="00C339A9">
        <w:rPr>
          <w:rFonts w:ascii="Courier" w:hAnsi="Courier"/>
          <w:sz w:val="20"/>
        </w:rPr>
        <w:t xml:space="preserve"> (</w:t>
      </w:r>
      <w:proofErr w:type="spellStart"/>
      <w:r w:rsidRPr="00C339A9">
        <w:rPr>
          <w:rFonts w:ascii="Courier" w:hAnsi="Courier"/>
          <w:sz w:val="20"/>
        </w:rPr>
        <w:t>sat_id</w:t>
      </w:r>
      <w:proofErr w:type="spellEnd"/>
      <w:r w:rsidRPr="00C339A9">
        <w:rPr>
          <w:rFonts w:ascii="Courier" w:hAnsi="Courier"/>
          <w:sz w:val="20"/>
        </w:rPr>
        <w:t xml:space="preserve">, </w:t>
      </w:r>
      <w:proofErr w:type="spellStart"/>
      <w:r w:rsidRPr="00C339A9">
        <w:rPr>
          <w:rFonts w:ascii="Courier" w:hAnsi="Courier"/>
          <w:sz w:val="20"/>
        </w:rPr>
        <w:t>radar_id</w:t>
      </w:r>
      <w:proofErr w:type="spellEnd"/>
      <w:r w:rsidRPr="00C339A9">
        <w:rPr>
          <w:rFonts w:ascii="Courier" w:hAnsi="Courier"/>
          <w:sz w:val="20"/>
        </w:rPr>
        <w:t>, orbit)</w:t>
      </w:r>
    </w:p>
    <w:p w14:paraId="36F39B62" w14:textId="77777777" w:rsidR="009D3947" w:rsidRPr="00C339A9" w:rsidRDefault="009D3947" w:rsidP="009D3947">
      <w:pPr>
        <w:pStyle w:val="ListParagraph"/>
        <w:rPr>
          <w:rFonts w:ascii="Courier" w:hAnsi="Courier"/>
          <w:sz w:val="20"/>
        </w:rPr>
      </w:pPr>
      <w:r w:rsidRPr="00C339A9">
        <w:rPr>
          <w:rFonts w:ascii="Courier" w:hAnsi="Courier"/>
          <w:sz w:val="20"/>
        </w:rPr>
        <w:t>Foreign-key constraints:</w:t>
      </w:r>
    </w:p>
    <w:p w14:paraId="3A9CD0A6" w14:textId="77777777" w:rsidR="009D3947" w:rsidRPr="00C339A9" w:rsidRDefault="009D3947" w:rsidP="009D3947">
      <w:pPr>
        <w:pStyle w:val="ListParagraph"/>
        <w:rPr>
          <w:rFonts w:ascii="Courier" w:hAnsi="Courier"/>
          <w:sz w:val="20"/>
        </w:rPr>
      </w:pPr>
      <w:r w:rsidRPr="00C339A9">
        <w:rPr>
          <w:rFonts w:ascii="Courier" w:hAnsi="Courier"/>
          <w:sz w:val="20"/>
        </w:rPr>
        <w:t xml:space="preserve">    "$1" FOREIGN KEY (</w:t>
      </w:r>
      <w:proofErr w:type="spellStart"/>
      <w:r w:rsidRPr="00C339A9">
        <w:rPr>
          <w:rFonts w:ascii="Courier" w:hAnsi="Courier"/>
          <w:sz w:val="20"/>
        </w:rPr>
        <w:t>sat_id</w:t>
      </w:r>
      <w:proofErr w:type="spellEnd"/>
      <w:r w:rsidRPr="00C339A9">
        <w:rPr>
          <w:rFonts w:ascii="Courier" w:hAnsi="Courier"/>
          <w:sz w:val="20"/>
        </w:rPr>
        <w:t xml:space="preserve">) REFERENCES </w:t>
      </w:r>
      <w:proofErr w:type="gramStart"/>
      <w:r w:rsidRPr="00C339A9">
        <w:rPr>
          <w:rFonts w:ascii="Courier" w:hAnsi="Courier"/>
          <w:sz w:val="20"/>
        </w:rPr>
        <w:t>instrument(</w:t>
      </w:r>
      <w:proofErr w:type="spellStart"/>
      <w:proofErr w:type="gramEnd"/>
      <w:r w:rsidRPr="00C339A9">
        <w:rPr>
          <w:rFonts w:ascii="Courier" w:hAnsi="Courier"/>
          <w:sz w:val="20"/>
        </w:rPr>
        <w:t>instrument_id</w:t>
      </w:r>
      <w:proofErr w:type="spellEnd"/>
      <w:r w:rsidRPr="00C339A9">
        <w:rPr>
          <w:rFonts w:ascii="Courier" w:hAnsi="Courier"/>
          <w:sz w:val="20"/>
        </w:rPr>
        <w:t>)</w:t>
      </w:r>
    </w:p>
    <w:p w14:paraId="2CFD462D" w14:textId="77777777" w:rsidR="009D3947" w:rsidRPr="00C339A9" w:rsidRDefault="009D3947" w:rsidP="009D3947">
      <w:pPr>
        <w:pStyle w:val="ListParagraph"/>
        <w:rPr>
          <w:rFonts w:ascii="Courier" w:hAnsi="Courier"/>
          <w:sz w:val="20"/>
        </w:rPr>
      </w:pPr>
      <w:r w:rsidRPr="00C339A9">
        <w:rPr>
          <w:rFonts w:ascii="Courier" w:hAnsi="Courier"/>
          <w:sz w:val="20"/>
        </w:rPr>
        <w:t xml:space="preserve">    "$2" FOREIGN KEY (</w:t>
      </w:r>
      <w:proofErr w:type="spellStart"/>
      <w:r w:rsidRPr="00C339A9">
        <w:rPr>
          <w:rFonts w:ascii="Courier" w:hAnsi="Courier"/>
          <w:sz w:val="20"/>
        </w:rPr>
        <w:t>radar_id</w:t>
      </w:r>
      <w:proofErr w:type="spellEnd"/>
      <w:r w:rsidRPr="00C339A9">
        <w:rPr>
          <w:rFonts w:ascii="Courier" w:hAnsi="Courier"/>
          <w:sz w:val="20"/>
        </w:rPr>
        <w:t xml:space="preserve">) REFERENCES </w:t>
      </w:r>
      <w:proofErr w:type="gramStart"/>
      <w:r w:rsidRPr="00C339A9">
        <w:rPr>
          <w:rFonts w:ascii="Courier" w:hAnsi="Courier"/>
          <w:sz w:val="20"/>
        </w:rPr>
        <w:t>instrument(</w:t>
      </w:r>
      <w:proofErr w:type="spellStart"/>
      <w:proofErr w:type="gramEnd"/>
      <w:r w:rsidRPr="00C339A9">
        <w:rPr>
          <w:rFonts w:ascii="Courier" w:hAnsi="Courier"/>
          <w:sz w:val="20"/>
        </w:rPr>
        <w:t>instrument_id</w:t>
      </w:r>
      <w:proofErr w:type="spellEnd"/>
      <w:r w:rsidRPr="00C339A9">
        <w:rPr>
          <w:rFonts w:ascii="Courier" w:hAnsi="Courier"/>
          <w:sz w:val="20"/>
        </w:rPr>
        <w:t>)</w:t>
      </w:r>
    </w:p>
    <w:p w14:paraId="0B79E5F9" w14:textId="77777777" w:rsidR="009D3947" w:rsidRDefault="009D3947" w:rsidP="009D3947">
      <w:pPr>
        <w:pStyle w:val="ListParagraph"/>
      </w:pPr>
    </w:p>
    <w:p w14:paraId="5E7828B8" w14:textId="77777777" w:rsidR="009D3947" w:rsidRDefault="009D3947" w:rsidP="009D3947">
      <w:pPr>
        <w:pStyle w:val="ListParagraph"/>
      </w:pPr>
    </w:p>
    <w:p w14:paraId="42BEFB94" w14:textId="21933030" w:rsidR="009D3947" w:rsidRDefault="009D3947" w:rsidP="009D3947">
      <w:pPr>
        <w:pStyle w:val="ListParagraph"/>
      </w:pPr>
      <w:proofErr w:type="spellStart"/>
      <w:proofErr w:type="gramStart"/>
      <w:r w:rsidRPr="00E21970">
        <w:rPr>
          <w:b/>
        </w:rPr>
        <w:t>rawradar</w:t>
      </w:r>
      <w:proofErr w:type="spellEnd"/>
      <w:proofErr w:type="gramEnd"/>
      <w:r w:rsidRPr="00E21970">
        <w:rPr>
          <w:b/>
        </w:rPr>
        <w:t xml:space="preserve"> table --</w:t>
      </w:r>
      <w:r>
        <w:t xml:space="preserve"> The ‘</w:t>
      </w:r>
      <w:proofErr w:type="spellStart"/>
      <w:r>
        <w:t>rawradar</w:t>
      </w:r>
      <w:proofErr w:type="spellEnd"/>
      <w:r>
        <w:t xml:space="preserve">’ table contains the catalog of all original (not modified by quality control procedures) and default quality-controlled ground radar product files.  </w:t>
      </w:r>
      <w:r w:rsidRPr="00C977E4">
        <w:rPr>
          <w:i/>
        </w:rPr>
        <w:t xml:space="preserve">The ‘filename’ attribute itself is the Primary Key of the table, thus all </w:t>
      </w:r>
      <w:r>
        <w:rPr>
          <w:i/>
        </w:rPr>
        <w:t>raw</w:t>
      </w:r>
      <w:r w:rsidRPr="00C977E4">
        <w:rPr>
          <w:i/>
        </w:rPr>
        <w:t xml:space="preserve"> radar products are assumed, and constrained, to have unique filenames by convention.</w:t>
      </w:r>
      <w:r>
        <w:t xml:space="preserve">  The ‘</w:t>
      </w:r>
      <w:proofErr w:type="spellStart"/>
      <w:r>
        <w:t>filepath</w:t>
      </w:r>
      <w:proofErr w:type="spellEnd"/>
      <w:r>
        <w:t xml:space="preserve">’ is the partial path to the file, immediately preceding the filename, and following the common path to all raw ground radar files in the VN file system.  See the </w:t>
      </w:r>
      <w:proofErr w:type="gramStart"/>
      <w:r>
        <w:t>identically-defined</w:t>
      </w:r>
      <w:proofErr w:type="gramEnd"/>
      <w:r>
        <w:t xml:space="preserve"> ‘</w:t>
      </w:r>
      <w:proofErr w:type="spellStart"/>
      <w:r>
        <w:t>gvradar</w:t>
      </w:r>
      <w:proofErr w:type="spellEnd"/>
      <w:r>
        <w:t>’ table for field descriptions and constraints.</w:t>
      </w:r>
      <w:r w:rsidR="00E05ECB">
        <w:t xml:space="preserve">  </w:t>
      </w:r>
      <w:r w:rsidR="00E05ECB" w:rsidRPr="00E05ECB">
        <w:rPr>
          <w:b/>
          <w:i/>
        </w:rPr>
        <w:t xml:space="preserve">This table is no longer used to catalog radar products in the GPM </w:t>
      </w:r>
      <w:proofErr w:type="gramStart"/>
      <w:r w:rsidR="00E05ECB" w:rsidRPr="00E05ECB">
        <w:rPr>
          <w:b/>
          <w:i/>
        </w:rPr>
        <w:t>era,</w:t>
      </w:r>
      <w:proofErr w:type="gramEnd"/>
      <w:r w:rsidR="00E05ECB" w:rsidRPr="00E05ECB">
        <w:rPr>
          <w:b/>
          <w:i/>
        </w:rPr>
        <w:t xml:space="preserve"> all radar products are now cataloged to the ‘</w:t>
      </w:r>
      <w:proofErr w:type="spellStart"/>
      <w:r w:rsidR="00E05ECB" w:rsidRPr="00E05ECB">
        <w:rPr>
          <w:b/>
          <w:i/>
        </w:rPr>
        <w:t>gvradar</w:t>
      </w:r>
      <w:proofErr w:type="spellEnd"/>
      <w:r w:rsidR="00E05ECB" w:rsidRPr="00E05ECB">
        <w:rPr>
          <w:b/>
          <w:i/>
        </w:rPr>
        <w:t>’ table.</w:t>
      </w:r>
    </w:p>
    <w:p w14:paraId="33C62359" w14:textId="77777777" w:rsidR="009D3947" w:rsidRDefault="009D3947" w:rsidP="009D3947">
      <w:pPr>
        <w:pStyle w:val="ListParagraph"/>
      </w:pPr>
    </w:p>
    <w:p w14:paraId="5346EB37" w14:textId="77777777" w:rsidR="009D3947" w:rsidRPr="00E81E32" w:rsidRDefault="009D3947" w:rsidP="009D3947">
      <w:pPr>
        <w:pStyle w:val="ListParagraph"/>
        <w:rPr>
          <w:rFonts w:ascii="Courier" w:hAnsi="Courier"/>
          <w:sz w:val="22"/>
        </w:rPr>
      </w:pPr>
      <w:r w:rsidRPr="00E81E32">
        <w:rPr>
          <w:rFonts w:ascii="Courier" w:hAnsi="Courier"/>
          <w:sz w:val="22"/>
        </w:rPr>
        <w:t>Table "</w:t>
      </w:r>
      <w:proofErr w:type="spellStart"/>
      <w:r w:rsidRPr="00E81E32">
        <w:rPr>
          <w:rFonts w:ascii="Courier" w:hAnsi="Courier"/>
          <w:sz w:val="22"/>
        </w:rPr>
        <w:t>rawradar</w:t>
      </w:r>
      <w:proofErr w:type="spellEnd"/>
      <w:r w:rsidRPr="00E81E32">
        <w:rPr>
          <w:rFonts w:ascii="Courier" w:hAnsi="Courier"/>
          <w:sz w:val="22"/>
        </w:rPr>
        <w:t>"</w:t>
      </w:r>
    </w:p>
    <w:p w14:paraId="62BA8DAC" w14:textId="77777777" w:rsidR="009D3947" w:rsidRPr="00E81E32" w:rsidRDefault="009D3947" w:rsidP="009D3947">
      <w:pPr>
        <w:pStyle w:val="ListParagraph"/>
        <w:rPr>
          <w:rFonts w:ascii="Courier" w:hAnsi="Courier"/>
          <w:sz w:val="22"/>
        </w:rPr>
      </w:pPr>
      <w:r w:rsidRPr="00E81E32">
        <w:rPr>
          <w:rFonts w:ascii="Courier" w:hAnsi="Courier"/>
          <w:sz w:val="22"/>
        </w:rPr>
        <w:t xml:space="preserve">  Column  </w:t>
      </w:r>
      <w:proofErr w:type="gramStart"/>
      <w:r w:rsidRPr="00E81E32">
        <w:rPr>
          <w:rFonts w:ascii="Courier" w:hAnsi="Courier"/>
          <w:sz w:val="22"/>
        </w:rPr>
        <w:t>|           Type</w:t>
      </w:r>
      <w:proofErr w:type="gramEnd"/>
      <w:r w:rsidRPr="00E81E32">
        <w:rPr>
          <w:rFonts w:ascii="Courier" w:hAnsi="Courier"/>
          <w:sz w:val="22"/>
        </w:rPr>
        <w:t xml:space="preserve">           | Modifiers </w:t>
      </w:r>
    </w:p>
    <w:p w14:paraId="29D9E085" w14:textId="77777777" w:rsidR="009D3947" w:rsidRPr="00E81E32" w:rsidRDefault="009D3947" w:rsidP="009D3947">
      <w:pPr>
        <w:pStyle w:val="ListParagraph"/>
        <w:rPr>
          <w:rFonts w:ascii="Courier" w:hAnsi="Courier"/>
          <w:sz w:val="22"/>
        </w:rPr>
      </w:pPr>
      <w:r w:rsidRPr="00E81E32">
        <w:rPr>
          <w:rFonts w:ascii="Courier" w:hAnsi="Courier"/>
          <w:sz w:val="22"/>
        </w:rPr>
        <w:t>----------+--------------------------+-----------</w:t>
      </w:r>
    </w:p>
    <w:p w14:paraId="26870A69" w14:textId="77777777" w:rsidR="009D3947" w:rsidRPr="00E81E32" w:rsidRDefault="009D3947" w:rsidP="009D3947">
      <w:pPr>
        <w:pStyle w:val="ListParagraph"/>
        <w:rPr>
          <w:rFonts w:ascii="Courier" w:hAnsi="Courier"/>
          <w:sz w:val="22"/>
        </w:rPr>
      </w:pPr>
      <w:r w:rsidRPr="00E81E32">
        <w:rPr>
          <w:rFonts w:ascii="Courier" w:hAnsi="Courier"/>
          <w:sz w:val="22"/>
        </w:rPr>
        <w:t xml:space="preserve"> </w:t>
      </w:r>
      <w:proofErr w:type="gramStart"/>
      <w:r w:rsidRPr="00E81E32">
        <w:rPr>
          <w:rFonts w:ascii="Courier" w:hAnsi="Courier"/>
          <w:sz w:val="22"/>
        </w:rPr>
        <w:t>product</w:t>
      </w:r>
      <w:proofErr w:type="gramEnd"/>
      <w:r w:rsidRPr="00E81E32">
        <w:rPr>
          <w:rFonts w:ascii="Courier" w:hAnsi="Courier"/>
          <w:sz w:val="22"/>
        </w:rPr>
        <w:t xml:space="preserve">  | character varying(15)    | </w:t>
      </w:r>
    </w:p>
    <w:p w14:paraId="25A72B8C" w14:textId="77777777" w:rsidR="009D3947" w:rsidRPr="00E81E32" w:rsidRDefault="009D3947" w:rsidP="009D3947">
      <w:pPr>
        <w:pStyle w:val="ListParagraph"/>
        <w:rPr>
          <w:rFonts w:ascii="Courier" w:hAnsi="Courier"/>
          <w:sz w:val="22"/>
        </w:rPr>
      </w:pPr>
      <w:r w:rsidRPr="00E81E32">
        <w:rPr>
          <w:rFonts w:ascii="Courier" w:hAnsi="Courier"/>
          <w:sz w:val="22"/>
        </w:rPr>
        <w:t xml:space="preserve"> </w:t>
      </w:r>
      <w:proofErr w:type="spellStart"/>
      <w:proofErr w:type="gramStart"/>
      <w:r w:rsidRPr="00E81E32">
        <w:rPr>
          <w:rFonts w:ascii="Courier" w:hAnsi="Courier"/>
          <w:sz w:val="22"/>
        </w:rPr>
        <w:t>radar</w:t>
      </w:r>
      <w:proofErr w:type="gramEnd"/>
      <w:r w:rsidRPr="00E81E32">
        <w:rPr>
          <w:rFonts w:ascii="Courier" w:hAnsi="Courier"/>
          <w:sz w:val="22"/>
        </w:rPr>
        <w:t>_id</w:t>
      </w:r>
      <w:proofErr w:type="spellEnd"/>
      <w:r w:rsidRPr="00E81E32">
        <w:rPr>
          <w:rFonts w:ascii="Courier" w:hAnsi="Courier"/>
          <w:sz w:val="22"/>
        </w:rPr>
        <w:t xml:space="preserve"> | character varying(15)    | </w:t>
      </w:r>
    </w:p>
    <w:p w14:paraId="193E65B1" w14:textId="77777777" w:rsidR="009D3947" w:rsidRPr="00E81E32" w:rsidRDefault="009D3947" w:rsidP="009D3947">
      <w:pPr>
        <w:pStyle w:val="ListParagraph"/>
        <w:rPr>
          <w:rFonts w:ascii="Courier" w:hAnsi="Courier"/>
          <w:sz w:val="22"/>
        </w:rPr>
      </w:pPr>
      <w:r w:rsidRPr="00E81E32">
        <w:rPr>
          <w:rFonts w:ascii="Courier" w:hAnsi="Courier"/>
          <w:sz w:val="22"/>
        </w:rPr>
        <w:t xml:space="preserve"> </w:t>
      </w:r>
      <w:proofErr w:type="gramStart"/>
      <w:r w:rsidRPr="00E81E32">
        <w:rPr>
          <w:rFonts w:ascii="Courier" w:hAnsi="Courier"/>
          <w:sz w:val="22"/>
        </w:rPr>
        <w:t>nominal</w:t>
      </w:r>
      <w:proofErr w:type="gramEnd"/>
      <w:r w:rsidRPr="00E81E32">
        <w:rPr>
          <w:rFonts w:ascii="Courier" w:hAnsi="Courier"/>
          <w:sz w:val="22"/>
        </w:rPr>
        <w:t xml:space="preserve">  | timestamp with time zone | </w:t>
      </w:r>
    </w:p>
    <w:p w14:paraId="09CFE3E3" w14:textId="77777777" w:rsidR="009D3947" w:rsidRPr="00E81E32" w:rsidRDefault="009D3947" w:rsidP="009D3947">
      <w:pPr>
        <w:pStyle w:val="ListParagraph"/>
        <w:rPr>
          <w:rFonts w:ascii="Courier" w:hAnsi="Courier"/>
          <w:sz w:val="22"/>
        </w:rPr>
      </w:pPr>
      <w:r w:rsidRPr="00E81E32">
        <w:rPr>
          <w:rFonts w:ascii="Courier" w:hAnsi="Courier"/>
          <w:sz w:val="22"/>
        </w:rPr>
        <w:t xml:space="preserve"> </w:t>
      </w:r>
      <w:proofErr w:type="spellStart"/>
      <w:proofErr w:type="gramStart"/>
      <w:r w:rsidRPr="00E81E32">
        <w:rPr>
          <w:rFonts w:ascii="Courier" w:hAnsi="Courier"/>
          <w:sz w:val="22"/>
        </w:rPr>
        <w:t>filepath</w:t>
      </w:r>
      <w:proofErr w:type="spellEnd"/>
      <w:proofErr w:type="gramEnd"/>
      <w:r w:rsidRPr="00E81E32">
        <w:rPr>
          <w:rFonts w:ascii="Courier" w:hAnsi="Courier"/>
          <w:sz w:val="22"/>
        </w:rPr>
        <w:t xml:space="preserve"> | character varying(63)    | </w:t>
      </w:r>
    </w:p>
    <w:p w14:paraId="076631DE" w14:textId="77777777" w:rsidR="009D3947" w:rsidRPr="00E81E32" w:rsidRDefault="009D3947" w:rsidP="009D3947">
      <w:pPr>
        <w:pStyle w:val="ListParagraph"/>
        <w:rPr>
          <w:rFonts w:ascii="Courier" w:hAnsi="Courier"/>
          <w:sz w:val="22"/>
        </w:rPr>
      </w:pPr>
      <w:r w:rsidRPr="00E81E32">
        <w:rPr>
          <w:rFonts w:ascii="Courier" w:hAnsi="Courier"/>
          <w:sz w:val="22"/>
        </w:rPr>
        <w:t xml:space="preserve"> </w:t>
      </w:r>
      <w:proofErr w:type="gramStart"/>
      <w:r w:rsidRPr="00E81E32">
        <w:rPr>
          <w:rFonts w:ascii="Courier" w:hAnsi="Courier"/>
          <w:sz w:val="22"/>
        </w:rPr>
        <w:t>filename</w:t>
      </w:r>
      <w:proofErr w:type="gramEnd"/>
      <w:r w:rsidRPr="00E81E32">
        <w:rPr>
          <w:rFonts w:ascii="Courier" w:hAnsi="Courier"/>
          <w:sz w:val="22"/>
        </w:rPr>
        <w:t xml:space="preserve"> | character varying(63)    | not null</w:t>
      </w:r>
    </w:p>
    <w:p w14:paraId="7693C02D" w14:textId="77777777" w:rsidR="009D3947" w:rsidRPr="00E81E32" w:rsidRDefault="009D3947" w:rsidP="009D3947">
      <w:pPr>
        <w:pStyle w:val="ListParagraph"/>
        <w:rPr>
          <w:rFonts w:ascii="Courier" w:hAnsi="Courier"/>
          <w:sz w:val="22"/>
        </w:rPr>
      </w:pPr>
      <w:r w:rsidRPr="00E81E32">
        <w:rPr>
          <w:rFonts w:ascii="Courier" w:hAnsi="Courier"/>
          <w:sz w:val="22"/>
        </w:rPr>
        <w:t>Indexes:</w:t>
      </w:r>
    </w:p>
    <w:p w14:paraId="1D4076D6" w14:textId="77777777" w:rsidR="009D3947" w:rsidRPr="00E81E32" w:rsidRDefault="009D3947" w:rsidP="009D3947">
      <w:pPr>
        <w:pStyle w:val="ListParagraph"/>
        <w:rPr>
          <w:rFonts w:ascii="Courier" w:hAnsi="Courier"/>
          <w:sz w:val="22"/>
        </w:rPr>
      </w:pPr>
      <w:r w:rsidRPr="00E81E32">
        <w:rPr>
          <w:rFonts w:ascii="Courier" w:hAnsi="Courier"/>
          <w:sz w:val="22"/>
        </w:rPr>
        <w:t xml:space="preserve">    "</w:t>
      </w:r>
      <w:proofErr w:type="spellStart"/>
      <w:proofErr w:type="gramStart"/>
      <w:r w:rsidRPr="00E81E32">
        <w:rPr>
          <w:rFonts w:ascii="Courier" w:hAnsi="Courier"/>
          <w:sz w:val="22"/>
        </w:rPr>
        <w:t>rawradar</w:t>
      </w:r>
      <w:proofErr w:type="gramEnd"/>
      <w:r w:rsidRPr="00E81E32">
        <w:rPr>
          <w:rFonts w:ascii="Courier" w:hAnsi="Courier"/>
          <w:sz w:val="22"/>
        </w:rPr>
        <w:t>_pkey</w:t>
      </w:r>
      <w:proofErr w:type="spellEnd"/>
      <w:r w:rsidRPr="00E81E32">
        <w:rPr>
          <w:rFonts w:ascii="Courier" w:hAnsi="Courier"/>
          <w:sz w:val="22"/>
        </w:rPr>
        <w:t xml:space="preserve">" primary key, </w:t>
      </w:r>
      <w:proofErr w:type="spellStart"/>
      <w:r w:rsidRPr="00E81E32">
        <w:rPr>
          <w:rFonts w:ascii="Courier" w:hAnsi="Courier"/>
          <w:sz w:val="22"/>
        </w:rPr>
        <w:t>btree</w:t>
      </w:r>
      <w:proofErr w:type="spellEnd"/>
      <w:r w:rsidRPr="00E81E32">
        <w:rPr>
          <w:rFonts w:ascii="Courier" w:hAnsi="Courier"/>
          <w:sz w:val="22"/>
        </w:rPr>
        <w:t xml:space="preserve"> (filename)</w:t>
      </w:r>
    </w:p>
    <w:p w14:paraId="4D1BA637" w14:textId="77777777" w:rsidR="009D3947" w:rsidRDefault="009D3947" w:rsidP="009D3947">
      <w:pPr>
        <w:pStyle w:val="ListParagraph"/>
      </w:pPr>
    </w:p>
    <w:p w14:paraId="38C467D8" w14:textId="77777777" w:rsidR="009D3947" w:rsidRDefault="009D3947" w:rsidP="009D3947">
      <w:pPr>
        <w:pStyle w:val="ListParagraph"/>
      </w:pPr>
    </w:p>
    <w:p w14:paraId="61D09778" w14:textId="77777777" w:rsidR="009D3947" w:rsidRDefault="009D3947" w:rsidP="009D3947">
      <w:pPr>
        <w:pStyle w:val="Heading2"/>
      </w:pPr>
      <w:bookmarkStart w:id="42" w:name="_Toc334297591"/>
      <w:r>
        <w:t>Static Tables</w:t>
      </w:r>
      <w:bookmarkEnd w:id="42"/>
    </w:p>
    <w:p w14:paraId="1A4FB3CF" w14:textId="77777777" w:rsidR="009D3947" w:rsidRDefault="009D3947" w:rsidP="009D3947">
      <w:pPr>
        <w:pStyle w:val="ListParagraph"/>
      </w:pPr>
    </w:p>
    <w:p w14:paraId="7EB1BE2C" w14:textId="77777777" w:rsidR="009D3947" w:rsidRDefault="009D3947" w:rsidP="009D3947">
      <w:pPr>
        <w:pStyle w:val="ListParagraph"/>
      </w:pPr>
      <w:r>
        <w:t xml:space="preserve">Static tables hold information that does not vary case-by-case or </w:t>
      </w:r>
      <w:r w:rsidR="00AE209F">
        <w:t xml:space="preserve">rarely changes </w:t>
      </w:r>
      <w:r>
        <w:t>over time.  These are the tables that define or constrain the dynamic data written by the VN data acquisition scripts.  The static-data tables will be presented in alphabetical order by table name.</w:t>
      </w:r>
    </w:p>
    <w:p w14:paraId="03D9A41C" w14:textId="77777777" w:rsidR="009D3947" w:rsidRDefault="009D3947" w:rsidP="009D3947">
      <w:pPr>
        <w:pStyle w:val="ListParagraph"/>
      </w:pPr>
    </w:p>
    <w:p w14:paraId="4F797F0B" w14:textId="77777777" w:rsidR="009D3947" w:rsidRDefault="009D3947" w:rsidP="009D3947">
      <w:pPr>
        <w:pStyle w:val="ListParagraph"/>
      </w:pPr>
      <w:proofErr w:type="spellStart"/>
      <w:proofErr w:type="gramStart"/>
      <w:r w:rsidRPr="00E81E32">
        <w:rPr>
          <w:b/>
        </w:rPr>
        <w:t>fixed</w:t>
      </w:r>
      <w:proofErr w:type="gramEnd"/>
      <w:r w:rsidRPr="00E81E32">
        <w:rPr>
          <w:b/>
        </w:rPr>
        <w:t>_instrument_location</w:t>
      </w:r>
      <w:proofErr w:type="spellEnd"/>
      <w:r w:rsidRPr="00E81E32">
        <w:rPr>
          <w:b/>
        </w:rPr>
        <w:t xml:space="preserve"> table –</w:t>
      </w:r>
      <w:r>
        <w:t xml:space="preserve"> The ‘</w:t>
      </w:r>
      <w:proofErr w:type="spellStart"/>
      <w:r>
        <w:t>fixed_instrument_location</w:t>
      </w:r>
      <w:proofErr w:type="spellEnd"/>
      <w:r>
        <w:t>’ table defines the location information for fixed (non-mobile) observing sites – ground radars, typically.  Sites must have a unique ‘</w:t>
      </w:r>
      <w:proofErr w:type="spellStart"/>
      <w:r>
        <w:t>instrument_id</w:t>
      </w:r>
      <w:proofErr w:type="spellEnd"/>
      <w:r>
        <w:t>’ value defined in the ‘instrument’ table before the location information can be added to this table.  The ‘</w:t>
      </w:r>
      <w:proofErr w:type="spellStart"/>
      <w:r>
        <w:t>install_date</w:t>
      </w:r>
      <w:proofErr w:type="spellEnd"/>
      <w:r>
        <w:t>’ attribute is meant to be used in conjunction with the ‘</w:t>
      </w:r>
      <w:proofErr w:type="spellStart"/>
      <w:r>
        <w:t>replaced_by_id</w:t>
      </w:r>
      <w:proofErr w:type="spellEnd"/>
      <w:r>
        <w:t>’ attribute in the ‘instrument’ table, to indicate when the switchover to the new ‘</w:t>
      </w:r>
      <w:proofErr w:type="spellStart"/>
      <w:r>
        <w:t>instrument_id</w:t>
      </w:r>
      <w:proofErr w:type="spellEnd"/>
      <w:r>
        <w:t>’ occurred, so that the proper ‘</w:t>
      </w:r>
      <w:proofErr w:type="spellStart"/>
      <w:r>
        <w:t>instrument_id</w:t>
      </w:r>
      <w:proofErr w:type="spellEnd"/>
      <w:r>
        <w:t>’ value can be associated to data for a given date, or to separate data at a given location by measuring instrument.</w:t>
      </w:r>
    </w:p>
    <w:p w14:paraId="030B9DAB" w14:textId="77777777" w:rsidR="009D3947" w:rsidRDefault="009D3947" w:rsidP="009D3947">
      <w:pPr>
        <w:pStyle w:val="ListParagraph"/>
      </w:pPr>
    </w:p>
    <w:p w14:paraId="6FAC6656" w14:textId="77777777" w:rsidR="009D3947" w:rsidRPr="00E81E32" w:rsidRDefault="009D3947" w:rsidP="009D3947">
      <w:pPr>
        <w:pStyle w:val="ListParagraph"/>
        <w:rPr>
          <w:rFonts w:ascii="Courier" w:hAnsi="Courier"/>
          <w:sz w:val="22"/>
        </w:rPr>
      </w:pPr>
      <w:r w:rsidRPr="00E81E32">
        <w:rPr>
          <w:rFonts w:ascii="Courier" w:hAnsi="Courier"/>
          <w:sz w:val="22"/>
        </w:rPr>
        <w:t>Table "</w:t>
      </w:r>
      <w:proofErr w:type="spellStart"/>
      <w:r w:rsidRPr="00E81E32">
        <w:rPr>
          <w:rFonts w:ascii="Courier" w:hAnsi="Courier"/>
          <w:sz w:val="22"/>
        </w:rPr>
        <w:t>fixed_instrument_location</w:t>
      </w:r>
      <w:proofErr w:type="spellEnd"/>
      <w:r w:rsidRPr="00E81E32">
        <w:rPr>
          <w:rFonts w:ascii="Courier" w:hAnsi="Courier"/>
          <w:sz w:val="22"/>
        </w:rPr>
        <w:t>"</w:t>
      </w:r>
    </w:p>
    <w:p w14:paraId="43DEDA72" w14:textId="77777777" w:rsidR="009D3947" w:rsidRPr="00E81E32" w:rsidRDefault="009D3947" w:rsidP="009D3947">
      <w:pPr>
        <w:pStyle w:val="ListParagraph"/>
        <w:rPr>
          <w:rFonts w:ascii="Courier" w:hAnsi="Courier"/>
          <w:sz w:val="22"/>
        </w:rPr>
      </w:pPr>
      <w:r w:rsidRPr="00E81E32">
        <w:rPr>
          <w:rFonts w:ascii="Courier" w:hAnsi="Courier"/>
          <w:sz w:val="22"/>
        </w:rPr>
        <w:t xml:space="preserve">     Column     </w:t>
      </w:r>
      <w:proofErr w:type="gramStart"/>
      <w:r w:rsidRPr="00E81E32">
        <w:rPr>
          <w:rFonts w:ascii="Courier" w:hAnsi="Courier"/>
          <w:sz w:val="22"/>
        </w:rPr>
        <w:t>|         Type</w:t>
      </w:r>
      <w:proofErr w:type="gramEnd"/>
      <w:r w:rsidRPr="00E81E32">
        <w:rPr>
          <w:rFonts w:ascii="Courier" w:hAnsi="Courier"/>
          <w:sz w:val="22"/>
        </w:rPr>
        <w:t xml:space="preserve">          | Modifiers </w:t>
      </w:r>
    </w:p>
    <w:p w14:paraId="576F12DE" w14:textId="77777777" w:rsidR="009D3947" w:rsidRPr="00E81E32" w:rsidRDefault="009D3947" w:rsidP="009D3947">
      <w:pPr>
        <w:pStyle w:val="ListParagraph"/>
        <w:rPr>
          <w:rFonts w:ascii="Courier" w:hAnsi="Courier"/>
          <w:sz w:val="22"/>
        </w:rPr>
      </w:pPr>
      <w:r w:rsidRPr="00E81E32">
        <w:rPr>
          <w:rFonts w:ascii="Courier" w:hAnsi="Courier"/>
          <w:sz w:val="22"/>
        </w:rPr>
        <w:t>----------------+-----------------------+-----------</w:t>
      </w:r>
    </w:p>
    <w:p w14:paraId="5B33A51D" w14:textId="77777777" w:rsidR="009D3947" w:rsidRPr="00E81E32" w:rsidRDefault="009D3947" w:rsidP="009D3947">
      <w:pPr>
        <w:pStyle w:val="ListParagraph"/>
        <w:rPr>
          <w:rFonts w:ascii="Courier" w:hAnsi="Courier"/>
          <w:sz w:val="22"/>
        </w:rPr>
      </w:pPr>
      <w:r w:rsidRPr="00E81E32">
        <w:rPr>
          <w:rFonts w:ascii="Courier" w:hAnsi="Courier"/>
          <w:sz w:val="22"/>
        </w:rPr>
        <w:t xml:space="preserve"> </w:t>
      </w:r>
      <w:proofErr w:type="spellStart"/>
      <w:proofErr w:type="gramStart"/>
      <w:r w:rsidRPr="00E81E32">
        <w:rPr>
          <w:rFonts w:ascii="Courier" w:hAnsi="Courier"/>
          <w:sz w:val="22"/>
        </w:rPr>
        <w:t>instrument</w:t>
      </w:r>
      <w:proofErr w:type="gramEnd"/>
      <w:r w:rsidRPr="00E81E32">
        <w:rPr>
          <w:rFonts w:ascii="Courier" w:hAnsi="Courier"/>
          <w:sz w:val="22"/>
        </w:rPr>
        <w:t>_id</w:t>
      </w:r>
      <w:proofErr w:type="spellEnd"/>
      <w:r w:rsidRPr="00E81E32">
        <w:rPr>
          <w:rFonts w:ascii="Courier" w:hAnsi="Courier"/>
          <w:sz w:val="22"/>
        </w:rPr>
        <w:t xml:space="preserve">  | character varying(15) | not null</w:t>
      </w:r>
    </w:p>
    <w:p w14:paraId="67523AE6" w14:textId="77777777" w:rsidR="009D3947" w:rsidRPr="00E81E32" w:rsidRDefault="009D3947" w:rsidP="009D3947">
      <w:pPr>
        <w:pStyle w:val="ListParagraph"/>
        <w:rPr>
          <w:rFonts w:ascii="Courier" w:hAnsi="Courier"/>
          <w:sz w:val="22"/>
        </w:rPr>
      </w:pPr>
      <w:r w:rsidRPr="00E81E32">
        <w:rPr>
          <w:rFonts w:ascii="Courier" w:hAnsi="Courier"/>
          <w:sz w:val="22"/>
        </w:rPr>
        <w:t xml:space="preserve"> </w:t>
      </w:r>
      <w:proofErr w:type="spellStart"/>
      <w:proofErr w:type="gramStart"/>
      <w:r w:rsidRPr="00E81E32">
        <w:rPr>
          <w:rFonts w:ascii="Courier" w:hAnsi="Courier"/>
          <w:sz w:val="22"/>
        </w:rPr>
        <w:t>install</w:t>
      </w:r>
      <w:proofErr w:type="gramEnd"/>
      <w:r w:rsidRPr="00E81E32">
        <w:rPr>
          <w:rFonts w:ascii="Courier" w:hAnsi="Courier"/>
          <w:sz w:val="22"/>
        </w:rPr>
        <w:t>_date</w:t>
      </w:r>
      <w:proofErr w:type="spellEnd"/>
      <w:r w:rsidRPr="00E81E32">
        <w:rPr>
          <w:rFonts w:ascii="Courier" w:hAnsi="Courier"/>
          <w:sz w:val="22"/>
        </w:rPr>
        <w:t xml:space="preserve">   | date                  | not null</w:t>
      </w:r>
    </w:p>
    <w:p w14:paraId="58AA82F0" w14:textId="77777777" w:rsidR="009D3947" w:rsidRPr="00E81E32" w:rsidRDefault="009D3947" w:rsidP="009D3947">
      <w:pPr>
        <w:pStyle w:val="ListParagraph"/>
        <w:rPr>
          <w:rFonts w:ascii="Courier" w:hAnsi="Courier"/>
          <w:sz w:val="22"/>
        </w:rPr>
      </w:pPr>
      <w:r w:rsidRPr="00E81E32">
        <w:rPr>
          <w:rFonts w:ascii="Courier" w:hAnsi="Courier"/>
          <w:sz w:val="22"/>
        </w:rPr>
        <w:t xml:space="preserve"> </w:t>
      </w:r>
      <w:proofErr w:type="spellStart"/>
      <w:proofErr w:type="gramStart"/>
      <w:r w:rsidRPr="00E81E32">
        <w:rPr>
          <w:rFonts w:ascii="Courier" w:hAnsi="Courier"/>
          <w:sz w:val="22"/>
        </w:rPr>
        <w:t>state</w:t>
      </w:r>
      <w:proofErr w:type="gramEnd"/>
      <w:r w:rsidRPr="00E81E32">
        <w:rPr>
          <w:rFonts w:ascii="Courier" w:hAnsi="Courier"/>
          <w:sz w:val="22"/>
        </w:rPr>
        <w:t>_province</w:t>
      </w:r>
      <w:proofErr w:type="spellEnd"/>
      <w:r w:rsidRPr="00E81E32">
        <w:rPr>
          <w:rFonts w:ascii="Courier" w:hAnsi="Courier"/>
          <w:sz w:val="22"/>
        </w:rPr>
        <w:t xml:space="preserve"> | character(2)          | </w:t>
      </w:r>
    </w:p>
    <w:p w14:paraId="206E14EB" w14:textId="77777777" w:rsidR="009D3947" w:rsidRPr="00E81E32" w:rsidRDefault="009D3947" w:rsidP="009D3947">
      <w:pPr>
        <w:pStyle w:val="ListParagraph"/>
        <w:rPr>
          <w:rFonts w:ascii="Courier" w:hAnsi="Courier"/>
          <w:sz w:val="22"/>
        </w:rPr>
      </w:pPr>
      <w:r w:rsidRPr="00E81E32">
        <w:rPr>
          <w:rFonts w:ascii="Courier" w:hAnsi="Courier"/>
          <w:sz w:val="22"/>
        </w:rPr>
        <w:t xml:space="preserve"> </w:t>
      </w:r>
      <w:proofErr w:type="gramStart"/>
      <w:r w:rsidRPr="00E81E32">
        <w:rPr>
          <w:rFonts w:ascii="Courier" w:hAnsi="Courier"/>
          <w:sz w:val="22"/>
        </w:rPr>
        <w:t>country</w:t>
      </w:r>
      <w:proofErr w:type="gramEnd"/>
      <w:r w:rsidRPr="00E81E32">
        <w:rPr>
          <w:rFonts w:ascii="Courier" w:hAnsi="Courier"/>
          <w:sz w:val="22"/>
        </w:rPr>
        <w:t xml:space="preserve">        | character(2)          | </w:t>
      </w:r>
    </w:p>
    <w:p w14:paraId="3A254C25" w14:textId="77777777" w:rsidR="009D3947" w:rsidRPr="00E81E32" w:rsidRDefault="009D3947" w:rsidP="009D3947">
      <w:pPr>
        <w:pStyle w:val="ListParagraph"/>
        <w:rPr>
          <w:rFonts w:ascii="Courier" w:hAnsi="Courier"/>
          <w:sz w:val="22"/>
        </w:rPr>
      </w:pPr>
      <w:r w:rsidRPr="00E81E32">
        <w:rPr>
          <w:rFonts w:ascii="Courier" w:hAnsi="Courier"/>
          <w:sz w:val="22"/>
        </w:rPr>
        <w:t xml:space="preserve"> </w:t>
      </w:r>
      <w:proofErr w:type="gramStart"/>
      <w:r w:rsidRPr="00E81E32">
        <w:rPr>
          <w:rFonts w:ascii="Courier" w:hAnsi="Courier"/>
          <w:sz w:val="22"/>
        </w:rPr>
        <w:t>latitude</w:t>
      </w:r>
      <w:proofErr w:type="gramEnd"/>
      <w:r w:rsidRPr="00E81E32">
        <w:rPr>
          <w:rFonts w:ascii="Courier" w:hAnsi="Courier"/>
          <w:sz w:val="22"/>
        </w:rPr>
        <w:t xml:space="preserve">       | real                  | not null</w:t>
      </w:r>
    </w:p>
    <w:p w14:paraId="43E6F9F0" w14:textId="77777777" w:rsidR="009D3947" w:rsidRPr="00E81E32" w:rsidRDefault="009D3947" w:rsidP="009D3947">
      <w:pPr>
        <w:pStyle w:val="ListParagraph"/>
        <w:rPr>
          <w:rFonts w:ascii="Courier" w:hAnsi="Courier"/>
          <w:sz w:val="22"/>
        </w:rPr>
      </w:pPr>
      <w:r w:rsidRPr="00E81E32">
        <w:rPr>
          <w:rFonts w:ascii="Courier" w:hAnsi="Courier"/>
          <w:sz w:val="22"/>
        </w:rPr>
        <w:t xml:space="preserve"> </w:t>
      </w:r>
      <w:proofErr w:type="gramStart"/>
      <w:r w:rsidRPr="00E81E32">
        <w:rPr>
          <w:rFonts w:ascii="Courier" w:hAnsi="Courier"/>
          <w:sz w:val="22"/>
        </w:rPr>
        <w:t>longitude</w:t>
      </w:r>
      <w:proofErr w:type="gramEnd"/>
      <w:r w:rsidRPr="00E81E32">
        <w:rPr>
          <w:rFonts w:ascii="Courier" w:hAnsi="Courier"/>
          <w:sz w:val="22"/>
        </w:rPr>
        <w:t xml:space="preserve">      | real                  | not null</w:t>
      </w:r>
    </w:p>
    <w:p w14:paraId="0F0F4581" w14:textId="77777777" w:rsidR="009D3947" w:rsidRPr="00E81E32" w:rsidRDefault="009D3947" w:rsidP="009D3947">
      <w:pPr>
        <w:pStyle w:val="ListParagraph"/>
        <w:rPr>
          <w:rFonts w:ascii="Courier" w:hAnsi="Courier"/>
          <w:sz w:val="22"/>
        </w:rPr>
      </w:pPr>
      <w:r w:rsidRPr="00E81E32">
        <w:rPr>
          <w:rFonts w:ascii="Courier" w:hAnsi="Courier"/>
          <w:sz w:val="22"/>
        </w:rPr>
        <w:t xml:space="preserve"> </w:t>
      </w:r>
      <w:proofErr w:type="gramStart"/>
      <w:r w:rsidRPr="00E81E32">
        <w:rPr>
          <w:rFonts w:ascii="Courier" w:hAnsi="Courier"/>
          <w:sz w:val="22"/>
        </w:rPr>
        <w:t>elevation</w:t>
      </w:r>
      <w:proofErr w:type="gramEnd"/>
      <w:r w:rsidRPr="00E81E32">
        <w:rPr>
          <w:rFonts w:ascii="Courier" w:hAnsi="Courier"/>
          <w:sz w:val="22"/>
        </w:rPr>
        <w:t xml:space="preserve">      | </w:t>
      </w:r>
      <w:proofErr w:type="spellStart"/>
      <w:r w:rsidRPr="00E81E32">
        <w:rPr>
          <w:rFonts w:ascii="Courier" w:hAnsi="Courier"/>
          <w:sz w:val="22"/>
        </w:rPr>
        <w:t>smallint</w:t>
      </w:r>
      <w:proofErr w:type="spellEnd"/>
      <w:r w:rsidRPr="00E81E32">
        <w:rPr>
          <w:rFonts w:ascii="Courier" w:hAnsi="Courier"/>
          <w:sz w:val="22"/>
        </w:rPr>
        <w:t xml:space="preserve">              | </w:t>
      </w:r>
    </w:p>
    <w:p w14:paraId="57EA2D1E" w14:textId="77777777" w:rsidR="009D3947" w:rsidRPr="00E81E32" w:rsidRDefault="009D3947" w:rsidP="009D3947">
      <w:pPr>
        <w:pStyle w:val="ListParagraph"/>
        <w:rPr>
          <w:rFonts w:ascii="Courier" w:hAnsi="Courier"/>
          <w:sz w:val="22"/>
        </w:rPr>
      </w:pPr>
      <w:r w:rsidRPr="00E81E32">
        <w:rPr>
          <w:rFonts w:ascii="Courier" w:hAnsi="Courier"/>
          <w:sz w:val="22"/>
        </w:rPr>
        <w:t>Indexes:</w:t>
      </w:r>
    </w:p>
    <w:p w14:paraId="4DD1CE22" w14:textId="77777777" w:rsidR="009D3947" w:rsidRPr="00E81E32" w:rsidRDefault="009D3947" w:rsidP="009D3947">
      <w:pPr>
        <w:pStyle w:val="ListParagraph"/>
        <w:rPr>
          <w:rFonts w:ascii="Courier" w:hAnsi="Courier"/>
          <w:sz w:val="22"/>
        </w:rPr>
      </w:pPr>
      <w:r w:rsidRPr="00E81E32">
        <w:rPr>
          <w:rFonts w:ascii="Courier" w:hAnsi="Courier"/>
          <w:sz w:val="22"/>
        </w:rPr>
        <w:t xml:space="preserve">    "</w:t>
      </w:r>
      <w:proofErr w:type="spellStart"/>
      <w:proofErr w:type="gramStart"/>
      <w:r w:rsidRPr="00E81E32">
        <w:rPr>
          <w:rFonts w:ascii="Courier" w:hAnsi="Courier"/>
          <w:sz w:val="22"/>
        </w:rPr>
        <w:t>fixed</w:t>
      </w:r>
      <w:proofErr w:type="gramEnd"/>
      <w:r w:rsidRPr="00E81E32">
        <w:rPr>
          <w:rFonts w:ascii="Courier" w:hAnsi="Courier"/>
          <w:sz w:val="22"/>
        </w:rPr>
        <w:t>_instrument_location_pkey</w:t>
      </w:r>
      <w:proofErr w:type="spellEnd"/>
      <w:r w:rsidRPr="00E81E32">
        <w:rPr>
          <w:rFonts w:ascii="Courier" w:hAnsi="Courier"/>
          <w:sz w:val="22"/>
        </w:rPr>
        <w:t xml:space="preserve">" primary key, </w:t>
      </w:r>
      <w:proofErr w:type="spellStart"/>
      <w:r w:rsidRPr="00E81E32">
        <w:rPr>
          <w:rFonts w:ascii="Courier" w:hAnsi="Courier"/>
          <w:sz w:val="22"/>
        </w:rPr>
        <w:t>btree</w:t>
      </w:r>
      <w:proofErr w:type="spellEnd"/>
      <w:r w:rsidRPr="00E81E32">
        <w:rPr>
          <w:rFonts w:ascii="Courier" w:hAnsi="Courier"/>
          <w:sz w:val="22"/>
        </w:rPr>
        <w:t xml:space="preserve"> (</w:t>
      </w:r>
      <w:proofErr w:type="spellStart"/>
      <w:r w:rsidRPr="00E81E32">
        <w:rPr>
          <w:rFonts w:ascii="Courier" w:hAnsi="Courier"/>
          <w:sz w:val="22"/>
        </w:rPr>
        <w:t>instrument_id</w:t>
      </w:r>
      <w:proofErr w:type="spellEnd"/>
      <w:r w:rsidRPr="00E81E32">
        <w:rPr>
          <w:rFonts w:ascii="Courier" w:hAnsi="Courier"/>
          <w:sz w:val="22"/>
        </w:rPr>
        <w:t xml:space="preserve">, </w:t>
      </w:r>
      <w:proofErr w:type="spellStart"/>
      <w:r w:rsidRPr="00E81E32">
        <w:rPr>
          <w:rFonts w:ascii="Courier" w:hAnsi="Courier"/>
          <w:sz w:val="22"/>
        </w:rPr>
        <w:t>install_date</w:t>
      </w:r>
      <w:proofErr w:type="spellEnd"/>
      <w:r w:rsidRPr="00E81E32">
        <w:rPr>
          <w:rFonts w:ascii="Courier" w:hAnsi="Courier"/>
          <w:sz w:val="22"/>
        </w:rPr>
        <w:t>)</w:t>
      </w:r>
    </w:p>
    <w:p w14:paraId="04DDE052" w14:textId="77777777" w:rsidR="009D3947" w:rsidRPr="00E81E32" w:rsidRDefault="009D3947" w:rsidP="009D3947">
      <w:pPr>
        <w:pStyle w:val="ListParagraph"/>
        <w:rPr>
          <w:rFonts w:ascii="Courier" w:hAnsi="Courier"/>
          <w:sz w:val="22"/>
        </w:rPr>
      </w:pPr>
      <w:r w:rsidRPr="00E81E32">
        <w:rPr>
          <w:rFonts w:ascii="Courier" w:hAnsi="Courier"/>
          <w:sz w:val="22"/>
        </w:rPr>
        <w:t>Foreign-key constraints:</w:t>
      </w:r>
    </w:p>
    <w:p w14:paraId="4EF367D4" w14:textId="77777777" w:rsidR="009D3947" w:rsidRPr="00E81E32" w:rsidRDefault="009D3947" w:rsidP="009D3947">
      <w:pPr>
        <w:pStyle w:val="ListParagraph"/>
        <w:rPr>
          <w:rFonts w:ascii="Courier" w:hAnsi="Courier"/>
          <w:sz w:val="22"/>
        </w:rPr>
      </w:pPr>
      <w:r w:rsidRPr="00E81E32">
        <w:rPr>
          <w:rFonts w:ascii="Courier" w:hAnsi="Courier"/>
          <w:sz w:val="22"/>
        </w:rPr>
        <w:t xml:space="preserve">    "$1" FOREIGN KEY (</w:t>
      </w:r>
      <w:proofErr w:type="spellStart"/>
      <w:r w:rsidRPr="00E81E32">
        <w:rPr>
          <w:rFonts w:ascii="Courier" w:hAnsi="Courier"/>
          <w:sz w:val="22"/>
        </w:rPr>
        <w:t>instrument_id</w:t>
      </w:r>
      <w:proofErr w:type="spellEnd"/>
      <w:r w:rsidRPr="00E81E32">
        <w:rPr>
          <w:rFonts w:ascii="Courier" w:hAnsi="Courier"/>
          <w:sz w:val="22"/>
        </w:rPr>
        <w:t xml:space="preserve">) REFERENCES </w:t>
      </w:r>
      <w:proofErr w:type="gramStart"/>
      <w:r w:rsidRPr="00E81E32">
        <w:rPr>
          <w:rFonts w:ascii="Courier" w:hAnsi="Courier"/>
          <w:sz w:val="22"/>
        </w:rPr>
        <w:t>instrument(</w:t>
      </w:r>
      <w:proofErr w:type="spellStart"/>
      <w:proofErr w:type="gramEnd"/>
      <w:r w:rsidRPr="00E81E32">
        <w:rPr>
          <w:rFonts w:ascii="Courier" w:hAnsi="Courier"/>
          <w:sz w:val="22"/>
        </w:rPr>
        <w:t>instrument_id</w:t>
      </w:r>
      <w:proofErr w:type="spellEnd"/>
      <w:r w:rsidRPr="00E81E32">
        <w:rPr>
          <w:rFonts w:ascii="Courier" w:hAnsi="Courier"/>
          <w:sz w:val="22"/>
        </w:rPr>
        <w:t>)</w:t>
      </w:r>
    </w:p>
    <w:p w14:paraId="6AE31923" w14:textId="77777777" w:rsidR="009D3947" w:rsidRDefault="009D3947" w:rsidP="009D3947">
      <w:pPr>
        <w:pStyle w:val="ListParagraph"/>
      </w:pPr>
    </w:p>
    <w:p w14:paraId="25484DDA" w14:textId="77777777" w:rsidR="009D3947" w:rsidRDefault="009D3947" w:rsidP="009D3947">
      <w:pPr>
        <w:pStyle w:val="ListParagraph"/>
      </w:pPr>
    </w:p>
    <w:p w14:paraId="61DF5AAB" w14:textId="77777777" w:rsidR="009D3947" w:rsidRDefault="009D3947" w:rsidP="009D3947">
      <w:pPr>
        <w:pStyle w:val="ListParagraph"/>
      </w:pPr>
      <w:proofErr w:type="gramStart"/>
      <w:r w:rsidRPr="00C82D00">
        <w:rPr>
          <w:b/>
        </w:rPr>
        <w:t>instrument</w:t>
      </w:r>
      <w:proofErr w:type="gramEnd"/>
      <w:r w:rsidRPr="00C82D00">
        <w:rPr>
          <w:b/>
        </w:rPr>
        <w:t xml:space="preserve"> table –</w:t>
      </w:r>
      <w:r>
        <w:t xml:space="preserve"> The ‘instrument’ table defines the unique identifiers (typically call letters of a station: KMLB, for instance) and descriptive attributes for observing platforms – ground radars and satellites, typically.  Instruments must be defined in this table before data for the site can be cataloged in the database (see the ‘</w:t>
      </w:r>
      <w:proofErr w:type="spellStart"/>
      <w:r>
        <w:t>gvradar</w:t>
      </w:r>
      <w:proofErr w:type="spellEnd"/>
      <w:r>
        <w:t>’, ‘</w:t>
      </w:r>
      <w:proofErr w:type="spellStart"/>
      <w:r>
        <w:t>orbit_subset_product</w:t>
      </w:r>
      <w:proofErr w:type="spellEnd"/>
      <w:r>
        <w:t>’ and ‘</w:t>
      </w:r>
      <w:proofErr w:type="spellStart"/>
      <w:r>
        <w:t>productsubset</w:t>
      </w:r>
      <w:proofErr w:type="spellEnd"/>
      <w:r>
        <w:t xml:space="preserve">’ tables, for instance).  The </w:t>
      </w:r>
      <w:proofErr w:type="spellStart"/>
      <w:r>
        <w:t>parent_child</w:t>
      </w:r>
      <w:proofErr w:type="spellEnd"/>
      <w:r>
        <w:t xml:space="preserve"> attribute identifies whether this instrument is bundled with other instruments (PR, TMI, LM) under a parent (the TRMM satellite) (</w:t>
      </w:r>
      <w:proofErr w:type="spellStart"/>
      <w:r>
        <w:t>parent_child</w:t>
      </w:r>
      <w:proofErr w:type="spellEnd"/>
      <w:r>
        <w:t xml:space="preserve"> = ‘C’ [child] or ‘P’ [parent]) or stand-alone (like a NEXRAD radar) (</w:t>
      </w:r>
      <w:proofErr w:type="spellStart"/>
      <w:r>
        <w:t>parent_child</w:t>
      </w:r>
      <w:proofErr w:type="spellEnd"/>
      <w:r>
        <w:t xml:space="preserve"> = ‘N’).  Refer to the ‘lineage’ table for the definition of allowed ‘</w:t>
      </w:r>
      <w:proofErr w:type="spellStart"/>
      <w:r>
        <w:t>parent_child</w:t>
      </w:r>
      <w:proofErr w:type="spellEnd"/>
      <w:r>
        <w:t>’ values.  The ‘</w:t>
      </w:r>
      <w:proofErr w:type="spellStart"/>
      <w:r>
        <w:t>produces_data</w:t>
      </w:r>
      <w:proofErr w:type="spellEnd"/>
      <w:r>
        <w:t>’ attribute indicates whether the instrument provides data products (parents typically don’t [e.g., TRMM] but children typically do [e.g., the PR]).  The ‘</w:t>
      </w:r>
      <w:proofErr w:type="spellStart"/>
      <w:r>
        <w:t>fixed_or_moving</w:t>
      </w:r>
      <w:proofErr w:type="spellEnd"/>
      <w:r>
        <w:t>’ attribute is self-explanatory.  Those instruments marked as fixed (‘F’) will have their location information defined in the ‘</w:t>
      </w:r>
      <w:proofErr w:type="spellStart"/>
      <w:r>
        <w:t>fixed_instrument_location</w:t>
      </w:r>
      <w:proofErr w:type="spellEnd"/>
      <w:r>
        <w:t>’ table, and those marked moving (‘M’) will have location information within the data itself.  The ‘</w:t>
      </w:r>
      <w:proofErr w:type="spellStart"/>
      <w:r>
        <w:t>parent_child</w:t>
      </w:r>
      <w:proofErr w:type="spellEnd"/>
      <w:r>
        <w:t>’, ‘</w:t>
      </w:r>
      <w:proofErr w:type="spellStart"/>
      <w:r>
        <w:t>produces_data</w:t>
      </w:r>
      <w:proofErr w:type="spellEnd"/>
      <w:r>
        <w:t>’, and ‘</w:t>
      </w:r>
      <w:proofErr w:type="spellStart"/>
      <w:r>
        <w:t>fixed_or_moving</w:t>
      </w:r>
      <w:proofErr w:type="spellEnd"/>
      <w:r>
        <w:t>’ attributes each have a default value that is assigned by the database if no value is specified when creating a new row in the ‘instrument’ table.</w:t>
      </w:r>
    </w:p>
    <w:p w14:paraId="50A62DFC" w14:textId="77777777" w:rsidR="009D3947" w:rsidRDefault="009D3947" w:rsidP="009D3947">
      <w:pPr>
        <w:pStyle w:val="ListParagraph"/>
      </w:pPr>
    </w:p>
    <w:p w14:paraId="123EEA8D" w14:textId="77777777" w:rsidR="009D3947" w:rsidRDefault="009D3947" w:rsidP="009D3947">
      <w:pPr>
        <w:pStyle w:val="ListParagraph"/>
      </w:pPr>
      <w:r>
        <w:t>The ‘</w:t>
      </w:r>
      <w:proofErr w:type="spellStart"/>
      <w:r>
        <w:t>coverage_type</w:t>
      </w:r>
      <w:proofErr w:type="spellEnd"/>
      <w:r>
        <w:t>’ attribute textually describes how the instrument makes observations (horizontal scanning like a ground radar, cross-track scanning like the PR, or point observation like a surface weather station).  The ‘</w:t>
      </w:r>
      <w:proofErr w:type="spellStart"/>
      <w:r>
        <w:t>replaced_by_id</w:t>
      </w:r>
      <w:proofErr w:type="spellEnd"/>
      <w:r>
        <w:t>’ attribute gives the ‘</w:t>
      </w:r>
      <w:proofErr w:type="spellStart"/>
      <w:r>
        <w:t>instrument_id</w:t>
      </w:r>
      <w:proofErr w:type="spellEnd"/>
      <w:r>
        <w:t>’ of the instrument that replaced or took over observing responsibility for this instrument, if this is the case (station call letters may change over time, for instance).</w:t>
      </w:r>
    </w:p>
    <w:p w14:paraId="12B8DA13" w14:textId="77777777" w:rsidR="009D3947" w:rsidRDefault="009D3947" w:rsidP="009D3947">
      <w:pPr>
        <w:pStyle w:val="ListParagraph"/>
      </w:pPr>
    </w:p>
    <w:p w14:paraId="5892BCE1" w14:textId="77777777" w:rsidR="009D3947" w:rsidRPr="004A7E1C" w:rsidRDefault="009D3947" w:rsidP="009D3947">
      <w:pPr>
        <w:pStyle w:val="ListParagraph"/>
        <w:keepNext/>
        <w:rPr>
          <w:rFonts w:ascii="Courier" w:hAnsi="Courier"/>
          <w:sz w:val="20"/>
        </w:rPr>
      </w:pPr>
      <w:r w:rsidRPr="004A7E1C">
        <w:rPr>
          <w:rFonts w:ascii="Courier" w:hAnsi="Courier"/>
          <w:sz w:val="20"/>
        </w:rPr>
        <w:t>Table "instrument"</w:t>
      </w:r>
    </w:p>
    <w:p w14:paraId="1064E380" w14:textId="77777777" w:rsidR="009D3947" w:rsidRPr="004A7E1C" w:rsidRDefault="009D3947" w:rsidP="009D3947">
      <w:pPr>
        <w:pStyle w:val="ListParagraph"/>
        <w:keepNext/>
        <w:rPr>
          <w:rFonts w:ascii="Courier" w:hAnsi="Courier"/>
          <w:sz w:val="20"/>
        </w:rPr>
      </w:pPr>
      <w:r w:rsidRPr="004A7E1C">
        <w:rPr>
          <w:rFonts w:ascii="Courier" w:hAnsi="Courier"/>
          <w:sz w:val="20"/>
        </w:rPr>
        <w:t xml:space="preserve">     Column      </w:t>
      </w:r>
      <w:proofErr w:type="gramStart"/>
      <w:r w:rsidRPr="004A7E1C">
        <w:rPr>
          <w:rFonts w:ascii="Courier" w:hAnsi="Courier"/>
          <w:sz w:val="20"/>
        </w:rPr>
        <w:t>|         Type</w:t>
      </w:r>
      <w:proofErr w:type="gramEnd"/>
      <w:r w:rsidRPr="004A7E1C">
        <w:rPr>
          <w:rFonts w:ascii="Courier" w:hAnsi="Courier"/>
          <w:sz w:val="20"/>
        </w:rPr>
        <w:t xml:space="preserve">          |          Modifiers           </w:t>
      </w:r>
    </w:p>
    <w:p w14:paraId="09785E39" w14:textId="77777777" w:rsidR="009D3947" w:rsidRPr="004A7E1C" w:rsidRDefault="009D3947" w:rsidP="009D3947">
      <w:pPr>
        <w:pStyle w:val="ListParagraph"/>
        <w:keepNext/>
        <w:rPr>
          <w:rFonts w:ascii="Courier" w:hAnsi="Courier"/>
          <w:sz w:val="20"/>
        </w:rPr>
      </w:pPr>
      <w:r w:rsidRPr="004A7E1C">
        <w:rPr>
          <w:rFonts w:ascii="Courier" w:hAnsi="Courier"/>
          <w:sz w:val="20"/>
        </w:rPr>
        <w:t>-----------------+-----------------------+------------------------------</w:t>
      </w:r>
    </w:p>
    <w:p w14:paraId="69C37770" w14:textId="77777777" w:rsidR="009D3947" w:rsidRPr="004A7E1C" w:rsidRDefault="009D3947" w:rsidP="009D3947">
      <w:pPr>
        <w:pStyle w:val="ListParagraph"/>
        <w:keepNext/>
        <w:rPr>
          <w:rFonts w:ascii="Courier" w:hAnsi="Courier"/>
          <w:sz w:val="20"/>
        </w:rPr>
      </w:pPr>
      <w:r w:rsidRPr="004A7E1C">
        <w:rPr>
          <w:rFonts w:ascii="Courier" w:hAnsi="Courier"/>
          <w:sz w:val="20"/>
        </w:rPr>
        <w:t xml:space="preserve"> </w:t>
      </w:r>
      <w:proofErr w:type="spellStart"/>
      <w:proofErr w:type="gramStart"/>
      <w:r w:rsidRPr="004A7E1C">
        <w:rPr>
          <w:rFonts w:ascii="Courier" w:hAnsi="Courier"/>
          <w:sz w:val="20"/>
        </w:rPr>
        <w:t>instrument</w:t>
      </w:r>
      <w:proofErr w:type="gramEnd"/>
      <w:r w:rsidRPr="004A7E1C">
        <w:rPr>
          <w:rFonts w:ascii="Courier" w:hAnsi="Courier"/>
          <w:sz w:val="20"/>
        </w:rPr>
        <w:t>_id</w:t>
      </w:r>
      <w:proofErr w:type="spellEnd"/>
      <w:r w:rsidRPr="004A7E1C">
        <w:rPr>
          <w:rFonts w:ascii="Courier" w:hAnsi="Courier"/>
          <w:sz w:val="20"/>
        </w:rPr>
        <w:t xml:space="preserve">   | character varying(15) | not null</w:t>
      </w:r>
    </w:p>
    <w:p w14:paraId="0AC9EF83" w14:textId="77777777" w:rsidR="009D3947" w:rsidRPr="004A7E1C" w:rsidRDefault="009D3947" w:rsidP="009D3947">
      <w:pPr>
        <w:pStyle w:val="ListParagraph"/>
        <w:rPr>
          <w:rFonts w:ascii="Courier" w:hAnsi="Courier"/>
          <w:sz w:val="20"/>
        </w:rPr>
      </w:pPr>
      <w:r w:rsidRPr="004A7E1C">
        <w:rPr>
          <w:rFonts w:ascii="Courier" w:hAnsi="Courier"/>
          <w:sz w:val="20"/>
        </w:rPr>
        <w:t xml:space="preserve"> </w:t>
      </w:r>
      <w:proofErr w:type="spellStart"/>
      <w:proofErr w:type="gramStart"/>
      <w:r w:rsidRPr="004A7E1C">
        <w:rPr>
          <w:rFonts w:ascii="Courier" w:hAnsi="Courier"/>
          <w:sz w:val="20"/>
        </w:rPr>
        <w:t>instrument</w:t>
      </w:r>
      <w:proofErr w:type="gramEnd"/>
      <w:r w:rsidRPr="004A7E1C">
        <w:rPr>
          <w:rFonts w:ascii="Courier" w:hAnsi="Courier"/>
          <w:sz w:val="20"/>
        </w:rPr>
        <w:t>_type</w:t>
      </w:r>
      <w:proofErr w:type="spellEnd"/>
      <w:r w:rsidRPr="004A7E1C">
        <w:rPr>
          <w:rFonts w:ascii="Courier" w:hAnsi="Courier"/>
          <w:sz w:val="20"/>
        </w:rPr>
        <w:t xml:space="preserve"> | character varying(31) | </w:t>
      </w:r>
    </w:p>
    <w:p w14:paraId="7FF636AC" w14:textId="77777777" w:rsidR="009D3947" w:rsidRPr="004A7E1C" w:rsidRDefault="009D3947" w:rsidP="009D3947">
      <w:pPr>
        <w:pStyle w:val="ListParagraph"/>
        <w:rPr>
          <w:rFonts w:ascii="Courier" w:hAnsi="Courier"/>
          <w:sz w:val="20"/>
        </w:rPr>
      </w:pPr>
      <w:r w:rsidRPr="004A7E1C">
        <w:rPr>
          <w:rFonts w:ascii="Courier" w:hAnsi="Courier"/>
          <w:sz w:val="20"/>
        </w:rPr>
        <w:t xml:space="preserve"> </w:t>
      </w:r>
      <w:proofErr w:type="spellStart"/>
      <w:proofErr w:type="gramStart"/>
      <w:r w:rsidRPr="004A7E1C">
        <w:rPr>
          <w:rFonts w:ascii="Courier" w:hAnsi="Courier"/>
          <w:sz w:val="20"/>
        </w:rPr>
        <w:t>instrument</w:t>
      </w:r>
      <w:proofErr w:type="gramEnd"/>
      <w:r w:rsidRPr="004A7E1C">
        <w:rPr>
          <w:rFonts w:ascii="Courier" w:hAnsi="Courier"/>
          <w:sz w:val="20"/>
        </w:rPr>
        <w:t>_name</w:t>
      </w:r>
      <w:proofErr w:type="spellEnd"/>
      <w:r w:rsidRPr="004A7E1C">
        <w:rPr>
          <w:rFonts w:ascii="Courier" w:hAnsi="Courier"/>
          <w:sz w:val="20"/>
        </w:rPr>
        <w:t xml:space="preserve"> | character varying(31) | </w:t>
      </w:r>
    </w:p>
    <w:p w14:paraId="239C6CA2" w14:textId="77777777" w:rsidR="009D3947" w:rsidRPr="004A7E1C" w:rsidRDefault="009D3947" w:rsidP="009D3947">
      <w:pPr>
        <w:pStyle w:val="ListParagraph"/>
        <w:rPr>
          <w:rFonts w:ascii="Courier" w:hAnsi="Courier"/>
          <w:sz w:val="20"/>
        </w:rPr>
      </w:pPr>
      <w:r w:rsidRPr="004A7E1C">
        <w:rPr>
          <w:rFonts w:ascii="Courier" w:hAnsi="Courier"/>
          <w:sz w:val="20"/>
        </w:rPr>
        <w:t xml:space="preserve"> </w:t>
      </w:r>
      <w:proofErr w:type="gramStart"/>
      <w:r w:rsidRPr="004A7E1C">
        <w:rPr>
          <w:rFonts w:ascii="Courier" w:hAnsi="Courier"/>
          <w:sz w:val="20"/>
        </w:rPr>
        <w:t>owner</w:t>
      </w:r>
      <w:proofErr w:type="gramEnd"/>
      <w:r w:rsidRPr="004A7E1C">
        <w:rPr>
          <w:rFonts w:ascii="Courier" w:hAnsi="Courier"/>
          <w:sz w:val="20"/>
        </w:rPr>
        <w:t xml:space="preserve">           | character varying(15) | </w:t>
      </w:r>
    </w:p>
    <w:p w14:paraId="430037FA" w14:textId="77777777" w:rsidR="009D3947" w:rsidRPr="004A7E1C" w:rsidRDefault="009D3947" w:rsidP="009D3947">
      <w:pPr>
        <w:pStyle w:val="ListParagraph"/>
        <w:rPr>
          <w:rFonts w:ascii="Courier" w:hAnsi="Courier"/>
          <w:sz w:val="20"/>
        </w:rPr>
      </w:pPr>
      <w:r w:rsidRPr="004A7E1C">
        <w:rPr>
          <w:rFonts w:ascii="Courier" w:hAnsi="Courier"/>
          <w:sz w:val="20"/>
        </w:rPr>
        <w:t xml:space="preserve"> </w:t>
      </w:r>
      <w:proofErr w:type="spellStart"/>
      <w:proofErr w:type="gramStart"/>
      <w:r w:rsidRPr="004A7E1C">
        <w:rPr>
          <w:rFonts w:ascii="Courier" w:hAnsi="Courier"/>
          <w:sz w:val="20"/>
        </w:rPr>
        <w:t>parent</w:t>
      </w:r>
      <w:proofErr w:type="gramEnd"/>
      <w:r w:rsidRPr="004A7E1C">
        <w:rPr>
          <w:rFonts w:ascii="Courier" w:hAnsi="Courier"/>
          <w:sz w:val="20"/>
        </w:rPr>
        <w:t>_child</w:t>
      </w:r>
      <w:proofErr w:type="spellEnd"/>
      <w:r w:rsidRPr="004A7E1C">
        <w:rPr>
          <w:rFonts w:ascii="Courier" w:hAnsi="Courier"/>
          <w:sz w:val="20"/>
        </w:rPr>
        <w:t xml:space="preserve">    | character(1)          | not null default 'N'</w:t>
      </w:r>
    </w:p>
    <w:p w14:paraId="7A704357" w14:textId="77777777" w:rsidR="009D3947" w:rsidRPr="004A7E1C" w:rsidRDefault="009D3947" w:rsidP="009D3947">
      <w:pPr>
        <w:pStyle w:val="ListParagraph"/>
        <w:rPr>
          <w:rFonts w:ascii="Courier" w:hAnsi="Courier"/>
          <w:sz w:val="20"/>
        </w:rPr>
      </w:pPr>
      <w:r w:rsidRPr="004A7E1C">
        <w:rPr>
          <w:rFonts w:ascii="Courier" w:hAnsi="Courier"/>
          <w:sz w:val="20"/>
        </w:rPr>
        <w:t xml:space="preserve"> </w:t>
      </w:r>
      <w:proofErr w:type="spellStart"/>
      <w:proofErr w:type="gramStart"/>
      <w:r w:rsidRPr="004A7E1C">
        <w:rPr>
          <w:rFonts w:ascii="Courier" w:hAnsi="Courier"/>
          <w:sz w:val="20"/>
        </w:rPr>
        <w:t>produces</w:t>
      </w:r>
      <w:proofErr w:type="gramEnd"/>
      <w:r w:rsidRPr="004A7E1C">
        <w:rPr>
          <w:rFonts w:ascii="Courier" w:hAnsi="Courier"/>
          <w:sz w:val="20"/>
        </w:rPr>
        <w:t>_data</w:t>
      </w:r>
      <w:proofErr w:type="spellEnd"/>
      <w:r w:rsidRPr="004A7E1C">
        <w:rPr>
          <w:rFonts w:ascii="Courier" w:hAnsi="Courier"/>
          <w:sz w:val="20"/>
        </w:rPr>
        <w:t xml:space="preserve">   | character(1)          | not null default 'Y'</w:t>
      </w:r>
    </w:p>
    <w:p w14:paraId="3FD4526C" w14:textId="77777777" w:rsidR="009D3947" w:rsidRPr="004A7E1C" w:rsidRDefault="009D3947" w:rsidP="009D3947">
      <w:pPr>
        <w:pStyle w:val="ListParagraph"/>
        <w:rPr>
          <w:rFonts w:ascii="Courier" w:hAnsi="Courier"/>
          <w:sz w:val="20"/>
        </w:rPr>
      </w:pPr>
      <w:r w:rsidRPr="004A7E1C">
        <w:rPr>
          <w:rFonts w:ascii="Courier" w:hAnsi="Courier"/>
          <w:sz w:val="20"/>
        </w:rPr>
        <w:t xml:space="preserve"> </w:t>
      </w:r>
      <w:proofErr w:type="spellStart"/>
      <w:proofErr w:type="gramStart"/>
      <w:r w:rsidRPr="004A7E1C">
        <w:rPr>
          <w:rFonts w:ascii="Courier" w:hAnsi="Courier"/>
          <w:sz w:val="20"/>
        </w:rPr>
        <w:t>fixed</w:t>
      </w:r>
      <w:proofErr w:type="gramEnd"/>
      <w:r w:rsidRPr="004A7E1C">
        <w:rPr>
          <w:rFonts w:ascii="Courier" w:hAnsi="Courier"/>
          <w:sz w:val="20"/>
        </w:rPr>
        <w:t>_or_moving</w:t>
      </w:r>
      <w:proofErr w:type="spellEnd"/>
      <w:r w:rsidRPr="004A7E1C">
        <w:rPr>
          <w:rFonts w:ascii="Courier" w:hAnsi="Courier"/>
          <w:sz w:val="20"/>
        </w:rPr>
        <w:t xml:space="preserve"> | character(1)          | not null default 'F'</w:t>
      </w:r>
    </w:p>
    <w:p w14:paraId="4F6ACFC7" w14:textId="77777777" w:rsidR="009D3947" w:rsidRPr="004A7E1C" w:rsidRDefault="009D3947" w:rsidP="009D3947">
      <w:pPr>
        <w:pStyle w:val="ListParagraph"/>
        <w:rPr>
          <w:rFonts w:ascii="Courier" w:hAnsi="Courier"/>
          <w:sz w:val="20"/>
        </w:rPr>
      </w:pPr>
      <w:r w:rsidRPr="004A7E1C">
        <w:rPr>
          <w:rFonts w:ascii="Courier" w:hAnsi="Courier"/>
          <w:sz w:val="20"/>
        </w:rPr>
        <w:t xml:space="preserve"> </w:t>
      </w:r>
      <w:proofErr w:type="spellStart"/>
      <w:proofErr w:type="gramStart"/>
      <w:r w:rsidRPr="004A7E1C">
        <w:rPr>
          <w:rFonts w:ascii="Courier" w:hAnsi="Courier"/>
          <w:sz w:val="20"/>
        </w:rPr>
        <w:t>coverage</w:t>
      </w:r>
      <w:proofErr w:type="gramEnd"/>
      <w:r w:rsidRPr="004A7E1C">
        <w:rPr>
          <w:rFonts w:ascii="Courier" w:hAnsi="Courier"/>
          <w:sz w:val="20"/>
        </w:rPr>
        <w:t>_type</w:t>
      </w:r>
      <w:proofErr w:type="spellEnd"/>
      <w:r w:rsidRPr="004A7E1C">
        <w:rPr>
          <w:rFonts w:ascii="Courier" w:hAnsi="Courier"/>
          <w:sz w:val="20"/>
        </w:rPr>
        <w:t xml:space="preserve">   | character varying(15) | </w:t>
      </w:r>
    </w:p>
    <w:p w14:paraId="4FB1D744" w14:textId="77777777" w:rsidR="009D3947" w:rsidRPr="004A7E1C" w:rsidRDefault="009D3947" w:rsidP="009D3947">
      <w:pPr>
        <w:pStyle w:val="ListParagraph"/>
        <w:rPr>
          <w:rFonts w:ascii="Courier" w:hAnsi="Courier"/>
          <w:sz w:val="20"/>
        </w:rPr>
      </w:pPr>
      <w:r w:rsidRPr="004A7E1C">
        <w:rPr>
          <w:rFonts w:ascii="Courier" w:hAnsi="Courier"/>
          <w:sz w:val="20"/>
        </w:rPr>
        <w:t xml:space="preserve"> </w:t>
      </w:r>
      <w:proofErr w:type="spellStart"/>
      <w:proofErr w:type="gramStart"/>
      <w:r w:rsidRPr="004A7E1C">
        <w:rPr>
          <w:rFonts w:ascii="Courier" w:hAnsi="Courier"/>
          <w:sz w:val="20"/>
        </w:rPr>
        <w:t>replaced</w:t>
      </w:r>
      <w:proofErr w:type="gramEnd"/>
      <w:r w:rsidRPr="004A7E1C">
        <w:rPr>
          <w:rFonts w:ascii="Courier" w:hAnsi="Courier"/>
          <w:sz w:val="20"/>
        </w:rPr>
        <w:t>_by_id</w:t>
      </w:r>
      <w:proofErr w:type="spellEnd"/>
      <w:r w:rsidRPr="004A7E1C">
        <w:rPr>
          <w:rFonts w:ascii="Courier" w:hAnsi="Courier"/>
          <w:sz w:val="20"/>
        </w:rPr>
        <w:t xml:space="preserve">  | character varying(15) | </w:t>
      </w:r>
    </w:p>
    <w:p w14:paraId="749C1A9A" w14:textId="77777777" w:rsidR="009D3947" w:rsidRPr="004A7E1C" w:rsidRDefault="009D3947" w:rsidP="009D3947">
      <w:pPr>
        <w:pStyle w:val="ListParagraph"/>
        <w:rPr>
          <w:rFonts w:ascii="Courier" w:hAnsi="Courier"/>
          <w:sz w:val="20"/>
        </w:rPr>
      </w:pPr>
      <w:r w:rsidRPr="004A7E1C">
        <w:rPr>
          <w:rFonts w:ascii="Courier" w:hAnsi="Courier"/>
          <w:sz w:val="20"/>
        </w:rPr>
        <w:t>Indexes:</w:t>
      </w:r>
    </w:p>
    <w:p w14:paraId="23B56A0D" w14:textId="77777777" w:rsidR="009D3947" w:rsidRPr="004A7E1C" w:rsidRDefault="009D3947" w:rsidP="009D3947">
      <w:pPr>
        <w:pStyle w:val="ListParagraph"/>
        <w:rPr>
          <w:rFonts w:ascii="Courier" w:hAnsi="Courier"/>
          <w:sz w:val="20"/>
        </w:rPr>
      </w:pPr>
      <w:r w:rsidRPr="004A7E1C">
        <w:rPr>
          <w:rFonts w:ascii="Courier" w:hAnsi="Courier"/>
          <w:sz w:val="20"/>
        </w:rPr>
        <w:t xml:space="preserve">    "</w:t>
      </w:r>
      <w:proofErr w:type="spellStart"/>
      <w:proofErr w:type="gramStart"/>
      <w:r w:rsidRPr="004A7E1C">
        <w:rPr>
          <w:rFonts w:ascii="Courier" w:hAnsi="Courier"/>
          <w:sz w:val="20"/>
        </w:rPr>
        <w:t>instrument</w:t>
      </w:r>
      <w:proofErr w:type="gramEnd"/>
      <w:r w:rsidRPr="004A7E1C">
        <w:rPr>
          <w:rFonts w:ascii="Courier" w:hAnsi="Courier"/>
          <w:sz w:val="20"/>
        </w:rPr>
        <w:t>_pkey</w:t>
      </w:r>
      <w:proofErr w:type="spellEnd"/>
      <w:r w:rsidRPr="004A7E1C">
        <w:rPr>
          <w:rFonts w:ascii="Courier" w:hAnsi="Courier"/>
          <w:sz w:val="20"/>
        </w:rPr>
        <w:t xml:space="preserve">" primary key, </w:t>
      </w:r>
      <w:proofErr w:type="spellStart"/>
      <w:r w:rsidRPr="004A7E1C">
        <w:rPr>
          <w:rFonts w:ascii="Courier" w:hAnsi="Courier"/>
          <w:sz w:val="20"/>
        </w:rPr>
        <w:t>btree</w:t>
      </w:r>
      <w:proofErr w:type="spellEnd"/>
      <w:r w:rsidRPr="004A7E1C">
        <w:rPr>
          <w:rFonts w:ascii="Courier" w:hAnsi="Courier"/>
          <w:sz w:val="20"/>
        </w:rPr>
        <w:t xml:space="preserve"> (</w:t>
      </w:r>
      <w:proofErr w:type="spellStart"/>
      <w:r w:rsidRPr="004A7E1C">
        <w:rPr>
          <w:rFonts w:ascii="Courier" w:hAnsi="Courier"/>
          <w:sz w:val="20"/>
        </w:rPr>
        <w:t>instrument_id</w:t>
      </w:r>
      <w:proofErr w:type="spellEnd"/>
      <w:r w:rsidRPr="004A7E1C">
        <w:rPr>
          <w:rFonts w:ascii="Courier" w:hAnsi="Courier"/>
          <w:sz w:val="20"/>
        </w:rPr>
        <w:t>)</w:t>
      </w:r>
    </w:p>
    <w:p w14:paraId="01B241FA" w14:textId="77777777" w:rsidR="009D3947" w:rsidRPr="004A7E1C" w:rsidRDefault="009D3947" w:rsidP="009D3947">
      <w:pPr>
        <w:pStyle w:val="ListParagraph"/>
        <w:rPr>
          <w:rFonts w:ascii="Courier" w:hAnsi="Courier"/>
          <w:sz w:val="20"/>
        </w:rPr>
      </w:pPr>
      <w:r w:rsidRPr="004A7E1C">
        <w:rPr>
          <w:rFonts w:ascii="Courier" w:hAnsi="Courier"/>
          <w:sz w:val="20"/>
        </w:rPr>
        <w:t>Foreign-key constraints:</w:t>
      </w:r>
    </w:p>
    <w:p w14:paraId="2E99D1B6" w14:textId="77777777" w:rsidR="009D3947" w:rsidRPr="004A7E1C" w:rsidRDefault="009D3947" w:rsidP="009D3947">
      <w:pPr>
        <w:pStyle w:val="ListParagraph"/>
        <w:rPr>
          <w:rFonts w:ascii="Courier" w:hAnsi="Courier"/>
          <w:sz w:val="20"/>
        </w:rPr>
      </w:pPr>
      <w:r w:rsidRPr="004A7E1C">
        <w:rPr>
          <w:rFonts w:ascii="Courier" w:hAnsi="Courier"/>
          <w:sz w:val="20"/>
        </w:rPr>
        <w:t xml:space="preserve">    "$1" FOREIGN KEY (</w:t>
      </w:r>
      <w:proofErr w:type="spellStart"/>
      <w:r w:rsidRPr="004A7E1C">
        <w:rPr>
          <w:rFonts w:ascii="Courier" w:hAnsi="Courier"/>
          <w:sz w:val="20"/>
        </w:rPr>
        <w:t>parent_child</w:t>
      </w:r>
      <w:proofErr w:type="spellEnd"/>
      <w:r w:rsidRPr="004A7E1C">
        <w:rPr>
          <w:rFonts w:ascii="Courier" w:hAnsi="Courier"/>
          <w:sz w:val="20"/>
        </w:rPr>
        <w:t xml:space="preserve">) REFERENCES </w:t>
      </w:r>
      <w:proofErr w:type="gramStart"/>
      <w:r w:rsidRPr="004A7E1C">
        <w:rPr>
          <w:rFonts w:ascii="Courier" w:hAnsi="Courier"/>
          <w:sz w:val="20"/>
        </w:rPr>
        <w:t>lineage(</w:t>
      </w:r>
      <w:proofErr w:type="gramEnd"/>
      <w:r w:rsidRPr="004A7E1C">
        <w:rPr>
          <w:rFonts w:ascii="Courier" w:hAnsi="Courier"/>
          <w:sz w:val="20"/>
        </w:rPr>
        <w:t>relationship)</w:t>
      </w:r>
    </w:p>
    <w:p w14:paraId="5E0F0E4E" w14:textId="77777777" w:rsidR="009D3947" w:rsidRDefault="009D3947" w:rsidP="009D3947">
      <w:pPr>
        <w:pStyle w:val="ListParagraph"/>
      </w:pPr>
    </w:p>
    <w:p w14:paraId="02A4B95B" w14:textId="77777777" w:rsidR="009D3947" w:rsidRDefault="009D3947" w:rsidP="009D3947">
      <w:pPr>
        <w:pStyle w:val="ListParagraph"/>
      </w:pPr>
    </w:p>
    <w:p w14:paraId="04678492" w14:textId="1482E514" w:rsidR="009D3947" w:rsidRDefault="009D3947" w:rsidP="009D3947">
      <w:pPr>
        <w:pStyle w:val="ListParagraph"/>
      </w:pPr>
      <w:proofErr w:type="spellStart"/>
      <w:proofErr w:type="gramStart"/>
      <w:r w:rsidRPr="00F9606E">
        <w:rPr>
          <w:b/>
        </w:rPr>
        <w:t>instrument</w:t>
      </w:r>
      <w:proofErr w:type="gramEnd"/>
      <w:r w:rsidRPr="00F9606E">
        <w:rPr>
          <w:b/>
        </w:rPr>
        <w:t>_hierarchy</w:t>
      </w:r>
      <w:proofErr w:type="spellEnd"/>
      <w:r w:rsidRPr="00F9606E">
        <w:rPr>
          <w:b/>
        </w:rPr>
        <w:t xml:space="preserve"> table –</w:t>
      </w:r>
      <w:r>
        <w:t xml:space="preserve"> When a parent/child relationship exists between instruments, the </w:t>
      </w:r>
      <w:proofErr w:type="spellStart"/>
      <w:r>
        <w:t>instrument_hierarchy</w:t>
      </w:r>
      <w:proofErr w:type="spellEnd"/>
      <w:r>
        <w:t xml:space="preserve"> associates a parent instrument to its child instrument(s), as well as defining all the children belonging to a given parent.  It resolves the one-to-many relationship between a parent instrument and its children.</w:t>
      </w:r>
      <w:r w:rsidR="00EF646F">
        <w:t xml:space="preserve">  This table is not cu</w:t>
      </w:r>
      <w:r w:rsidR="002C7514">
        <w:t>rrently populated, but if it were</w:t>
      </w:r>
      <w:r w:rsidR="00EF646F">
        <w:t xml:space="preserve">, it would contain </w:t>
      </w:r>
      <w:r w:rsidR="002C7514">
        <w:t>parent/child pairs like TRMM/PR, TRMM/TMI, GPM/GMI, GPM/DPR, GPM/</w:t>
      </w:r>
      <w:proofErr w:type="spellStart"/>
      <w:r w:rsidR="002C7514">
        <w:t>Ka</w:t>
      </w:r>
      <w:proofErr w:type="spellEnd"/>
      <w:r w:rsidR="002C7514">
        <w:t>, GPM/Ku, METOPA/MHS, etc.</w:t>
      </w:r>
    </w:p>
    <w:p w14:paraId="12558479" w14:textId="77777777" w:rsidR="009D3947" w:rsidRDefault="009D3947" w:rsidP="009D3947">
      <w:pPr>
        <w:pStyle w:val="ListParagraph"/>
      </w:pPr>
    </w:p>
    <w:p w14:paraId="75C7DF99" w14:textId="77777777" w:rsidR="009D3947" w:rsidRPr="00357236" w:rsidRDefault="009D3947" w:rsidP="009D3947">
      <w:pPr>
        <w:pStyle w:val="ListParagraph"/>
        <w:rPr>
          <w:rFonts w:ascii="Courier" w:hAnsi="Courier"/>
          <w:sz w:val="22"/>
        </w:rPr>
      </w:pPr>
      <w:r w:rsidRPr="00357236">
        <w:rPr>
          <w:rFonts w:ascii="Courier" w:hAnsi="Courier"/>
          <w:sz w:val="22"/>
        </w:rPr>
        <w:t>Table "</w:t>
      </w:r>
      <w:proofErr w:type="spellStart"/>
      <w:r w:rsidRPr="00357236">
        <w:rPr>
          <w:rFonts w:ascii="Courier" w:hAnsi="Courier"/>
          <w:sz w:val="22"/>
        </w:rPr>
        <w:t>instrument_hierarchy</w:t>
      </w:r>
      <w:proofErr w:type="spellEnd"/>
      <w:r w:rsidRPr="00357236">
        <w:rPr>
          <w:rFonts w:ascii="Courier" w:hAnsi="Courier"/>
          <w:sz w:val="22"/>
        </w:rPr>
        <w:t>"</w:t>
      </w:r>
    </w:p>
    <w:p w14:paraId="0FD9F6BF" w14:textId="77777777" w:rsidR="009D3947" w:rsidRPr="00357236" w:rsidRDefault="009D3947" w:rsidP="009D3947">
      <w:pPr>
        <w:pStyle w:val="ListParagraph"/>
        <w:rPr>
          <w:rFonts w:ascii="Courier" w:hAnsi="Courier"/>
          <w:sz w:val="22"/>
        </w:rPr>
      </w:pPr>
      <w:r w:rsidRPr="00357236">
        <w:rPr>
          <w:rFonts w:ascii="Courier" w:hAnsi="Courier"/>
          <w:sz w:val="22"/>
        </w:rPr>
        <w:t xml:space="preserve">        Column        </w:t>
      </w:r>
      <w:proofErr w:type="gramStart"/>
      <w:r w:rsidRPr="00357236">
        <w:rPr>
          <w:rFonts w:ascii="Courier" w:hAnsi="Courier"/>
          <w:sz w:val="22"/>
        </w:rPr>
        <w:t>|         Type</w:t>
      </w:r>
      <w:proofErr w:type="gramEnd"/>
      <w:r w:rsidRPr="00357236">
        <w:rPr>
          <w:rFonts w:ascii="Courier" w:hAnsi="Courier"/>
          <w:sz w:val="22"/>
        </w:rPr>
        <w:t xml:space="preserve">          | Modifiers </w:t>
      </w:r>
    </w:p>
    <w:p w14:paraId="37DBA686" w14:textId="77777777" w:rsidR="009D3947" w:rsidRPr="00357236" w:rsidRDefault="009D3947" w:rsidP="009D3947">
      <w:pPr>
        <w:pStyle w:val="ListParagraph"/>
        <w:rPr>
          <w:rFonts w:ascii="Courier" w:hAnsi="Courier"/>
          <w:sz w:val="22"/>
        </w:rPr>
      </w:pPr>
      <w:r w:rsidRPr="00357236">
        <w:rPr>
          <w:rFonts w:ascii="Courier" w:hAnsi="Courier"/>
          <w:sz w:val="22"/>
        </w:rPr>
        <w:t>----------------------+-----------------------+-----------</w:t>
      </w:r>
    </w:p>
    <w:p w14:paraId="009031CF" w14:textId="77777777" w:rsidR="009D3947" w:rsidRPr="00357236" w:rsidRDefault="009D3947" w:rsidP="009D3947">
      <w:pPr>
        <w:pStyle w:val="ListParagraph"/>
        <w:rPr>
          <w:rFonts w:ascii="Courier" w:hAnsi="Courier"/>
          <w:sz w:val="22"/>
        </w:rPr>
      </w:pPr>
      <w:r w:rsidRPr="00357236">
        <w:rPr>
          <w:rFonts w:ascii="Courier" w:hAnsi="Courier"/>
          <w:sz w:val="22"/>
        </w:rPr>
        <w:t xml:space="preserve"> </w:t>
      </w:r>
      <w:proofErr w:type="spellStart"/>
      <w:proofErr w:type="gramStart"/>
      <w:r w:rsidRPr="00357236">
        <w:rPr>
          <w:rFonts w:ascii="Courier" w:hAnsi="Courier"/>
          <w:sz w:val="22"/>
        </w:rPr>
        <w:t>parent</w:t>
      </w:r>
      <w:proofErr w:type="gramEnd"/>
      <w:r w:rsidRPr="00357236">
        <w:rPr>
          <w:rFonts w:ascii="Courier" w:hAnsi="Courier"/>
          <w:sz w:val="22"/>
        </w:rPr>
        <w:t>_instrument_id</w:t>
      </w:r>
      <w:proofErr w:type="spellEnd"/>
      <w:r w:rsidRPr="00357236">
        <w:rPr>
          <w:rFonts w:ascii="Courier" w:hAnsi="Courier"/>
          <w:sz w:val="22"/>
        </w:rPr>
        <w:t xml:space="preserve"> | character varying(15) | not null</w:t>
      </w:r>
    </w:p>
    <w:p w14:paraId="36D37E7C" w14:textId="77777777" w:rsidR="009D3947" w:rsidRPr="00357236" w:rsidRDefault="009D3947" w:rsidP="009D3947">
      <w:pPr>
        <w:pStyle w:val="ListParagraph"/>
        <w:rPr>
          <w:rFonts w:ascii="Courier" w:hAnsi="Courier"/>
          <w:sz w:val="22"/>
        </w:rPr>
      </w:pPr>
      <w:r w:rsidRPr="00357236">
        <w:rPr>
          <w:rFonts w:ascii="Courier" w:hAnsi="Courier"/>
          <w:sz w:val="22"/>
        </w:rPr>
        <w:t xml:space="preserve"> </w:t>
      </w:r>
      <w:proofErr w:type="spellStart"/>
      <w:proofErr w:type="gramStart"/>
      <w:r w:rsidRPr="00357236">
        <w:rPr>
          <w:rFonts w:ascii="Courier" w:hAnsi="Courier"/>
          <w:sz w:val="22"/>
        </w:rPr>
        <w:t>child</w:t>
      </w:r>
      <w:proofErr w:type="gramEnd"/>
      <w:r w:rsidRPr="00357236">
        <w:rPr>
          <w:rFonts w:ascii="Courier" w:hAnsi="Courier"/>
          <w:sz w:val="22"/>
        </w:rPr>
        <w:t>_instrument_id</w:t>
      </w:r>
      <w:proofErr w:type="spellEnd"/>
      <w:r w:rsidRPr="00357236">
        <w:rPr>
          <w:rFonts w:ascii="Courier" w:hAnsi="Courier"/>
          <w:sz w:val="22"/>
        </w:rPr>
        <w:t xml:space="preserve">  | character varying(15) | not null</w:t>
      </w:r>
    </w:p>
    <w:p w14:paraId="6AA81BEF" w14:textId="77777777" w:rsidR="009D3947" w:rsidRPr="00357236" w:rsidRDefault="009D3947" w:rsidP="009D3947">
      <w:pPr>
        <w:pStyle w:val="ListParagraph"/>
        <w:rPr>
          <w:rFonts w:ascii="Courier" w:hAnsi="Courier"/>
          <w:sz w:val="22"/>
        </w:rPr>
      </w:pPr>
      <w:r w:rsidRPr="00357236">
        <w:rPr>
          <w:rFonts w:ascii="Courier" w:hAnsi="Courier"/>
          <w:sz w:val="22"/>
        </w:rPr>
        <w:t>Indexes:</w:t>
      </w:r>
    </w:p>
    <w:p w14:paraId="4E4490AA" w14:textId="77777777" w:rsidR="009D3947" w:rsidRPr="00357236" w:rsidRDefault="009D3947" w:rsidP="009D3947">
      <w:pPr>
        <w:pStyle w:val="ListParagraph"/>
        <w:rPr>
          <w:rFonts w:ascii="Courier" w:hAnsi="Courier"/>
          <w:sz w:val="22"/>
        </w:rPr>
      </w:pPr>
      <w:r w:rsidRPr="00357236">
        <w:rPr>
          <w:rFonts w:ascii="Courier" w:hAnsi="Courier"/>
          <w:sz w:val="22"/>
        </w:rPr>
        <w:t xml:space="preserve">    "</w:t>
      </w:r>
      <w:proofErr w:type="spellStart"/>
      <w:proofErr w:type="gramStart"/>
      <w:r w:rsidRPr="00357236">
        <w:rPr>
          <w:rFonts w:ascii="Courier" w:hAnsi="Courier"/>
          <w:sz w:val="22"/>
        </w:rPr>
        <w:t>instrument</w:t>
      </w:r>
      <w:proofErr w:type="gramEnd"/>
      <w:r w:rsidRPr="00357236">
        <w:rPr>
          <w:rFonts w:ascii="Courier" w:hAnsi="Courier"/>
          <w:sz w:val="22"/>
        </w:rPr>
        <w:t>_hierarchy_pkey</w:t>
      </w:r>
      <w:proofErr w:type="spellEnd"/>
      <w:r w:rsidRPr="00357236">
        <w:rPr>
          <w:rFonts w:ascii="Courier" w:hAnsi="Courier"/>
          <w:sz w:val="22"/>
        </w:rPr>
        <w:t xml:space="preserve">" primary key, </w:t>
      </w:r>
      <w:proofErr w:type="spellStart"/>
      <w:r w:rsidRPr="00357236">
        <w:rPr>
          <w:rFonts w:ascii="Courier" w:hAnsi="Courier"/>
          <w:sz w:val="22"/>
        </w:rPr>
        <w:t>btree</w:t>
      </w:r>
      <w:proofErr w:type="spellEnd"/>
      <w:r w:rsidRPr="00357236">
        <w:rPr>
          <w:rFonts w:ascii="Courier" w:hAnsi="Courier"/>
          <w:sz w:val="22"/>
        </w:rPr>
        <w:t xml:space="preserve"> (</w:t>
      </w:r>
      <w:proofErr w:type="spellStart"/>
      <w:r w:rsidRPr="00357236">
        <w:rPr>
          <w:rFonts w:ascii="Courier" w:hAnsi="Courier"/>
          <w:sz w:val="22"/>
        </w:rPr>
        <w:t>parent_instrument_id</w:t>
      </w:r>
      <w:proofErr w:type="spellEnd"/>
      <w:r w:rsidRPr="00357236">
        <w:rPr>
          <w:rFonts w:ascii="Courier" w:hAnsi="Courier"/>
          <w:sz w:val="22"/>
        </w:rPr>
        <w:t xml:space="preserve">, </w:t>
      </w:r>
      <w:proofErr w:type="spellStart"/>
      <w:r w:rsidRPr="00357236">
        <w:rPr>
          <w:rFonts w:ascii="Courier" w:hAnsi="Courier"/>
          <w:sz w:val="22"/>
        </w:rPr>
        <w:t>child_instrument_id</w:t>
      </w:r>
      <w:proofErr w:type="spellEnd"/>
      <w:r w:rsidRPr="00357236">
        <w:rPr>
          <w:rFonts w:ascii="Courier" w:hAnsi="Courier"/>
          <w:sz w:val="22"/>
        </w:rPr>
        <w:t>)</w:t>
      </w:r>
    </w:p>
    <w:p w14:paraId="376EB8BA" w14:textId="77777777" w:rsidR="009D3947" w:rsidRPr="00357236" w:rsidRDefault="009D3947" w:rsidP="009D3947">
      <w:pPr>
        <w:pStyle w:val="ListParagraph"/>
        <w:rPr>
          <w:rFonts w:ascii="Courier" w:hAnsi="Courier"/>
          <w:sz w:val="22"/>
        </w:rPr>
      </w:pPr>
      <w:r w:rsidRPr="00357236">
        <w:rPr>
          <w:rFonts w:ascii="Courier" w:hAnsi="Courier"/>
          <w:sz w:val="22"/>
        </w:rPr>
        <w:t>Foreign-key constraints:</w:t>
      </w:r>
    </w:p>
    <w:p w14:paraId="2DB191C9" w14:textId="77777777" w:rsidR="009D3947" w:rsidRPr="00357236" w:rsidRDefault="009D3947" w:rsidP="009D3947">
      <w:pPr>
        <w:pStyle w:val="ListParagraph"/>
        <w:rPr>
          <w:rFonts w:ascii="Courier" w:hAnsi="Courier"/>
          <w:sz w:val="22"/>
        </w:rPr>
      </w:pPr>
      <w:r w:rsidRPr="00357236">
        <w:rPr>
          <w:rFonts w:ascii="Courier" w:hAnsi="Courier"/>
          <w:sz w:val="22"/>
        </w:rPr>
        <w:t xml:space="preserve">    "$1" FOREIGN KEY (</w:t>
      </w:r>
      <w:proofErr w:type="spellStart"/>
      <w:r w:rsidRPr="00357236">
        <w:rPr>
          <w:rFonts w:ascii="Courier" w:hAnsi="Courier"/>
          <w:sz w:val="22"/>
        </w:rPr>
        <w:t>parent_instrument_id</w:t>
      </w:r>
      <w:proofErr w:type="spellEnd"/>
      <w:r w:rsidRPr="00357236">
        <w:rPr>
          <w:rFonts w:ascii="Courier" w:hAnsi="Courier"/>
          <w:sz w:val="22"/>
        </w:rPr>
        <w:t xml:space="preserve">) REFERENCES </w:t>
      </w:r>
      <w:proofErr w:type="gramStart"/>
      <w:r w:rsidRPr="00357236">
        <w:rPr>
          <w:rFonts w:ascii="Courier" w:hAnsi="Courier"/>
          <w:sz w:val="22"/>
        </w:rPr>
        <w:t>instrument(</w:t>
      </w:r>
      <w:proofErr w:type="spellStart"/>
      <w:proofErr w:type="gramEnd"/>
      <w:r w:rsidRPr="00357236">
        <w:rPr>
          <w:rFonts w:ascii="Courier" w:hAnsi="Courier"/>
          <w:sz w:val="22"/>
        </w:rPr>
        <w:t>instrument_id</w:t>
      </w:r>
      <w:proofErr w:type="spellEnd"/>
      <w:r w:rsidRPr="00357236">
        <w:rPr>
          <w:rFonts w:ascii="Courier" w:hAnsi="Courier"/>
          <w:sz w:val="22"/>
        </w:rPr>
        <w:t>)</w:t>
      </w:r>
    </w:p>
    <w:p w14:paraId="10329A2C" w14:textId="77777777" w:rsidR="009D3947" w:rsidRPr="00357236" w:rsidRDefault="009D3947" w:rsidP="009D3947">
      <w:pPr>
        <w:pStyle w:val="ListParagraph"/>
        <w:rPr>
          <w:rFonts w:ascii="Courier" w:hAnsi="Courier"/>
          <w:sz w:val="22"/>
        </w:rPr>
      </w:pPr>
      <w:r w:rsidRPr="00357236">
        <w:rPr>
          <w:rFonts w:ascii="Courier" w:hAnsi="Courier"/>
          <w:sz w:val="22"/>
        </w:rPr>
        <w:t xml:space="preserve">    "$2" FOREIGN KEY (</w:t>
      </w:r>
      <w:proofErr w:type="spellStart"/>
      <w:r w:rsidRPr="00357236">
        <w:rPr>
          <w:rFonts w:ascii="Courier" w:hAnsi="Courier"/>
          <w:sz w:val="22"/>
        </w:rPr>
        <w:t>child_instrument_id</w:t>
      </w:r>
      <w:proofErr w:type="spellEnd"/>
      <w:r w:rsidRPr="00357236">
        <w:rPr>
          <w:rFonts w:ascii="Courier" w:hAnsi="Courier"/>
          <w:sz w:val="22"/>
        </w:rPr>
        <w:t xml:space="preserve">) REFERENCES </w:t>
      </w:r>
      <w:proofErr w:type="gramStart"/>
      <w:r w:rsidRPr="00357236">
        <w:rPr>
          <w:rFonts w:ascii="Courier" w:hAnsi="Courier"/>
          <w:sz w:val="22"/>
        </w:rPr>
        <w:t>instrument(</w:t>
      </w:r>
      <w:proofErr w:type="spellStart"/>
      <w:proofErr w:type="gramEnd"/>
      <w:r w:rsidRPr="00357236">
        <w:rPr>
          <w:rFonts w:ascii="Courier" w:hAnsi="Courier"/>
          <w:sz w:val="22"/>
        </w:rPr>
        <w:t>instrument_id</w:t>
      </w:r>
      <w:proofErr w:type="spellEnd"/>
      <w:r w:rsidRPr="00357236">
        <w:rPr>
          <w:rFonts w:ascii="Courier" w:hAnsi="Courier"/>
          <w:sz w:val="22"/>
        </w:rPr>
        <w:t>)</w:t>
      </w:r>
    </w:p>
    <w:p w14:paraId="00514EC6" w14:textId="77777777" w:rsidR="009D3947" w:rsidRDefault="009D3947" w:rsidP="009D3947">
      <w:pPr>
        <w:pStyle w:val="ListParagraph"/>
      </w:pPr>
    </w:p>
    <w:p w14:paraId="4A47ABAA" w14:textId="77777777" w:rsidR="009D3947" w:rsidRDefault="009D3947" w:rsidP="009D3947">
      <w:pPr>
        <w:pStyle w:val="ListParagraph"/>
      </w:pPr>
    </w:p>
    <w:p w14:paraId="3A917944" w14:textId="77777777" w:rsidR="009D3947" w:rsidRDefault="009D3947" w:rsidP="009D3947">
      <w:pPr>
        <w:pStyle w:val="ListParagraph"/>
      </w:pPr>
      <w:proofErr w:type="gramStart"/>
      <w:r w:rsidRPr="00E71577">
        <w:rPr>
          <w:b/>
        </w:rPr>
        <w:t>lineage</w:t>
      </w:r>
      <w:proofErr w:type="gramEnd"/>
      <w:r w:rsidRPr="00E71577">
        <w:rPr>
          <w:b/>
        </w:rPr>
        <w:t xml:space="preserve"> table –</w:t>
      </w:r>
      <w:r>
        <w:t xml:space="preserve"> The ‘lineage’ table defines the allowed values for the parent-child relationship attribute associated with observing instruments: ‘C’ for Child, ‘P’ for Parent, or ‘N’ for None.</w:t>
      </w:r>
    </w:p>
    <w:p w14:paraId="79E60C20" w14:textId="77777777" w:rsidR="009D3947" w:rsidRDefault="009D3947" w:rsidP="009D3947">
      <w:pPr>
        <w:pStyle w:val="ListParagraph"/>
      </w:pPr>
    </w:p>
    <w:p w14:paraId="096C3372" w14:textId="77777777" w:rsidR="009D3947" w:rsidRPr="00E81E32" w:rsidRDefault="009D3947" w:rsidP="009D3947">
      <w:pPr>
        <w:pStyle w:val="ListParagraph"/>
        <w:rPr>
          <w:rFonts w:ascii="Courier" w:hAnsi="Courier"/>
          <w:sz w:val="22"/>
        </w:rPr>
      </w:pPr>
      <w:r w:rsidRPr="00E81E32">
        <w:rPr>
          <w:rFonts w:ascii="Courier" w:hAnsi="Courier"/>
          <w:sz w:val="22"/>
        </w:rPr>
        <w:t>Table "lineage"</w:t>
      </w:r>
    </w:p>
    <w:p w14:paraId="16FE4DCB" w14:textId="77777777" w:rsidR="009D3947" w:rsidRPr="00E81E32" w:rsidRDefault="009D3947" w:rsidP="009D3947">
      <w:pPr>
        <w:pStyle w:val="ListParagraph"/>
        <w:rPr>
          <w:rFonts w:ascii="Courier" w:hAnsi="Courier"/>
          <w:sz w:val="22"/>
        </w:rPr>
      </w:pPr>
      <w:r w:rsidRPr="00E81E32">
        <w:rPr>
          <w:rFonts w:ascii="Courier" w:hAnsi="Courier"/>
          <w:sz w:val="22"/>
        </w:rPr>
        <w:t xml:space="preserve">    Column    </w:t>
      </w:r>
      <w:proofErr w:type="gramStart"/>
      <w:r w:rsidRPr="00E81E32">
        <w:rPr>
          <w:rFonts w:ascii="Courier" w:hAnsi="Courier"/>
          <w:sz w:val="22"/>
        </w:rPr>
        <w:t>|         Type</w:t>
      </w:r>
      <w:proofErr w:type="gramEnd"/>
      <w:r w:rsidRPr="00E81E32">
        <w:rPr>
          <w:rFonts w:ascii="Courier" w:hAnsi="Courier"/>
          <w:sz w:val="22"/>
        </w:rPr>
        <w:t xml:space="preserve">         | Modifiers </w:t>
      </w:r>
    </w:p>
    <w:p w14:paraId="34FB331F" w14:textId="77777777" w:rsidR="009D3947" w:rsidRPr="00E81E32" w:rsidRDefault="009D3947" w:rsidP="009D3947">
      <w:pPr>
        <w:pStyle w:val="ListParagraph"/>
        <w:rPr>
          <w:rFonts w:ascii="Courier" w:hAnsi="Courier"/>
          <w:sz w:val="22"/>
        </w:rPr>
      </w:pPr>
      <w:r w:rsidRPr="00E81E32">
        <w:rPr>
          <w:rFonts w:ascii="Courier" w:hAnsi="Courier"/>
          <w:sz w:val="22"/>
        </w:rPr>
        <w:t>--------------+----------------------+-----------</w:t>
      </w:r>
    </w:p>
    <w:p w14:paraId="23E505F4" w14:textId="77777777" w:rsidR="009D3947" w:rsidRPr="00E81E32" w:rsidRDefault="009D3947" w:rsidP="009D3947">
      <w:pPr>
        <w:pStyle w:val="ListParagraph"/>
        <w:rPr>
          <w:rFonts w:ascii="Courier" w:hAnsi="Courier"/>
          <w:sz w:val="22"/>
        </w:rPr>
      </w:pPr>
      <w:r w:rsidRPr="00E81E32">
        <w:rPr>
          <w:rFonts w:ascii="Courier" w:hAnsi="Courier"/>
          <w:sz w:val="22"/>
        </w:rPr>
        <w:t xml:space="preserve"> </w:t>
      </w:r>
      <w:proofErr w:type="gramStart"/>
      <w:r w:rsidRPr="00E81E32">
        <w:rPr>
          <w:rFonts w:ascii="Courier" w:hAnsi="Courier"/>
          <w:sz w:val="22"/>
        </w:rPr>
        <w:t>relationship</w:t>
      </w:r>
      <w:proofErr w:type="gramEnd"/>
      <w:r w:rsidRPr="00E81E32">
        <w:rPr>
          <w:rFonts w:ascii="Courier" w:hAnsi="Courier"/>
          <w:sz w:val="22"/>
        </w:rPr>
        <w:t xml:space="preserve"> | character(1)         | not null</w:t>
      </w:r>
    </w:p>
    <w:p w14:paraId="24222561" w14:textId="77777777" w:rsidR="009D3947" w:rsidRPr="00E81E32" w:rsidRDefault="009D3947" w:rsidP="009D3947">
      <w:pPr>
        <w:pStyle w:val="ListParagraph"/>
        <w:rPr>
          <w:rFonts w:ascii="Courier" w:hAnsi="Courier"/>
          <w:sz w:val="22"/>
        </w:rPr>
      </w:pPr>
      <w:r w:rsidRPr="00E81E32">
        <w:rPr>
          <w:rFonts w:ascii="Courier" w:hAnsi="Courier"/>
          <w:sz w:val="22"/>
        </w:rPr>
        <w:t xml:space="preserve"> </w:t>
      </w:r>
      <w:proofErr w:type="gramStart"/>
      <w:r w:rsidRPr="00E81E32">
        <w:rPr>
          <w:rFonts w:ascii="Courier" w:hAnsi="Courier"/>
          <w:sz w:val="22"/>
        </w:rPr>
        <w:t>description</w:t>
      </w:r>
      <w:proofErr w:type="gramEnd"/>
      <w:r w:rsidRPr="00E81E32">
        <w:rPr>
          <w:rFonts w:ascii="Courier" w:hAnsi="Courier"/>
          <w:sz w:val="22"/>
        </w:rPr>
        <w:t xml:space="preserve">  | character varying(6) | not null</w:t>
      </w:r>
    </w:p>
    <w:p w14:paraId="4D00B582" w14:textId="77777777" w:rsidR="009D3947" w:rsidRPr="00E81E32" w:rsidRDefault="009D3947" w:rsidP="009D3947">
      <w:pPr>
        <w:pStyle w:val="ListParagraph"/>
        <w:rPr>
          <w:rFonts w:ascii="Courier" w:hAnsi="Courier"/>
          <w:sz w:val="22"/>
        </w:rPr>
      </w:pPr>
      <w:r w:rsidRPr="00E81E32">
        <w:rPr>
          <w:rFonts w:ascii="Courier" w:hAnsi="Courier"/>
          <w:sz w:val="22"/>
        </w:rPr>
        <w:t>Indexes:</w:t>
      </w:r>
    </w:p>
    <w:p w14:paraId="2F4009B4" w14:textId="77777777" w:rsidR="009D3947" w:rsidRPr="00E81E32" w:rsidRDefault="009D3947" w:rsidP="009D3947">
      <w:pPr>
        <w:pStyle w:val="ListParagraph"/>
        <w:rPr>
          <w:rFonts w:ascii="Courier" w:hAnsi="Courier"/>
          <w:sz w:val="22"/>
        </w:rPr>
      </w:pPr>
      <w:r w:rsidRPr="00E81E32">
        <w:rPr>
          <w:rFonts w:ascii="Courier" w:hAnsi="Courier"/>
          <w:sz w:val="22"/>
        </w:rPr>
        <w:t xml:space="preserve">    "</w:t>
      </w:r>
      <w:proofErr w:type="spellStart"/>
      <w:proofErr w:type="gramStart"/>
      <w:r w:rsidRPr="00E81E32">
        <w:rPr>
          <w:rFonts w:ascii="Courier" w:hAnsi="Courier"/>
          <w:sz w:val="22"/>
        </w:rPr>
        <w:t>lineage</w:t>
      </w:r>
      <w:proofErr w:type="gramEnd"/>
      <w:r w:rsidRPr="00E81E32">
        <w:rPr>
          <w:rFonts w:ascii="Courier" w:hAnsi="Courier"/>
          <w:sz w:val="22"/>
        </w:rPr>
        <w:t>_pkey</w:t>
      </w:r>
      <w:proofErr w:type="spellEnd"/>
      <w:r w:rsidRPr="00E81E32">
        <w:rPr>
          <w:rFonts w:ascii="Courier" w:hAnsi="Courier"/>
          <w:sz w:val="22"/>
        </w:rPr>
        <w:t xml:space="preserve">" primary key, </w:t>
      </w:r>
      <w:proofErr w:type="spellStart"/>
      <w:r w:rsidRPr="00E81E32">
        <w:rPr>
          <w:rFonts w:ascii="Courier" w:hAnsi="Courier"/>
          <w:sz w:val="22"/>
        </w:rPr>
        <w:t>btree</w:t>
      </w:r>
      <w:proofErr w:type="spellEnd"/>
      <w:r w:rsidRPr="00E81E32">
        <w:rPr>
          <w:rFonts w:ascii="Courier" w:hAnsi="Courier"/>
          <w:sz w:val="22"/>
        </w:rPr>
        <w:t xml:space="preserve"> (relationship)</w:t>
      </w:r>
    </w:p>
    <w:p w14:paraId="46C11130" w14:textId="77777777" w:rsidR="009D3947" w:rsidRDefault="009D3947" w:rsidP="009D3947">
      <w:pPr>
        <w:pStyle w:val="ListParagraph"/>
      </w:pPr>
    </w:p>
    <w:p w14:paraId="77BD2D42" w14:textId="77777777" w:rsidR="009D3947" w:rsidRDefault="009D3947" w:rsidP="009D3947">
      <w:pPr>
        <w:pStyle w:val="ListParagraph"/>
      </w:pPr>
    </w:p>
    <w:p w14:paraId="2F7E407A" w14:textId="77777777" w:rsidR="009D3947" w:rsidRDefault="009D3947" w:rsidP="009D3947">
      <w:pPr>
        <w:pStyle w:val="ListParagraph"/>
      </w:pPr>
      <w:proofErr w:type="spellStart"/>
      <w:proofErr w:type="gramStart"/>
      <w:r w:rsidRPr="00055480">
        <w:rPr>
          <w:b/>
        </w:rPr>
        <w:t>metadata</w:t>
      </w:r>
      <w:proofErr w:type="gramEnd"/>
      <w:r w:rsidRPr="00055480">
        <w:rPr>
          <w:b/>
        </w:rPr>
        <w:t>_parameter</w:t>
      </w:r>
      <w:proofErr w:type="spellEnd"/>
      <w:r w:rsidRPr="00055480">
        <w:rPr>
          <w:b/>
        </w:rPr>
        <w:t xml:space="preserve"> table –</w:t>
      </w:r>
      <w:r>
        <w:t xml:space="preserve"> The ‘</w:t>
      </w:r>
      <w:proofErr w:type="spellStart"/>
      <w:r>
        <w:t>metadata_parameter</w:t>
      </w:r>
      <w:proofErr w:type="spellEnd"/>
      <w:r>
        <w:t>’ table contains the plain-language description (‘</w:t>
      </w:r>
      <w:proofErr w:type="spellStart"/>
      <w:r>
        <w:t>parameter_definition</w:t>
      </w:r>
      <w:proofErr w:type="spellEnd"/>
      <w:r>
        <w:t xml:space="preserve">’ attribute) and </w:t>
      </w:r>
      <w:proofErr w:type="spellStart"/>
      <w:r>
        <w:t>PostGRESQL</w:t>
      </w:r>
      <w:proofErr w:type="spellEnd"/>
      <w:r>
        <w:t xml:space="preserve"> ‘</w:t>
      </w:r>
      <w:proofErr w:type="spellStart"/>
      <w:r>
        <w:t>data_type</w:t>
      </w:r>
      <w:proofErr w:type="spellEnd"/>
      <w:r>
        <w:t>’ associated with each ‘</w:t>
      </w:r>
      <w:proofErr w:type="spellStart"/>
      <w:r>
        <w:t>metadata_id</w:t>
      </w:r>
      <w:proofErr w:type="spellEnd"/>
      <w:r>
        <w:t>’ integer value.  It defines which variable is being stored in a row of the ‘</w:t>
      </w:r>
      <w:proofErr w:type="spellStart"/>
      <w:r>
        <w:t>metadata_temp</w:t>
      </w:r>
      <w:proofErr w:type="spellEnd"/>
      <w:r>
        <w:t>’ and ‘</w:t>
      </w:r>
      <w:proofErr w:type="spellStart"/>
      <w:r>
        <w:t>event_meta_numeric</w:t>
      </w:r>
      <w:proofErr w:type="spellEnd"/>
      <w:r>
        <w:t>’ tables.</w:t>
      </w:r>
    </w:p>
    <w:p w14:paraId="197C59C5" w14:textId="77777777" w:rsidR="009D3947" w:rsidRDefault="009D3947" w:rsidP="009D3947">
      <w:pPr>
        <w:pStyle w:val="ListParagraph"/>
      </w:pPr>
    </w:p>
    <w:p w14:paraId="528C9F0D" w14:textId="77777777" w:rsidR="009D3947" w:rsidRPr="00E81E32" w:rsidRDefault="009D3947" w:rsidP="009D3947">
      <w:pPr>
        <w:pStyle w:val="ListParagraph"/>
        <w:rPr>
          <w:rFonts w:ascii="Courier" w:hAnsi="Courier"/>
          <w:sz w:val="22"/>
        </w:rPr>
      </w:pPr>
      <w:r w:rsidRPr="00E81E32">
        <w:rPr>
          <w:rFonts w:ascii="Courier" w:hAnsi="Courier"/>
          <w:sz w:val="22"/>
        </w:rPr>
        <w:t>Table "</w:t>
      </w:r>
      <w:proofErr w:type="spellStart"/>
      <w:r w:rsidRPr="00E81E32">
        <w:rPr>
          <w:rFonts w:ascii="Courier" w:hAnsi="Courier"/>
          <w:sz w:val="22"/>
        </w:rPr>
        <w:t>metadata_parameter</w:t>
      </w:r>
      <w:proofErr w:type="spellEnd"/>
      <w:r w:rsidRPr="00E81E32">
        <w:rPr>
          <w:rFonts w:ascii="Courier" w:hAnsi="Courier"/>
          <w:sz w:val="22"/>
        </w:rPr>
        <w:t>"</w:t>
      </w:r>
    </w:p>
    <w:p w14:paraId="77BE904F" w14:textId="77777777" w:rsidR="009D3947" w:rsidRPr="00E81E32" w:rsidRDefault="009D3947" w:rsidP="009D3947">
      <w:pPr>
        <w:pStyle w:val="ListParagraph"/>
        <w:rPr>
          <w:rFonts w:ascii="Courier" w:hAnsi="Courier"/>
          <w:sz w:val="22"/>
        </w:rPr>
      </w:pPr>
      <w:r w:rsidRPr="00E81E32">
        <w:rPr>
          <w:rFonts w:ascii="Courier" w:hAnsi="Courier"/>
          <w:sz w:val="22"/>
        </w:rPr>
        <w:t xml:space="preserve">        Column        </w:t>
      </w:r>
      <w:proofErr w:type="gramStart"/>
      <w:r w:rsidRPr="00E81E32">
        <w:rPr>
          <w:rFonts w:ascii="Courier" w:hAnsi="Courier"/>
          <w:sz w:val="22"/>
        </w:rPr>
        <w:t>|         Type</w:t>
      </w:r>
      <w:proofErr w:type="gramEnd"/>
      <w:r w:rsidRPr="00E81E32">
        <w:rPr>
          <w:rFonts w:ascii="Courier" w:hAnsi="Courier"/>
          <w:sz w:val="22"/>
        </w:rPr>
        <w:t xml:space="preserve">          | Modifiers </w:t>
      </w:r>
    </w:p>
    <w:p w14:paraId="64B317B0" w14:textId="77777777" w:rsidR="009D3947" w:rsidRPr="00E81E32" w:rsidRDefault="009D3947" w:rsidP="009D3947">
      <w:pPr>
        <w:pStyle w:val="ListParagraph"/>
        <w:rPr>
          <w:rFonts w:ascii="Courier" w:hAnsi="Courier"/>
          <w:sz w:val="22"/>
        </w:rPr>
      </w:pPr>
      <w:r w:rsidRPr="00E81E32">
        <w:rPr>
          <w:rFonts w:ascii="Courier" w:hAnsi="Courier"/>
          <w:sz w:val="22"/>
        </w:rPr>
        <w:t>----------------------+-----------------------+-----------</w:t>
      </w:r>
    </w:p>
    <w:p w14:paraId="45A0B7D8" w14:textId="77777777" w:rsidR="009D3947" w:rsidRPr="00E81E32" w:rsidRDefault="009D3947" w:rsidP="009D3947">
      <w:pPr>
        <w:pStyle w:val="ListParagraph"/>
        <w:rPr>
          <w:rFonts w:ascii="Courier" w:hAnsi="Courier"/>
          <w:sz w:val="22"/>
        </w:rPr>
      </w:pPr>
      <w:r w:rsidRPr="00E81E32">
        <w:rPr>
          <w:rFonts w:ascii="Courier" w:hAnsi="Courier"/>
          <w:sz w:val="22"/>
        </w:rPr>
        <w:t xml:space="preserve"> </w:t>
      </w:r>
      <w:proofErr w:type="spellStart"/>
      <w:proofErr w:type="gramStart"/>
      <w:r w:rsidRPr="00E81E32">
        <w:rPr>
          <w:rFonts w:ascii="Courier" w:hAnsi="Courier"/>
          <w:sz w:val="22"/>
        </w:rPr>
        <w:t>metadata</w:t>
      </w:r>
      <w:proofErr w:type="gramEnd"/>
      <w:r w:rsidRPr="00E81E32">
        <w:rPr>
          <w:rFonts w:ascii="Courier" w:hAnsi="Courier"/>
          <w:sz w:val="22"/>
        </w:rPr>
        <w:t>_id</w:t>
      </w:r>
      <w:proofErr w:type="spellEnd"/>
      <w:r w:rsidRPr="00E81E32">
        <w:rPr>
          <w:rFonts w:ascii="Courier" w:hAnsi="Courier"/>
          <w:sz w:val="22"/>
        </w:rPr>
        <w:t xml:space="preserve">          | integer               | not null</w:t>
      </w:r>
    </w:p>
    <w:p w14:paraId="41B9AB71" w14:textId="77777777" w:rsidR="009D3947" w:rsidRPr="00E81E32" w:rsidRDefault="009D3947" w:rsidP="009D3947">
      <w:pPr>
        <w:pStyle w:val="ListParagraph"/>
        <w:rPr>
          <w:rFonts w:ascii="Courier" w:hAnsi="Courier"/>
          <w:sz w:val="22"/>
        </w:rPr>
      </w:pPr>
      <w:r w:rsidRPr="00E81E32">
        <w:rPr>
          <w:rFonts w:ascii="Courier" w:hAnsi="Courier"/>
          <w:sz w:val="22"/>
        </w:rPr>
        <w:t xml:space="preserve"> </w:t>
      </w:r>
      <w:proofErr w:type="spellStart"/>
      <w:proofErr w:type="gramStart"/>
      <w:r w:rsidRPr="00E81E32">
        <w:rPr>
          <w:rFonts w:ascii="Courier" w:hAnsi="Courier"/>
          <w:sz w:val="22"/>
        </w:rPr>
        <w:t>data</w:t>
      </w:r>
      <w:proofErr w:type="gramEnd"/>
      <w:r w:rsidRPr="00E81E32">
        <w:rPr>
          <w:rFonts w:ascii="Courier" w:hAnsi="Courier"/>
          <w:sz w:val="22"/>
        </w:rPr>
        <w:t>_type</w:t>
      </w:r>
      <w:proofErr w:type="spellEnd"/>
      <w:r w:rsidRPr="00E81E32">
        <w:rPr>
          <w:rFonts w:ascii="Courier" w:hAnsi="Courier"/>
          <w:sz w:val="22"/>
        </w:rPr>
        <w:t xml:space="preserve">            | character varying(10) | not null</w:t>
      </w:r>
    </w:p>
    <w:p w14:paraId="0AF2DCF4" w14:textId="77777777" w:rsidR="009D3947" w:rsidRPr="00E81E32" w:rsidRDefault="009D3947" w:rsidP="009D3947">
      <w:pPr>
        <w:pStyle w:val="ListParagraph"/>
        <w:rPr>
          <w:rFonts w:ascii="Courier" w:hAnsi="Courier"/>
          <w:sz w:val="22"/>
        </w:rPr>
      </w:pPr>
      <w:r w:rsidRPr="00E81E32">
        <w:rPr>
          <w:rFonts w:ascii="Courier" w:hAnsi="Courier"/>
          <w:sz w:val="22"/>
        </w:rPr>
        <w:t xml:space="preserve"> </w:t>
      </w:r>
      <w:proofErr w:type="spellStart"/>
      <w:proofErr w:type="gramStart"/>
      <w:r w:rsidRPr="00E81E32">
        <w:rPr>
          <w:rFonts w:ascii="Courier" w:hAnsi="Courier"/>
          <w:sz w:val="22"/>
        </w:rPr>
        <w:t>parameter</w:t>
      </w:r>
      <w:proofErr w:type="gramEnd"/>
      <w:r w:rsidRPr="00E81E32">
        <w:rPr>
          <w:rFonts w:ascii="Courier" w:hAnsi="Courier"/>
          <w:sz w:val="22"/>
        </w:rPr>
        <w:t>_definition</w:t>
      </w:r>
      <w:proofErr w:type="spellEnd"/>
      <w:r w:rsidRPr="00E81E32">
        <w:rPr>
          <w:rFonts w:ascii="Courier" w:hAnsi="Courier"/>
          <w:sz w:val="22"/>
        </w:rPr>
        <w:t xml:space="preserve"> | character varying(63) | not null</w:t>
      </w:r>
    </w:p>
    <w:p w14:paraId="22133A62" w14:textId="77777777" w:rsidR="009D3947" w:rsidRPr="00E81E32" w:rsidRDefault="009D3947" w:rsidP="009D3947">
      <w:pPr>
        <w:pStyle w:val="ListParagraph"/>
        <w:rPr>
          <w:rFonts w:ascii="Courier" w:hAnsi="Courier"/>
          <w:sz w:val="22"/>
        </w:rPr>
      </w:pPr>
      <w:r w:rsidRPr="00E81E32">
        <w:rPr>
          <w:rFonts w:ascii="Courier" w:hAnsi="Courier"/>
          <w:sz w:val="22"/>
        </w:rPr>
        <w:t>Indexes:</w:t>
      </w:r>
    </w:p>
    <w:p w14:paraId="56B38EDA" w14:textId="77777777" w:rsidR="009D3947" w:rsidRDefault="009D3947" w:rsidP="009D3947">
      <w:pPr>
        <w:pStyle w:val="ListParagraph"/>
      </w:pPr>
      <w:r w:rsidRPr="00E81E32">
        <w:rPr>
          <w:rFonts w:ascii="Courier" w:hAnsi="Courier"/>
          <w:sz w:val="22"/>
        </w:rPr>
        <w:t xml:space="preserve">    "</w:t>
      </w:r>
      <w:proofErr w:type="spellStart"/>
      <w:proofErr w:type="gramStart"/>
      <w:r w:rsidRPr="00E81E32">
        <w:rPr>
          <w:rFonts w:ascii="Courier" w:hAnsi="Courier"/>
          <w:sz w:val="22"/>
        </w:rPr>
        <w:t>metadata</w:t>
      </w:r>
      <w:proofErr w:type="gramEnd"/>
      <w:r w:rsidRPr="00E81E32">
        <w:rPr>
          <w:rFonts w:ascii="Courier" w:hAnsi="Courier"/>
          <w:sz w:val="22"/>
        </w:rPr>
        <w:t>_parameter_pkey</w:t>
      </w:r>
      <w:proofErr w:type="spellEnd"/>
      <w:r w:rsidRPr="00E81E32">
        <w:rPr>
          <w:rFonts w:ascii="Courier" w:hAnsi="Courier"/>
          <w:sz w:val="22"/>
        </w:rPr>
        <w:t xml:space="preserve">" primary key, </w:t>
      </w:r>
      <w:proofErr w:type="spellStart"/>
      <w:r w:rsidRPr="00E81E32">
        <w:rPr>
          <w:rFonts w:ascii="Courier" w:hAnsi="Courier"/>
          <w:sz w:val="22"/>
        </w:rPr>
        <w:t>btree</w:t>
      </w:r>
      <w:proofErr w:type="spellEnd"/>
      <w:r w:rsidRPr="00E81E32">
        <w:rPr>
          <w:rFonts w:ascii="Courier" w:hAnsi="Courier"/>
          <w:sz w:val="22"/>
        </w:rPr>
        <w:t xml:space="preserve"> (</w:t>
      </w:r>
      <w:proofErr w:type="spellStart"/>
      <w:r w:rsidRPr="00E81E32">
        <w:rPr>
          <w:rFonts w:ascii="Courier" w:hAnsi="Courier"/>
          <w:sz w:val="22"/>
        </w:rPr>
        <w:t>metadata_id</w:t>
      </w:r>
      <w:proofErr w:type="spellEnd"/>
      <w:r w:rsidRPr="00E81E32">
        <w:rPr>
          <w:rFonts w:ascii="Courier" w:hAnsi="Courier"/>
          <w:sz w:val="22"/>
        </w:rPr>
        <w:t>)</w:t>
      </w:r>
    </w:p>
    <w:p w14:paraId="417C2573" w14:textId="77777777" w:rsidR="009D3947" w:rsidRDefault="009D3947" w:rsidP="009D3947">
      <w:pPr>
        <w:pStyle w:val="ListParagraph"/>
      </w:pPr>
    </w:p>
    <w:p w14:paraId="52B587F7" w14:textId="77777777" w:rsidR="009D3947" w:rsidRDefault="009D3947" w:rsidP="009D3947">
      <w:pPr>
        <w:pStyle w:val="ListParagraph"/>
      </w:pPr>
    </w:p>
    <w:p w14:paraId="192DEABF" w14:textId="77777777" w:rsidR="009D3947" w:rsidRDefault="009D3947" w:rsidP="009D3947">
      <w:pPr>
        <w:pStyle w:val="ListParagraph"/>
      </w:pPr>
      <w:proofErr w:type="spellStart"/>
      <w:proofErr w:type="gramStart"/>
      <w:r w:rsidRPr="00C30355">
        <w:rPr>
          <w:b/>
        </w:rPr>
        <w:t>productsubset</w:t>
      </w:r>
      <w:proofErr w:type="spellEnd"/>
      <w:proofErr w:type="gramEnd"/>
      <w:r w:rsidRPr="00C30355">
        <w:rPr>
          <w:b/>
        </w:rPr>
        <w:t xml:space="preserve"> table –</w:t>
      </w:r>
      <w:r>
        <w:t xml:space="preserve"> The ‘</w:t>
      </w:r>
      <w:proofErr w:type="spellStart"/>
      <w:r>
        <w:t>productsubset</w:t>
      </w:r>
      <w:proofErr w:type="spellEnd"/>
      <w:r>
        <w:t>’ table defines the orbital ‘subset’ identifiers that are associated with data products from a given satellite instrument (‘</w:t>
      </w:r>
      <w:proofErr w:type="spellStart"/>
      <w:r>
        <w:t>sat_id</w:t>
      </w:r>
      <w:proofErr w:type="spellEnd"/>
      <w:r>
        <w:t>’).</w:t>
      </w:r>
    </w:p>
    <w:p w14:paraId="119356F7" w14:textId="77777777" w:rsidR="009D3947" w:rsidRDefault="009D3947" w:rsidP="009D3947">
      <w:pPr>
        <w:pStyle w:val="ListParagraph"/>
      </w:pPr>
    </w:p>
    <w:p w14:paraId="5C7BF056" w14:textId="77777777" w:rsidR="009D3947" w:rsidRPr="00E81E32" w:rsidRDefault="009D3947" w:rsidP="009D3947">
      <w:pPr>
        <w:pStyle w:val="ListParagraph"/>
        <w:rPr>
          <w:rFonts w:ascii="Courier" w:hAnsi="Courier"/>
          <w:sz w:val="22"/>
        </w:rPr>
      </w:pPr>
      <w:r w:rsidRPr="00E81E32">
        <w:rPr>
          <w:rFonts w:ascii="Courier" w:hAnsi="Courier"/>
          <w:sz w:val="22"/>
        </w:rPr>
        <w:t>Table "</w:t>
      </w:r>
      <w:proofErr w:type="spellStart"/>
      <w:r w:rsidRPr="00E81E32">
        <w:rPr>
          <w:rFonts w:ascii="Courier" w:hAnsi="Courier"/>
          <w:sz w:val="22"/>
        </w:rPr>
        <w:t>productsubset</w:t>
      </w:r>
      <w:proofErr w:type="spellEnd"/>
      <w:r w:rsidRPr="00E81E32">
        <w:rPr>
          <w:rFonts w:ascii="Courier" w:hAnsi="Courier"/>
          <w:sz w:val="22"/>
        </w:rPr>
        <w:t>"</w:t>
      </w:r>
    </w:p>
    <w:p w14:paraId="19BFEC56" w14:textId="77777777" w:rsidR="009D3947" w:rsidRPr="00E81E32" w:rsidRDefault="009D3947" w:rsidP="009D3947">
      <w:pPr>
        <w:pStyle w:val="ListParagraph"/>
        <w:rPr>
          <w:rFonts w:ascii="Courier" w:hAnsi="Courier"/>
          <w:sz w:val="22"/>
        </w:rPr>
      </w:pPr>
      <w:r w:rsidRPr="00E81E32">
        <w:rPr>
          <w:rFonts w:ascii="Courier" w:hAnsi="Courier"/>
          <w:sz w:val="22"/>
        </w:rPr>
        <w:t xml:space="preserve"> Column </w:t>
      </w:r>
      <w:proofErr w:type="gramStart"/>
      <w:r w:rsidRPr="00E81E32">
        <w:rPr>
          <w:rFonts w:ascii="Courier" w:hAnsi="Courier"/>
          <w:sz w:val="22"/>
        </w:rPr>
        <w:t>|         Type</w:t>
      </w:r>
      <w:proofErr w:type="gramEnd"/>
      <w:r w:rsidRPr="00E81E32">
        <w:rPr>
          <w:rFonts w:ascii="Courier" w:hAnsi="Courier"/>
          <w:sz w:val="22"/>
        </w:rPr>
        <w:t xml:space="preserve">          | Modifiers </w:t>
      </w:r>
    </w:p>
    <w:p w14:paraId="72DA5197" w14:textId="77777777" w:rsidR="009D3947" w:rsidRPr="00E81E32" w:rsidRDefault="009D3947" w:rsidP="009D3947">
      <w:pPr>
        <w:pStyle w:val="ListParagraph"/>
        <w:rPr>
          <w:rFonts w:ascii="Courier" w:hAnsi="Courier"/>
          <w:sz w:val="22"/>
        </w:rPr>
      </w:pPr>
      <w:r w:rsidRPr="00E81E32">
        <w:rPr>
          <w:rFonts w:ascii="Courier" w:hAnsi="Courier"/>
          <w:sz w:val="22"/>
        </w:rPr>
        <w:t>--------+-----------------------+-----------</w:t>
      </w:r>
    </w:p>
    <w:p w14:paraId="3C791075" w14:textId="77777777" w:rsidR="009D3947" w:rsidRPr="00E81E32" w:rsidRDefault="009D3947" w:rsidP="009D3947">
      <w:pPr>
        <w:pStyle w:val="ListParagraph"/>
        <w:rPr>
          <w:rFonts w:ascii="Courier" w:hAnsi="Courier"/>
          <w:sz w:val="22"/>
        </w:rPr>
      </w:pPr>
      <w:r w:rsidRPr="00E81E32">
        <w:rPr>
          <w:rFonts w:ascii="Courier" w:hAnsi="Courier"/>
          <w:sz w:val="22"/>
        </w:rPr>
        <w:t xml:space="preserve"> </w:t>
      </w:r>
      <w:proofErr w:type="spellStart"/>
      <w:proofErr w:type="gramStart"/>
      <w:r w:rsidRPr="00E81E32">
        <w:rPr>
          <w:rFonts w:ascii="Courier" w:hAnsi="Courier"/>
          <w:sz w:val="22"/>
        </w:rPr>
        <w:t>sat</w:t>
      </w:r>
      <w:proofErr w:type="gramEnd"/>
      <w:r w:rsidRPr="00E81E32">
        <w:rPr>
          <w:rFonts w:ascii="Courier" w:hAnsi="Courier"/>
          <w:sz w:val="22"/>
        </w:rPr>
        <w:t>_id</w:t>
      </w:r>
      <w:proofErr w:type="spellEnd"/>
      <w:r w:rsidRPr="00E81E32">
        <w:rPr>
          <w:rFonts w:ascii="Courier" w:hAnsi="Courier"/>
          <w:sz w:val="22"/>
        </w:rPr>
        <w:t xml:space="preserve"> | character varying(15) | not null</w:t>
      </w:r>
    </w:p>
    <w:p w14:paraId="0B792310" w14:textId="77777777" w:rsidR="009D3947" w:rsidRPr="00E81E32" w:rsidRDefault="009D3947" w:rsidP="009D3947">
      <w:pPr>
        <w:pStyle w:val="ListParagraph"/>
        <w:rPr>
          <w:rFonts w:ascii="Courier" w:hAnsi="Courier"/>
          <w:sz w:val="22"/>
        </w:rPr>
      </w:pPr>
      <w:r w:rsidRPr="00E81E32">
        <w:rPr>
          <w:rFonts w:ascii="Courier" w:hAnsi="Courier"/>
          <w:sz w:val="22"/>
        </w:rPr>
        <w:t xml:space="preserve"> </w:t>
      </w:r>
      <w:proofErr w:type="gramStart"/>
      <w:r w:rsidRPr="00E81E32">
        <w:rPr>
          <w:rFonts w:ascii="Courier" w:hAnsi="Courier"/>
          <w:sz w:val="22"/>
        </w:rPr>
        <w:t>subset</w:t>
      </w:r>
      <w:proofErr w:type="gramEnd"/>
      <w:r w:rsidRPr="00E81E32">
        <w:rPr>
          <w:rFonts w:ascii="Courier" w:hAnsi="Courier"/>
          <w:sz w:val="22"/>
        </w:rPr>
        <w:t xml:space="preserve"> | character varying(15) | not null</w:t>
      </w:r>
    </w:p>
    <w:p w14:paraId="4142C606" w14:textId="77777777" w:rsidR="009D3947" w:rsidRPr="00E81E32" w:rsidRDefault="009D3947" w:rsidP="009D3947">
      <w:pPr>
        <w:pStyle w:val="ListParagraph"/>
        <w:rPr>
          <w:rFonts w:ascii="Courier" w:hAnsi="Courier"/>
          <w:sz w:val="22"/>
        </w:rPr>
      </w:pPr>
      <w:r w:rsidRPr="00E81E32">
        <w:rPr>
          <w:rFonts w:ascii="Courier" w:hAnsi="Courier"/>
          <w:sz w:val="22"/>
        </w:rPr>
        <w:t>Indexes:</w:t>
      </w:r>
    </w:p>
    <w:p w14:paraId="39B3AA46" w14:textId="77777777" w:rsidR="009D3947" w:rsidRPr="00E81E32" w:rsidRDefault="009D3947" w:rsidP="009D3947">
      <w:pPr>
        <w:pStyle w:val="ListParagraph"/>
        <w:rPr>
          <w:rFonts w:ascii="Courier" w:hAnsi="Courier"/>
          <w:sz w:val="22"/>
        </w:rPr>
      </w:pPr>
      <w:r w:rsidRPr="00E81E32">
        <w:rPr>
          <w:rFonts w:ascii="Courier" w:hAnsi="Courier"/>
          <w:sz w:val="22"/>
        </w:rPr>
        <w:t xml:space="preserve">    "</w:t>
      </w:r>
      <w:proofErr w:type="spellStart"/>
      <w:proofErr w:type="gramStart"/>
      <w:r w:rsidRPr="00E81E32">
        <w:rPr>
          <w:rFonts w:ascii="Courier" w:hAnsi="Courier"/>
          <w:sz w:val="22"/>
        </w:rPr>
        <w:t>productsubset</w:t>
      </w:r>
      <w:proofErr w:type="gramEnd"/>
      <w:r w:rsidRPr="00E81E32">
        <w:rPr>
          <w:rFonts w:ascii="Courier" w:hAnsi="Courier"/>
          <w:sz w:val="22"/>
        </w:rPr>
        <w:t>_pkey</w:t>
      </w:r>
      <w:proofErr w:type="spellEnd"/>
      <w:r w:rsidRPr="00E81E32">
        <w:rPr>
          <w:rFonts w:ascii="Courier" w:hAnsi="Courier"/>
          <w:sz w:val="22"/>
        </w:rPr>
        <w:t xml:space="preserve">" primary key, </w:t>
      </w:r>
      <w:proofErr w:type="spellStart"/>
      <w:r w:rsidRPr="00E81E32">
        <w:rPr>
          <w:rFonts w:ascii="Courier" w:hAnsi="Courier"/>
          <w:sz w:val="22"/>
        </w:rPr>
        <w:t>btree</w:t>
      </w:r>
      <w:proofErr w:type="spellEnd"/>
      <w:r w:rsidRPr="00E81E32">
        <w:rPr>
          <w:rFonts w:ascii="Courier" w:hAnsi="Courier"/>
          <w:sz w:val="22"/>
        </w:rPr>
        <w:t xml:space="preserve"> (</w:t>
      </w:r>
      <w:proofErr w:type="spellStart"/>
      <w:r w:rsidRPr="00E81E32">
        <w:rPr>
          <w:rFonts w:ascii="Courier" w:hAnsi="Courier"/>
          <w:sz w:val="22"/>
        </w:rPr>
        <w:t>sat_id</w:t>
      </w:r>
      <w:proofErr w:type="spellEnd"/>
      <w:r w:rsidRPr="00E81E32">
        <w:rPr>
          <w:rFonts w:ascii="Courier" w:hAnsi="Courier"/>
          <w:sz w:val="22"/>
        </w:rPr>
        <w:t>, subset)</w:t>
      </w:r>
    </w:p>
    <w:p w14:paraId="3C980DF4" w14:textId="77777777" w:rsidR="009D3947" w:rsidRPr="00E81E32" w:rsidRDefault="009D3947" w:rsidP="009D3947">
      <w:pPr>
        <w:pStyle w:val="ListParagraph"/>
        <w:rPr>
          <w:rFonts w:ascii="Courier" w:hAnsi="Courier"/>
          <w:sz w:val="22"/>
        </w:rPr>
      </w:pPr>
      <w:r w:rsidRPr="00E81E32">
        <w:rPr>
          <w:rFonts w:ascii="Courier" w:hAnsi="Courier"/>
          <w:sz w:val="22"/>
        </w:rPr>
        <w:t>Foreign-key constraints:</w:t>
      </w:r>
    </w:p>
    <w:p w14:paraId="305C3145" w14:textId="77777777" w:rsidR="009D3947" w:rsidRPr="00E81E32" w:rsidRDefault="009D3947" w:rsidP="009D3947">
      <w:pPr>
        <w:pStyle w:val="ListParagraph"/>
        <w:rPr>
          <w:rFonts w:ascii="Courier" w:hAnsi="Courier"/>
          <w:sz w:val="22"/>
        </w:rPr>
      </w:pPr>
      <w:r w:rsidRPr="00E81E32">
        <w:rPr>
          <w:rFonts w:ascii="Courier" w:hAnsi="Courier"/>
          <w:sz w:val="22"/>
        </w:rPr>
        <w:t xml:space="preserve">    "</w:t>
      </w:r>
      <w:proofErr w:type="spellStart"/>
      <w:proofErr w:type="gramStart"/>
      <w:r w:rsidRPr="00E81E32">
        <w:rPr>
          <w:rFonts w:ascii="Courier" w:hAnsi="Courier"/>
          <w:sz w:val="22"/>
        </w:rPr>
        <w:t>instr</w:t>
      </w:r>
      <w:proofErr w:type="gramEnd"/>
      <w:r w:rsidRPr="00E81E32">
        <w:rPr>
          <w:rFonts w:ascii="Courier" w:hAnsi="Courier"/>
          <w:sz w:val="22"/>
        </w:rPr>
        <w:t>_fk</w:t>
      </w:r>
      <w:proofErr w:type="spellEnd"/>
      <w:r w:rsidRPr="00E81E32">
        <w:rPr>
          <w:rFonts w:ascii="Courier" w:hAnsi="Courier"/>
          <w:sz w:val="22"/>
        </w:rPr>
        <w:t>" FOREIGN KEY (</w:t>
      </w:r>
      <w:proofErr w:type="spellStart"/>
      <w:r w:rsidRPr="00E81E32">
        <w:rPr>
          <w:rFonts w:ascii="Courier" w:hAnsi="Courier"/>
          <w:sz w:val="22"/>
        </w:rPr>
        <w:t>sat_id</w:t>
      </w:r>
      <w:proofErr w:type="spellEnd"/>
      <w:r w:rsidRPr="00E81E32">
        <w:rPr>
          <w:rFonts w:ascii="Courier" w:hAnsi="Courier"/>
          <w:sz w:val="22"/>
        </w:rPr>
        <w:t>) REFERENCES instrument(</w:t>
      </w:r>
      <w:proofErr w:type="spellStart"/>
      <w:r w:rsidRPr="00E81E32">
        <w:rPr>
          <w:rFonts w:ascii="Courier" w:hAnsi="Courier"/>
          <w:sz w:val="22"/>
        </w:rPr>
        <w:t>instrument_id</w:t>
      </w:r>
      <w:proofErr w:type="spellEnd"/>
      <w:r w:rsidRPr="00E81E32">
        <w:rPr>
          <w:rFonts w:ascii="Courier" w:hAnsi="Courier"/>
          <w:sz w:val="22"/>
        </w:rPr>
        <w:t>)</w:t>
      </w:r>
    </w:p>
    <w:p w14:paraId="5BDADF8F" w14:textId="77777777" w:rsidR="009D3947" w:rsidRDefault="009D3947" w:rsidP="009D3947">
      <w:pPr>
        <w:pStyle w:val="ListParagraph"/>
      </w:pPr>
    </w:p>
    <w:p w14:paraId="76BF5354" w14:textId="77777777" w:rsidR="009D3947" w:rsidRDefault="009D3947" w:rsidP="009D3947">
      <w:pPr>
        <w:pStyle w:val="ListParagraph"/>
      </w:pPr>
    </w:p>
    <w:p w14:paraId="24ECAA50" w14:textId="263803B8" w:rsidR="009D3947" w:rsidRDefault="009D3947" w:rsidP="009D3947">
      <w:pPr>
        <w:pStyle w:val="ListParagraph"/>
      </w:pPr>
      <w:proofErr w:type="spellStart"/>
      <w:proofErr w:type="gramStart"/>
      <w:r w:rsidRPr="00C30355">
        <w:rPr>
          <w:b/>
        </w:rPr>
        <w:t>siteproductsubset</w:t>
      </w:r>
      <w:proofErr w:type="spellEnd"/>
      <w:proofErr w:type="gramEnd"/>
      <w:r w:rsidRPr="00C30355">
        <w:rPr>
          <w:b/>
        </w:rPr>
        <w:t xml:space="preserve"> table –</w:t>
      </w:r>
      <w:r>
        <w:t xml:space="preserve"> The ‘</w:t>
      </w:r>
      <w:proofErr w:type="spellStart"/>
      <w:r>
        <w:t>siteproductsubset</w:t>
      </w:r>
      <w:proofErr w:type="spellEnd"/>
      <w:r>
        <w:t>’ table, in conjunction with the ‘</w:t>
      </w:r>
      <w:proofErr w:type="spellStart"/>
      <w:r>
        <w:t>productsubset</w:t>
      </w:r>
      <w:proofErr w:type="spellEnd"/>
      <w:r>
        <w:t>’ table, resolves the many-to-many relationship between orbital subsets and the radar sites within their area of coverage.  For instance, the KMLB (Melbourne, FL) WSR-88D is associated with the ‘subGPMGV1’ area (for PR products produced for the core VN data area)</w:t>
      </w:r>
      <w:r w:rsidR="00EF646F">
        <w:t>, the ‘CONUS’ area for GPM-era products,</w:t>
      </w:r>
      <w:r>
        <w:t xml:space="preserve"> and the ‘MELB’ subset area (for legacy PR subset products).  In general, for a given site</w:t>
      </w:r>
      <w:r w:rsidR="00EF646F">
        <w:t>, satellite,</w:t>
      </w:r>
      <w:r>
        <w:t xml:space="preserve"> and orbit, only one of the product subsets will be present in the VN database</w:t>
      </w:r>
      <w:r w:rsidRPr="00976761">
        <w:t xml:space="preserve"> </w:t>
      </w:r>
      <w:r>
        <w:t>and listed in the ‘</w:t>
      </w:r>
      <w:proofErr w:type="spellStart"/>
      <w:r>
        <w:t>orbit_subset_product</w:t>
      </w:r>
      <w:proofErr w:type="spellEnd"/>
      <w:r>
        <w:t>’ table, but this is not enforced by the database or the VN software.</w:t>
      </w:r>
    </w:p>
    <w:p w14:paraId="264E8F03" w14:textId="77777777" w:rsidR="009D3947" w:rsidRDefault="009D3947" w:rsidP="009D3947">
      <w:pPr>
        <w:pStyle w:val="ListParagraph"/>
      </w:pPr>
    </w:p>
    <w:p w14:paraId="2ED138AA" w14:textId="77777777" w:rsidR="009D3947" w:rsidRPr="00357236" w:rsidRDefault="009D3947" w:rsidP="009D3947">
      <w:pPr>
        <w:pStyle w:val="ListParagraph"/>
        <w:rPr>
          <w:rFonts w:ascii="Courier" w:hAnsi="Courier"/>
          <w:sz w:val="22"/>
        </w:rPr>
      </w:pPr>
      <w:r w:rsidRPr="00357236">
        <w:rPr>
          <w:rFonts w:ascii="Courier" w:hAnsi="Courier"/>
          <w:sz w:val="22"/>
        </w:rPr>
        <w:t>Table "</w:t>
      </w:r>
      <w:proofErr w:type="spellStart"/>
      <w:r w:rsidRPr="00357236">
        <w:rPr>
          <w:rFonts w:ascii="Courier" w:hAnsi="Courier"/>
          <w:sz w:val="22"/>
        </w:rPr>
        <w:t>siteproductsubset</w:t>
      </w:r>
      <w:proofErr w:type="spellEnd"/>
      <w:r w:rsidRPr="00357236">
        <w:rPr>
          <w:rFonts w:ascii="Courier" w:hAnsi="Courier"/>
          <w:sz w:val="22"/>
        </w:rPr>
        <w:t>"</w:t>
      </w:r>
    </w:p>
    <w:p w14:paraId="2B778BAE" w14:textId="77777777" w:rsidR="009D3947" w:rsidRPr="00357236" w:rsidRDefault="009D3947" w:rsidP="009D3947">
      <w:pPr>
        <w:pStyle w:val="ListParagraph"/>
        <w:rPr>
          <w:rFonts w:ascii="Courier" w:hAnsi="Courier"/>
          <w:sz w:val="22"/>
        </w:rPr>
      </w:pPr>
      <w:r w:rsidRPr="00357236">
        <w:rPr>
          <w:rFonts w:ascii="Courier" w:hAnsi="Courier"/>
          <w:sz w:val="22"/>
        </w:rPr>
        <w:t xml:space="preserve">  Column  </w:t>
      </w:r>
      <w:proofErr w:type="gramStart"/>
      <w:r w:rsidRPr="00357236">
        <w:rPr>
          <w:rFonts w:ascii="Courier" w:hAnsi="Courier"/>
          <w:sz w:val="22"/>
        </w:rPr>
        <w:t>|         Type</w:t>
      </w:r>
      <w:proofErr w:type="gramEnd"/>
      <w:r w:rsidRPr="00357236">
        <w:rPr>
          <w:rFonts w:ascii="Courier" w:hAnsi="Courier"/>
          <w:sz w:val="22"/>
        </w:rPr>
        <w:t xml:space="preserve">          | Modifiers </w:t>
      </w:r>
    </w:p>
    <w:p w14:paraId="24365559" w14:textId="77777777" w:rsidR="009D3947" w:rsidRPr="00357236" w:rsidRDefault="009D3947" w:rsidP="009D3947">
      <w:pPr>
        <w:pStyle w:val="ListParagraph"/>
        <w:rPr>
          <w:rFonts w:ascii="Courier" w:hAnsi="Courier"/>
          <w:sz w:val="22"/>
        </w:rPr>
      </w:pPr>
      <w:r w:rsidRPr="00357236">
        <w:rPr>
          <w:rFonts w:ascii="Courier" w:hAnsi="Courier"/>
          <w:sz w:val="22"/>
        </w:rPr>
        <w:t>----------+-----------------------+-----------</w:t>
      </w:r>
    </w:p>
    <w:p w14:paraId="53750794" w14:textId="77777777" w:rsidR="009D3947" w:rsidRPr="00357236" w:rsidRDefault="009D3947" w:rsidP="009D3947">
      <w:pPr>
        <w:pStyle w:val="ListParagraph"/>
        <w:rPr>
          <w:rFonts w:ascii="Courier" w:hAnsi="Courier"/>
          <w:sz w:val="22"/>
        </w:rPr>
      </w:pPr>
      <w:r w:rsidRPr="00357236">
        <w:rPr>
          <w:rFonts w:ascii="Courier" w:hAnsi="Courier"/>
          <w:sz w:val="22"/>
        </w:rPr>
        <w:t xml:space="preserve"> </w:t>
      </w:r>
      <w:proofErr w:type="spellStart"/>
      <w:proofErr w:type="gramStart"/>
      <w:r w:rsidRPr="00357236">
        <w:rPr>
          <w:rFonts w:ascii="Courier" w:hAnsi="Courier"/>
          <w:sz w:val="22"/>
        </w:rPr>
        <w:t>sat</w:t>
      </w:r>
      <w:proofErr w:type="gramEnd"/>
      <w:r w:rsidRPr="00357236">
        <w:rPr>
          <w:rFonts w:ascii="Courier" w:hAnsi="Courier"/>
          <w:sz w:val="22"/>
        </w:rPr>
        <w:t>_id</w:t>
      </w:r>
      <w:proofErr w:type="spellEnd"/>
      <w:r w:rsidRPr="00357236">
        <w:rPr>
          <w:rFonts w:ascii="Courier" w:hAnsi="Courier"/>
          <w:sz w:val="22"/>
        </w:rPr>
        <w:t xml:space="preserve">   | character varying(15) | not null</w:t>
      </w:r>
    </w:p>
    <w:p w14:paraId="4BB0A736" w14:textId="77777777" w:rsidR="009D3947" w:rsidRPr="00357236" w:rsidRDefault="009D3947" w:rsidP="009D3947">
      <w:pPr>
        <w:pStyle w:val="ListParagraph"/>
        <w:rPr>
          <w:rFonts w:ascii="Courier" w:hAnsi="Courier"/>
          <w:sz w:val="22"/>
        </w:rPr>
      </w:pPr>
      <w:r w:rsidRPr="00357236">
        <w:rPr>
          <w:rFonts w:ascii="Courier" w:hAnsi="Courier"/>
          <w:sz w:val="22"/>
        </w:rPr>
        <w:t xml:space="preserve"> </w:t>
      </w:r>
      <w:proofErr w:type="gramStart"/>
      <w:r w:rsidRPr="00357236">
        <w:rPr>
          <w:rFonts w:ascii="Courier" w:hAnsi="Courier"/>
          <w:sz w:val="22"/>
        </w:rPr>
        <w:t>subset</w:t>
      </w:r>
      <w:proofErr w:type="gramEnd"/>
      <w:r w:rsidRPr="00357236">
        <w:rPr>
          <w:rFonts w:ascii="Courier" w:hAnsi="Courier"/>
          <w:sz w:val="22"/>
        </w:rPr>
        <w:t xml:space="preserve">   | character varying(15) | not null</w:t>
      </w:r>
    </w:p>
    <w:p w14:paraId="530B926A" w14:textId="77777777" w:rsidR="009D3947" w:rsidRPr="00357236" w:rsidRDefault="009D3947" w:rsidP="009D3947">
      <w:pPr>
        <w:pStyle w:val="ListParagraph"/>
        <w:rPr>
          <w:rFonts w:ascii="Courier" w:hAnsi="Courier"/>
          <w:sz w:val="22"/>
        </w:rPr>
      </w:pPr>
      <w:r w:rsidRPr="00357236">
        <w:rPr>
          <w:rFonts w:ascii="Courier" w:hAnsi="Courier"/>
          <w:sz w:val="22"/>
        </w:rPr>
        <w:t xml:space="preserve"> </w:t>
      </w:r>
      <w:proofErr w:type="spellStart"/>
      <w:proofErr w:type="gramStart"/>
      <w:r w:rsidRPr="00357236">
        <w:rPr>
          <w:rFonts w:ascii="Courier" w:hAnsi="Courier"/>
          <w:sz w:val="22"/>
        </w:rPr>
        <w:t>radar</w:t>
      </w:r>
      <w:proofErr w:type="gramEnd"/>
      <w:r w:rsidRPr="00357236">
        <w:rPr>
          <w:rFonts w:ascii="Courier" w:hAnsi="Courier"/>
          <w:sz w:val="22"/>
        </w:rPr>
        <w:t>_id</w:t>
      </w:r>
      <w:proofErr w:type="spellEnd"/>
      <w:r w:rsidRPr="00357236">
        <w:rPr>
          <w:rFonts w:ascii="Courier" w:hAnsi="Courier"/>
          <w:sz w:val="22"/>
        </w:rPr>
        <w:t xml:space="preserve"> | character varying(15) | not null</w:t>
      </w:r>
    </w:p>
    <w:p w14:paraId="7DFCD781" w14:textId="77777777" w:rsidR="009D3947" w:rsidRPr="00357236" w:rsidRDefault="009D3947" w:rsidP="009D3947">
      <w:pPr>
        <w:pStyle w:val="ListParagraph"/>
        <w:rPr>
          <w:rFonts w:ascii="Courier" w:hAnsi="Courier"/>
          <w:sz w:val="22"/>
        </w:rPr>
      </w:pPr>
      <w:r w:rsidRPr="00357236">
        <w:rPr>
          <w:rFonts w:ascii="Courier" w:hAnsi="Courier"/>
          <w:sz w:val="22"/>
        </w:rPr>
        <w:t>Indexes:</w:t>
      </w:r>
    </w:p>
    <w:p w14:paraId="67E45863" w14:textId="77777777" w:rsidR="009D3947" w:rsidRPr="00357236" w:rsidRDefault="009D3947" w:rsidP="009D3947">
      <w:pPr>
        <w:pStyle w:val="ListParagraph"/>
        <w:rPr>
          <w:rFonts w:ascii="Courier" w:hAnsi="Courier"/>
          <w:sz w:val="22"/>
        </w:rPr>
      </w:pPr>
      <w:r w:rsidRPr="00357236">
        <w:rPr>
          <w:rFonts w:ascii="Courier" w:hAnsi="Courier"/>
          <w:sz w:val="22"/>
        </w:rPr>
        <w:t xml:space="preserve">    "</w:t>
      </w:r>
      <w:proofErr w:type="spellStart"/>
      <w:proofErr w:type="gramStart"/>
      <w:r w:rsidRPr="00357236">
        <w:rPr>
          <w:rFonts w:ascii="Courier" w:hAnsi="Courier"/>
          <w:sz w:val="22"/>
        </w:rPr>
        <w:t>siteproductsubset</w:t>
      </w:r>
      <w:proofErr w:type="gramEnd"/>
      <w:r w:rsidRPr="00357236">
        <w:rPr>
          <w:rFonts w:ascii="Courier" w:hAnsi="Courier"/>
          <w:sz w:val="22"/>
        </w:rPr>
        <w:t>_pkey</w:t>
      </w:r>
      <w:proofErr w:type="spellEnd"/>
      <w:r w:rsidRPr="00357236">
        <w:rPr>
          <w:rFonts w:ascii="Courier" w:hAnsi="Courier"/>
          <w:sz w:val="22"/>
        </w:rPr>
        <w:t xml:space="preserve">" primary key, </w:t>
      </w:r>
      <w:proofErr w:type="spellStart"/>
      <w:r w:rsidRPr="00357236">
        <w:rPr>
          <w:rFonts w:ascii="Courier" w:hAnsi="Courier"/>
          <w:sz w:val="22"/>
        </w:rPr>
        <w:t>btree</w:t>
      </w:r>
      <w:proofErr w:type="spellEnd"/>
      <w:r w:rsidRPr="00357236">
        <w:rPr>
          <w:rFonts w:ascii="Courier" w:hAnsi="Courier"/>
          <w:sz w:val="22"/>
        </w:rPr>
        <w:t xml:space="preserve"> (</w:t>
      </w:r>
      <w:proofErr w:type="spellStart"/>
      <w:r w:rsidRPr="00357236">
        <w:rPr>
          <w:rFonts w:ascii="Courier" w:hAnsi="Courier"/>
          <w:sz w:val="22"/>
        </w:rPr>
        <w:t>sat_id</w:t>
      </w:r>
      <w:proofErr w:type="spellEnd"/>
      <w:r w:rsidRPr="00357236">
        <w:rPr>
          <w:rFonts w:ascii="Courier" w:hAnsi="Courier"/>
          <w:sz w:val="22"/>
        </w:rPr>
        <w:t xml:space="preserve">, subset, </w:t>
      </w:r>
      <w:proofErr w:type="spellStart"/>
      <w:r w:rsidRPr="00357236">
        <w:rPr>
          <w:rFonts w:ascii="Courier" w:hAnsi="Courier"/>
          <w:sz w:val="22"/>
        </w:rPr>
        <w:t>radar_id</w:t>
      </w:r>
      <w:proofErr w:type="spellEnd"/>
      <w:r w:rsidRPr="00357236">
        <w:rPr>
          <w:rFonts w:ascii="Courier" w:hAnsi="Courier"/>
          <w:sz w:val="22"/>
        </w:rPr>
        <w:t>)</w:t>
      </w:r>
    </w:p>
    <w:p w14:paraId="3E1FB6CA" w14:textId="77777777" w:rsidR="009D3947" w:rsidRPr="00357236" w:rsidRDefault="009D3947" w:rsidP="009D3947">
      <w:pPr>
        <w:pStyle w:val="ListParagraph"/>
        <w:rPr>
          <w:rFonts w:ascii="Courier" w:hAnsi="Courier"/>
          <w:sz w:val="22"/>
        </w:rPr>
      </w:pPr>
      <w:r w:rsidRPr="00357236">
        <w:rPr>
          <w:rFonts w:ascii="Courier" w:hAnsi="Courier"/>
          <w:sz w:val="22"/>
        </w:rPr>
        <w:t>Foreign-key constraints:</w:t>
      </w:r>
    </w:p>
    <w:p w14:paraId="61B441A4" w14:textId="77777777" w:rsidR="009D3947" w:rsidRPr="00357236" w:rsidRDefault="009D3947" w:rsidP="009D3947">
      <w:pPr>
        <w:pStyle w:val="ListParagraph"/>
        <w:rPr>
          <w:rFonts w:ascii="Courier" w:hAnsi="Courier"/>
          <w:sz w:val="22"/>
        </w:rPr>
      </w:pPr>
      <w:r w:rsidRPr="00357236">
        <w:rPr>
          <w:rFonts w:ascii="Courier" w:hAnsi="Courier"/>
          <w:sz w:val="22"/>
        </w:rPr>
        <w:t xml:space="preserve">    "</w:t>
      </w:r>
      <w:proofErr w:type="spellStart"/>
      <w:proofErr w:type="gramStart"/>
      <w:r w:rsidRPr="00357236">
        <w:rPr>
          <w:rFonts w:ascii="Courier" w:hAnsi="Courier"/>
          <w:sz w:val="22"/>
        </w:rPr>
        <w:t>instr</w:t>
      </w:r>
      <w:proofErr w:type="gramEnd"/>
      <w:r w:rsidRPr="00357236">
        <w:rPr>
          <w:rFonts w:ascii="Courier" w:hAnsi="Courier"/>
          <w:sz w:val="22"/>
        </w:rPr>
        <w:t>_fk</w:t>
      </w:r>
      <w:proofErr w:type="spellEnd"/>
      <w:r w:rsidRPr="00357236">
        <w:rPr>
          <w:rFonts w:ascii="Courier" w:hAnsi="Courier"/>
          <w:sz w:val="22"/>
        </w:rPr>
        <w:t>" FOREIGN KEY (</w:t>
      </w:r>
      <w:proofErr w:type="spellStart"/>
      <w:r w:rsidRPr="00357236">
        <w:rPr>
          <w:rFonts w:ascii="Courier" w:hAnsi="Courier"/>
          <w:sz w:val="22"/>
        </w:rPr>
        <w:t>radar_id</w:t>
      </w:r>
      <w:proofErr w:type="spellEnd"/>
      <w:r w:rsidRPr="00357236">
        <w:rPr>
          <w:rFonts w:ascii="Courier" w:hAnsi="Courier"/>
          <w:sz w:val="22"/>
        </w:rPr>
        <w:t>) REFERENCES instrument(</w:t>
      </w:r>
      <w:proofErr w:type="spellStart"/>
      <w:r w:rsidRPr="00357236">
        <w:rPr>
          <w:rFonts w:ascii="Courier" w:hAnsi="Courier"/>
          <w:sz w:val="22"/>
        </w:rPr>
        <w:t>instrument_id</w:t>
      </w:r>
      <w:proofErr w:type="spellEnd"/>
      <w:r w:rsidRPr="00357236">
        <w:rPr>
          <w:rFonts w:ascii="Courier" w:hAnsi="Courier"/>
          <w:sz w:val="22"/>
        </w:rPr>
        <w:t>)</w:t>
      </w:r>
    </w:p>
    <w:p w14:paraId="5B471DBF" w14:textId="77777777" w:rsidR="009D3947" w:rsidRPr="001D6EC6" w:rsidRDefault="009D3947" w:rsidP="009D3947">
      <w:pPr>
        <w:pStyle w:val="ListParagraph"/>
        <w:rPr>
          <w:rFonts w:ascii="Courier" w:hAnsi="Courier"/>
          <w:sz w:val="22"/>
        </w:rPr>
      </w:pPr>
      <w:r w:rsidRPr="00357236">
        <w:rPr>
          <w:rFonts w:ascii="Courier" w:hAnsi="Courier"/>
          <w:sz w:val="22"/>
        </w:rPr>
        <w:t xml:space="preserve">    "</w:t>
      </w:r>
      <w:proofErr w:type="spellStart"/>
      <w:proofErr w:type="gramStart"/>
      <w:r w:rsidRPr="00357236">
        <w:rPr>
          <w:rFonts w:ascii="Courier" w:hAnsi="Courier"/>
          <w:sz w:val="22"/>
        </w:rPr>
        <w:t>subset</w:t>
      </w:r>
      <w:proofErr w:type="gramEnd"/>
      <w:r w:rsidRPr="00357236">
        <w:rPr>
          <w:rFonts w:ascii="Courier" w:hAnsi="Courier"/>
          <w:sz w:val="22"/>
        </w:rPr>
        <w:t>_fk</w:t>
      </w:r>
      <w:proofErr w:type="spellEnd"/>
      <w:r w:rsidRPr="00357236">
        <w:rPr>
          <w:rFonts w:ascii="Courier" w:hAnsi="Courier"/>
          <w:sz w:val="22"/>
        </w:rPr>
        <w:t>" FOREIGN KEY (</w:t>
      </w:r>
      <w:proofErr w:type="spellStart"/>
      <w:r w:rsidRPr="00357236">
        <w:rPr>
          <w:rFonts w:ascii="Courier" w:hAnsi="Courier"/>
          <w:sz w:val="22"/>
        </w:rPr>
        <w:t>sat_id</w:t>
      </w:r>
      <w:proofErr w:type="spellEnd"/>
      <w:r w:rsidRPr="00357236">
        <w:rPr>
          <w:rFonts w:ascii="Courier" w:hAnsi="Courier"/>
          <w:sz w:val="22"/>
        </w:rPr>
        <w:t xml:space="preserve">, subset) REFERENCES </w:t>
      </w:r>
      <w:proofErr w:type="spellStart"/>
      <w:r w:rsidRPr="00357236">
        <w:rPr>
          <w:rFonts w:ascii="Courier" w:hAnsi="Courier"/>
          <w:sz w:val="22"/>
        </w:rPr>
        <w:t>productsubset</w:t>
      </w:r>
      <w:proofErr w:type="spellEnd"/>
      <w:r w:rsidRPr="00357236">
        <w:rPr>
          <w:rFonts w:ascii="Courier" w:hAnsi="Courier"/>
          <w:sz w:val="22"/>
        </w:rPr>
        <w:t>(</w:t>
      </w:r>
      <w:proofErr w:type="spellStart"/>
      <w:r w:rsidRPr="00357236">
        <w:rPr>
          <w:rFonts w:ascii="Courier" w:hAnsi="Courier"/>
          <w:sz w:val="22"/>
        </w:rPr>
        <w:t>sat_id</w:t>
      </w:r>
      <w:proofErr w:type="spellEnd"/>
      <w:r w:rsidRPr="00357236">
        <w:rPr>
          <w:rFonts w:ascii="Courier" w:hAnsi="Courier"/>
          <w:sz w:val="22"/>
        </w:rPr>
        <w:t>, subset)</w:t>
      </w:r>
    </w:p>
    <w:p w14:paraId="070E1A26" w14:textId="7E3526F7" w:rsidR="00296BEC" w:rsidRDefault="00296BEC" w:rsidP="009D3947">
      <w:pPr>
        <w:pStyle w:val="Heading1"/>
      </w:pPr>
      <w:bookmarkStart w:id="43" w:name="_Toc334297592"/>
      <w:r>
        <w:t>Status Reporting and Data Archiving scripts</w:t>
      </w:r>
      <w:bookmarkEnd w:id="43"/>
    </w:p>
    <w:p w14:paraId="7CA75C2A" w14:textId="77777777" w:rsidR="0083185A" w:rsidRDefault="0083185A" w:rsidP="00113EEA"/>
    <w:p w14:paraId="06607987" w14:textId="00B264CC" w:rsidR="002620D9" w:rsidRDefault="00296BEC" w:rsidP="002620D9">
      <w:r>
        <w:t>In addition to the data acquisition scripts desc</w:t>
      </w:r>
      <w:r w:rsidR="00CD2841">
        <w:t>ri</w:t>
      </w:r>
      <w:r>
        <w:t xml:space="preserve">bed in Section 4, there are </w:t>
      </w:r>
      <w:r w:rsidR="0083185A">
        <w:t>two</w:t>
      </w:r>
      <w:r w:rsidR="0047418A">
        <w:t xml:space="preserve"> additional </w:t>
      </w:r>
      <w:r w:rsidR="00113EEA">
        <w:t>scripts configured to run under the ‘</w:t>
      </w:r>
      <w:proofErr w:type="spellStart"/>
      <w:r w:rsidR="00113EEA">
        <w:t>gvoper</w:t>
      </w:r>
      <w:proofErr w:type="spellEnd"/>
      <w:r w:rsidR="00113EEA">
        <w:t xml:space="preserve">’ </w:t>
      </w:r>
      <w:proofErr w:type="spellStart"/>
      <w:r w:rsidR="00113EEA">
        <w:t>crontab</w:t>
      </w:r>
      <w:proofErr w:type="spellEnd"/>
      <w:r w:rsidR="00113EEA">
        <w:t xml:space="preserve">: </w:t>
      </w:r>
      <w:proofErr w:type="gramStart"/>
      <w:r w:rsidR="00113EEA" w:rsidRPr="00113EEA">
        <w:rPr>
          <w:rFonts w:ascii="Courier" w:hAnsi="Courier"/>
          <w:sz w:val="22"/>
          <w:szCs w:val="18"/>
        </w:rPr>
        <w:t>archiveLogsMonthly.sh</w:t>
      </w:r>
      <w:r w:rsidR="00113EEA">
        <w:t xml:space="preserve">  and</w:t>
      </w:r>
      <w:proofErr w:type="gramEnd"/>
      <w:r w:rsidR="00113EEA">
        <w:t xml:space="preserve"> </w:t>
      </w:r>
      <w:r w:rsidR="00113EEA" w:rsidRPr="00113EEA">
        <w:rPr>
          <w:rFonts w:ascii="Courier" w:hAnsi="Courier"/>
          <w:sz w:val="22"/>
          <w:szCs w:val="18"/>
        </w:rPr>
        <w:t>notify_vn_status.sh</w:t>
      </w:r>
      <w:r w:rsidR="00113EEA">
        <w:t>.</w:t>
      </w:r>
      <w:r w:rsidR="00D66D4D">
        <w:t xml:space="preserve">  The </w:t>
      </w:r>
      <w:r w:rsidR="0083185A" w:rsidRPr="00113EEA">
        <w:rPr>
          <w:rFonts w:ascii="Courier" w:hAnsi="Courier"/>
          <w:sz w:val="22"/>
          <w:szCs w:val="18"/>
        </w:rPr>
        <w:t>archiveLogsMonthly.sh</w:t>
      </w:r>
      <w:r w:rsidR="0083185A">
        <w:t xml:space="preserve"> </w:t>
      </w:r>
      <w:r w:rsidR="00D66D4D">
        <w:t>script</w:t>
      </w:r>
      <w:r w:rsidR="0083185A">
        <w:t xml:space="preserve"> i</w:t>
      </w:r>
      <w:r w:rsidR="00D66D4D">
        <w:t>s</w:t>
      </w:r>
      <w:r w:rsidR="0083185A">
        <w:t xml:space="preserve"> to move the daily</w:t>
      </w:r>
      <w:r w:rsidR="00D66D4D">
        <w:t xml:space="preserve"> log files </w:t>
      </w:r>
      <w:r w:rsidR="0083185A">
        <w:t xml:space="preserve">for the VN processes </w:t>
      </w:r>
      <w:r w:rsidR="00D66D4D">
        <w:t>into monthly ‘tar’ files to clea</w:t>
      </w:r>
      <w:r w:rsidR="008F6B5F">
        <w:t xml:space="preserve">n up the </w:t>
      </w:r>
      <w:r w:rsidR="002620D9">
        <w:t>/data/log and /data/log/</w:t>
      </w:r>
      <w:proofErr w:type="spellStart"/>
      <w:r w:rsidR="002620D9">
        <w:t>meta_logs</w:t>
      </w:r>
      <w:proofErr w:type="spellEnd"/>
      <w:r w:rsidR="002620D9">
        <w:t xml:space="preserve"> </w:t>
      </w:r>
      <w:r w:rsidR="008F6B5F">
        <w:t>directories</w:t>
      </w:r>
      <w:r w:rsidR="00D66D4D">
        <w:t xml:space="preserve"> where they are created</w:t>
      </w:r>
      <w:r w:rsidR="0083185A">
        <w:t xml:space="preserve"> and would otherwise accumulate</w:t>
      </w:r>
      <w:r w:rsidR="00D66D4D">
        <w:t>.</w:t>
      </w:r>
      <w:r w:rsidR="002620D9">
        <w:t xml:space="preserve"> The script is </w:t>
      </w:r>
      <w:r w:rsidR="0047418A">
        <w:t xml:space="preserve">scheduled to </w:t>
      </w:r>
      <w:r w:rsidR="002620D9">
        <w:t xml:space="preserve">run on the first </w:t>
      </w:r>
      <w:r w:rsidR="0047418A">
        <w:t>day of each month, and the month’s</w:t>
      </w:r>
      <w:r w:rsidR="002620D9">
        <w:t xml:space="preserve"> log files to be archived is two months prior to the calendar month at the time the script runs</w:t>
      </w:r>
      <w:r w:rsidR="005D323A">
        <w:t xml:space="preserve">, so at a minimum, the latest month’s log files are always left in place and </w:t>
      </w:r>
      <w:proofErr w:type="spellStart"/>
      <w:r w:rsidR="005D323A">
        <w:t>unarchived</w:t>
      </w:r>
      <w:proofErr w:type="spellEnd"/>
      <w:r w:rsidR="002620D9">
        <w:t xml:space="preserve">. </w:t>
      </w:r>
    </w:p>
    <w:p w14:paraId="5E14593E" w14:textId="77777777" w:rsidR="002620D9" w:rsidRDefault="002620D9" w:rsidP="002620D9"/>
    <w:p w14:paraId="3C0EB31E" w14:textId="7CCFAB8D" w:rsidR="00113EEA" w:rsidRDefault="0083185A" w:rsidP="002620D9">
      <w:r>
        <w:t xml:space="preserve">The </w:t>
      </w:r>
      <w:r w:rsidRPr="00113EEA">
        <w:rPr>
          <w:rFonts w:ascii="Courier" w:hAnsi="Courier"/>
          <w:sz w:val="22"/>
          <w:szCs w:val="18"/>
        </w:rPr>
        <w:t>notify_vn_status.sh</w:t>
      </w:r>
      <w:r>
        <w:t xml:space="preserve"> script produces a daily summary of VN data acquisition script status extracted from the log files for each </w:t>
      </w:r>
      <w:proofErr w:type="spellStart"/>
      <w:r w:rsidR="0047418A">
        <w:t>cron</w:t>
      </w:r>
      <w:proofErr w:type="spellEnd"/>
      <w:r w:rsidR="0047418A">
        <w:t xml:space="preserve">-scheduled </w:t>
      </w:r>
      <w:r>
        <w:t>process, and sends the summary information as the text of an e-mail message to one or more recipients.</w:t>
      </w:r>
      <w:r w:rsidR="0047418A">
        <w:t xml:space="preserve">  It runs daily at 12:59 pm, after all the once-per-day data acquisition scripts are normally expected to have completed.  It does not report on </w:t>
      </w:r>
      <w:r w:rsidR="0047418A" w:rsidRPr="00113EEA">
        <w:rPr>
          <w:rFonts w:ascii="Courier" w:hAnsi="Courier"/>
          <w:sz w:val="22"/>
          <w:szCs w:val="18"/>
        </w:rPr>
        <w:t>archiveLogsMonthly.sh</w:t>
      </w:r>
      <w:r w:rsidR="0047418A">
        <w:t>.</w:t>
      </w:r>
    </w:p>
    <w:p w14:paraId="5824BE4D" w14:textId="14A57175" w:rsidR="00296BEC" w:rsidRPr="00296BEC" w:rsidRDefault="00296BEC" w:rsidP="00296BEC"/>
    <w:p w14:paraId="524D1B2D" w14:textId="77777777" w:rsidR="009D3947" w:rsidRDefault="009D3947" w:rsidP="009D3947">
      <w:pPr>
        <w:pStyle w:val="Heading1"/>
      </w:pPr>
      <w:bookmarkStart w:id="44" w:name="_Toc334297593"/>
      <w:r>
        <w:t>Backup scripts and procedures</w:t>
      </w:r>
      <w:bookmarkEnd w:id="44"/>
    </w:p>
    <w:p w14:paraId="731871AD" w14:textId="77777777" w:rsidR="009D3947" w:rsidRPr="005041EE" w:rsidRDefault="009D3947" w:rsidP="009D3947">
      <w:pPr>
        <w:rPr>
          <w:rFonts w:ascii="Times New Roman" w:hAnsi="Times New Roman"/>
        </w:rPr>
      </w:pPr>
    </w:p>
    <w:p w14:paraId="6B2C49FE" w14:textId="77777777" w:rsidR="00CB35F7" w:rsidRDefault="009D3947" w:rsidP="00CB35F7">
      <w:pPr>
        <w:rPr>
          <w:rFonts w:ascii="Times New Roman" w:hAnsi="Times New Roman"/>
        </w:rPr>
      </w:pPr>
      <w:r w:rsidRPr="005041EE">
        <w:rPr>
          <w:rFonts w:ascii="Times New Roman" w:hAnsi="Times New Roman"/>
        </w:rPr>
        <w:t xml:space="preserve">Two types of data and code backups are performed for the GPM VN on the Linux data server </w:t>
      </w:r>
      <w:r>
        <w:rPr>
          <w:rFonts w:ascii="Courier" w:hAnsi="Courier"/>
          <w:sz w:val="22"/>
        </w:rPr>
        <w:t>d</w:t>
      </w:r>
      <w:r w:rsidRPr="00702E75">
        <w:rPr>
          <w:rFonts w:ascii="Courier" w:hAnsi="Courier"/>
          <w:sz w:val="22"/>
        </w:rPr>
        <w:t>s1-gpmgv.gsfc.nasa.gov</w:t>
      </w:r>
      <w:r w:rsidRPr="005041EE">
        <w:rPr>
          <w:rFonts w:ascii="Times New Roman" w:hAnsi="Times New Roman"/>
        </w:rPr>
        <w:t xml:space="preserve"> currently responsible for data collection, storage, and processing.  The first backup is </w:t>
      </w:r>
      <w:r w:rsidR="008A5F12">
        <w:rPr>
          <w:rFonts w:ascii="Times New Roman" w:hAnsi="Times New Roman"/>
        </w:rPr>
        <w:t xml:space="preserve">automated backup of the </w:t>
      </w:r>
      <w:r w:rsidR="008A5F12" w:rsidRPr="008A5F12">
        <w:rPr>
          <w:rFonts w:ascii="Courier" w:hAnsi="Courier"/>
          <w:sz w:val="22"/>
        </w:rPr>
        <w:t>/data</w:t>
      </w:r>
      <w:r w:rsidR="008A5F12">
        <w:rPr>
          <w:rFonts w:ascii="Times New Roman" w:hAnsi="Times New Roman"/>
        </w:rPr>
        <w:t xml:space="preserve"> and </w:t>
      </w:r>
      <w:r w:rsidR="008A5F12" w:rsidRPr="008A5F12">
        <w:rPr>
          <w:rFonts w:ascii="Courier" w:hAnsi="Courier"/>
          <w:sz w:val="22"/>
        </w:rPr>
        <w:t>/home</w:t>
      </w:r>
      <w:r w:rsidR="008A5F12">
        <w:rPr>
          <w:rFonts w:ascii="Times New Roman" w:hAnsi="Times New Roman"/>
        </w:rPr>
        <w:t xml:space="preserve"> directories </w:t>
      </w:r>
      <w:r w:rsidRPr="005041EE">
        <w:rPr>
          <w:rFonts w:ascii="Times New Roman" w:hAnsi="Times New Roman"/>
        </w:rPr>
        <w:t xml:space="preserve">to an external USB hard drive, and the second backup is </w:t>
      </w:r>
      <w:r w:rsidR="008A5F12">
        <w:rPr>
          <w:rFonts w:ascii="Times New Roman" w:hAnsi="Times New Roman"/>
        </w:rPr>
        <w:t>a manual backup of the ‘</w:t>
      </w:r>
      <w:proofErr w:type="spellStart"/>
      <w:r w:rsidR="008A5F12">
        <w:rPr>
          <w:rFonts w:ascii="Times New Roman" w:hAnsi="Times New Roman"/>
        </w:rPr>
        <w:t>gpmgv</w:t>
      </w:r>
      <w:proofErr w:type="spellEnd"/>
      <w:r w:rsidR="008A5F12">
        <w:rPr>
          <w:rFonts w:ascii="Times New Roman" w:hAnsi="Times New Roman"/>
        </w:rPr>
        <w:t>’ database on ds1-gpmgv to a local file</w:t>
      </w:r>
      <w:r w:rsidR="00CB35F7" w:rsidRPr="00CB35F7">
        <w:rPr>
          <w:rFonts w:ascii="Times New Roman" w:hAnsi="Times New Roman"/>
        </w:rPr>
        <w:t xml:space="preserve"> </w:t>
      </w:r>
      <w:r w:rsidR="00CB35F7" w:rsidRPr="005041EE">
        <w:rPr>
          <w:rFonts w:ascii="Times New Roman" w:hAnsi="Times New Roman"/>
        </w:rPr>
        <w:t xml:space="preserve">using the </w:t>
      </w:r>
      <w:proofErr w:type="spellStart"/>
      <w:r w:rsidR="00CB35F7" w:rsidRPr="00797663">
        <w:rPr>
          <w:rFonts w:ascii="Courier" w:hAnsi="Courier"/>
          <w:sz w:val="22"/>
        </w:rPr>
        <w:t>pg_dump</w:t>
      </w:r>
      <w:proofErr w:type="spellEnd"/>
      <w:r w:rsidR="00CB35F7" w:rsidRPr="005041EE">
        <w:rPr>
          <w:rFonts w:ascii="Times New Roman" w:hAnsi="Times New Roman"/>
        </w:rPr>
        <w:t xml:space="preserve"> utility of </w:t>
      </w:r>
      <w:proofErr w:type="spellStart"/>
      <w:r w:rsidR="00CB35F7" w:rsidRPr="005041EE">
        <w:rPr>
          <w:rFonts w:ascii="Times New Roman" w:hAnsi="Times New Roman"/>
        </w:rPr>
        <w:t>PostGRESQL</w:t>
      </w:r>
      <w:proofErr w:type="spellEnd"/>
      <w:r w:rsidRPr="005041EE">
        <w:rPr>
          <w:rFonts w:ascii="Times New Roman" w:hAnsi="Times New Roman"/>
        </w:rPr>
        <w:t xml:space="preserve">.  </w:t>
      </w:r>
      <w:r w:rsidR="008A5F12">
        <w:rPr>
          <w:rFonts w:ascii="Times New Roman" w:hAnsi="Times New Roman"/>
        </w:rPr>
        <w:t>Database</w:t>
      </w:r>
      <w:r w:rsidRPr="005041EE">
        <w:rPr>
          <w:rFonts w:ascii="Times New Roman" w:hAnsi="Times New Roman"/>
        </w:rPr>
        <w:t xml:space="preserve"> backups are done manually on an</w:t>
      </w:r>
      <w:r w:rsidR="008A5F12">
        <w:rPr>
          <w:rFonts w:ascii="Times New Roman" w:hAnsi="Times New Roman"/>
        </w:rPr>
        <w:t xml:space="preserve"> ad-hoc basis by running a command</w:t>
      </w:r>
      <w:r w:rsidRPr="005041EE">
        <w:rPr>
          <w:rFonts w:ascii="Times New Roman" w:hAnsi="Times New Roman"/>
        </w:rPr>
        <w:t xml:space="preserve"> written for these purposes.</w:t>
      </w:r>
      <w:r w:rsidR="00CB35F7" w:rsidRPr="00CB35F7">
        <w:rPr>
          <w:rFonts w:ascii="Times New Roman" w:hAnsi="Times New Roman"/>
        </w:rPr>
        <w:t xml:space="preserve"> </w:t>
      </w:r>
      <w:r w:rsidR="00CB35F7">
        <w:rPr>
          <w:rFonts w:ascii="Times New Roman" w:hAnsi="Times New Roman"/>
        </w:rPr>
        <w:t xml:space="preserve"> </w:t>
      </w:r>
    </w:p>
    <w:p w14:paraId="5C7A6050" w14:textId="77777777" w:rsidR="00CB35F7" w:rsidRDefault="00CB35F7" w:rsidP="00CB35F7">
      <w:pPr>
        <w:rPr>
          <w:rFonts w:ascii="Times New Roman" w:hAnsi="Times New Roman"/>
        </w:rPr>
      </w:pPr>
    </w:p>
    <w:p w14:paraId="01F8948C" w14:textId="4BD0EFD4" w:rsidR="00CB35F7" w:rsidRPr="00CB35F7" w:rsidRDefault="00CB35F7">
      <w:pPr>
        <w:rPr>
          <w:rFonts w:ascii="Times New Roman" w:hAnsi="Times New Roman"/>
        </w:rPr>
      </w:pPr>
      <w:r>
        <w:rPr>
          <w:rFonts w:ascii="Times New Roman" w:hAnsi="Times New Roman"/>
        </w:rPr>
        <w:t xml:space="preserve">As of the GPM era, the </w:t>
      </w:r>
      <w:r w:rsidRPr="008A5F12">
        <w:rPr>
          <w:rFonts w:ascii="Courier" w:hAnsi="Courier"/>
          <w:sz w:val="22"/>
        </w:rPr>
        <w:t>/data/</w:t>
      </w:r>
      <w:proofErr w:type="spellStart"/>
      <w:r w:rsidRPr="008A5F12">
        <w:rPr>
          <w:rFonts w:ascii="Courier" w:hAnsi="Courier"/>
          <w:sz w:val="22"/>
        </w:rPr>
        <w:t>gpmgv</w:t>
      </w:r>
      <w:proofErr w:type="spellEnd"/>
      <w:r>
        <w:rPr>
          <w:rFonts w:ascii="Times New Roman" w:hAnsi="Times New Roman"/>
        </w:rPr>
        <w:t xml:space="preserve"> data partition is mounted and shared between the</w:t>
      </w:r>
      <w:r w:rsidRPr="005041EE">
        <w:rPr>
          <w:rFonts w:ascii="Times New Roman" w:hAnsi="Times New Roman"/>
        </w:rPr>
        <w:t xml:space="preserve"> ftp server </w:t>
      </w:r>
      <w:r w:rsidRPr="00702E75">
        <w:rPr>
          <w:rFonts w:ascii="Courier" w:hAnsi="Courier"/>
          <w:sz w:val="22"/>
        </w:rPr>
        <w:t>hector.gsfc.nasa.gov</w:t>
      </w:r>
      <w:r w:rsidRPr="005041EE">
        <w:rPr>
          <w:rFonts w:ascii="Times New Roman" w:hAnsi="Times New Roman"/>
        </w:rPr>
        <w:t xml:space="preserve"> </w:t>
      </w:r>
      <w:r>
        <w:rPr>
          <w:rFonts w:ascii="Times New Roman" w:hAnsi="Times New Roman"/>
        </w:rPr>
        <w:t>and</w:t>
      </w:r>
      <w:r w:rsidRPr="005041EE">
        <w:rPr>
          <w:rFonts w:ascii="Times New Roman" w:hAnsi="Times New Roman"/>
        </w:rPr>
        <w:t xml:space="preserve"> the </w:t>
      </w:r>
      <w:r>
        <w:rPr>
          <w:rFonts w:ascii="Times New Roman" w:hAnsi="Times New Roman"/>
        </w:rPr>
        <w:t>VN data ingest host</w:t>
      </w:r>
      <w:r w:rsidRPr="005041EE">
        <w:rPr>
          <w:rFonts w:ascii="Times New Roman" w:hAnsi="Times New Roman"/>
        </w:rPr>
        <w:t xml:space="preserve"> </w:t>
      </w:r>
      <w:r w:rsidRPr="008A5F12">
        <w:rPr>
          <w:rFonts w:ascii="Courier" w:hAnsi="Courier"/>
          <w:sz w:val="22"/>
        </w:rPr>
        <w:t>ds1-gpmgv.gsfc.nasa.gov</w:t>
      </w:r>
      <w:r>
        <w:rPr>
          <w:rFonts w:ascii="Times New Roman" w:hAnsi="Times New Roman"/>
        </w:rPr>
        <w:t>.  These shared d</w:t>
      </w:r>
      <w:r w:rsidRPr="005041EE">
        <w:rPr>
          <w:rFonts w:ascii="Times New Roman" w:hAnsi="Times New Roman"/>
        </w:rPr>
        <w:t>ata directories are backed up by default by the RAID5 arrangement of the multiple disk drives on the system.  Data and user directories are also backed up to an external hard drive by the ds1-gpmgv systems administrator</w:t>
      </w:r>
      <w:r w:rsidR="008E441A">
        <w:rPr>
          <w:rFonts w:ascii="Times New Roman" w:hAnsi="Times New Roman"/>
        </w:rPr>
        <w:t xml:space="preserve"> on a nightly basis</w:t>
      </w:r>
      <w:r w:rsidRPr="005041EE">
        <w:rPr>
          <w:rFonts w:ascii="Times New Roman" w:hAnsi="Times New Roman"/>
        </w:rPr>
        <w:t>.</w:t>
      </w:r>
      <w:r w:rsidR="008E441A">
        <w:rPr>
          <w:rFonts w:ascii="Times New Roman" w:hAnsi="Times New Roman"/>
        </w:rPr>
        <w:t xml:space="preserve">  The ‘</w:t>
      </w:r>
      <w:proofErr w:type="spellStart"/>
      <w:r w:rsidR="008E441A">
        <w:rPr>
          <w:rFonts w:ascii="Times New Roman" w:hAnsi="Times New Roman"/>
        </w:rPr>
        <w:t>gpmgv</w:t>
      </w:r>
      <w:proofErr w:type="spellEnd"/>
      <w:r w:rsidR="008E441A">
        <w:rPr>
          <w:rFonts w:ascii="Times New Roman" w:hAnsi="Times New Roman"/>
        </w:rPr>
        <w:t>’ database is supposed to be included in these latter backups as a result of their location within the directory structure, but this has not been tested.</w:t>
      </w:r>
    </w:p>
    <w:sectPr w:rsidR="00CB35F7" w:rsidRPr="00CB35F7" w:rsidSect="009D3947">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endnote w:type="separator" w:id="-1">
    <w:p w14:paraId="395F1CC7" w14:textId="77777777" w:rsidR="00715284" w:rsidRDefault="00715284">
      <w:r>
        <w:separator/>
      </w:r>
    </w:p>
  </w:endnote>
  <w:endnote w:type="continuationSeparator" w:id="0">
    <w:p w14:paraId="778195DD" w14:textId="77777777" w:rsidR="00715284" w:rsidRDefault="0071528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Symbol">
    <w:panose1 w:val="00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E10002FF" w:usb1="4000ACFF" w:usb2="00000009" w:usb3="00000000" w:csb0="0000019F" w:csb1="00000000"/>
  </w:font>
  <w:font w:name="Cambria">
    <w:panose1 w:val="02040503050406030204"/>
    <w:charset w:val="00"/>
    <w:family w:val="auto"/>
    <w:pitch w:val="variable"/>
    <w:sig w:usb0="E00002FF" w:usb1="400004FF" w:usb2="00000000" w:usb3="00000000" w:csb0="0000019F" w:csb1="00000000"/>
  </w:font>
  <w:font w:name="Arial">
    <w:panose1 w:val="020B0604020202020204"/>
    <w:charset w:val="00"/>
    <w:family w:val="auto"/>
    <w:pitch w:val="variable"/>
    <w:sig w:usb0="E0002AFF" w:usb1="C0007843" w:usb2="00000009" w:usb3="00000000" w:csb0="000001FF" w:csb1="00000000"/>
  </w:font>
  <w:font w:name="Times">
    <w:panose1 w:val="02000500000000000000"/>
    <w:charset w:val="00"/>
    <w:family w:val="auto"/>
    <w:pitch w:val="variable"/>
    <w:sig w:usb0="00000003" w:usb1="00000000" w:usb2="00000000" w:usb3="00000000" w:csb0="00000001" w:csb1="00000000"/>
  </w:font>
  <w:font w:name="Nimbus Sans L">
    <w:altName w:val="Arial"/>
    <w:charset w:val="00"/>
    <w:family w:val="swiss"/>
    <w:pitch w:val="variable"/>
  </w:font>
  <w:font w:name="HG Mincho Light J">
    <w:altName w:val="Times New Roman"/>
    <w:charset w:val="00"/>
    <w:family w:val="auto"/>
    <w:pitch w:val="variable"/>
  </w:font>
  <w:font w:name="Tahoma">
    <w:panose1 w:val="020B0604030504040204"/>
    <w:charset w:val="00"/>
    <w:family w:val="auto"/>
    <w:pitch w:val="variable"/>
    <w:sig w:usb0="E1002AFF" w:usb1="C000605B" w:usb2="00000029" w:usb3="00000000" w:csb0="000101FF" w:csb1="00000000"/>
  </w:font>
  <w:font w:name="MS Mincho">
    <w:altName w:val="ＭＳ 明朝"/>
    <w:charset w:val="80"/>
    <w:family w:val="modern"/>
    <w:pitch w:val="fixed"/>
    <w:sig w:usb0="E00002FF" w:usb1="6AC7FDFB" w:usb2="00000012" w:usb3="00000000" w:csb0="0002009F" w:csb1="00000000"/>
  </w:font>
  <w:font w:name="Arial Black">
    <w:panose1 w:val="020B0A04020102020204"/>
    <w:charset w:val="00"/>
    <w:family w:val="auto"/>
    <w:pitch w:val="variable"/>
    <w:sig w:usb0="00000287" w:usb1="00000000" w:usb2="00000000" w:usb3="00000000" w:csb0="0000009F" w:csb1="00000000"/>
  </w:font>
  <w:font w:name="Helvetica">
    <w:panose1 w:val="00000000000000000000"/>
    <w:charset w:val="4D"/>
    <w:family w:val="swiss"/>
    <w:notTrueType/>
    <w:pitch w:val="variable"/>
    <w:sig w:usb0="00000003" w:usb1="00000000" w:usb2="00000000" w:usb3="00000000" w:csb0="00000001" w:csb1="00000000"/>
  </w:font>
  <w:font w:name="SimSun">
    <w:altName w:val="Geneva"/>
    <w:charset w:val="86"/>
    <w:family w:val="auto"/>
    <w:pitch w:val="variable"/>
    <w:sig w:usb0="00000003" w:usb1="080E0000" w:usb2="00000010" w:usb3="00000000" w:csb0="00040001" w:csb1="00000000"/>
  </w:font>
  <w:font w:name="Nimbus Mono L">
    <w:altName w:val="Courier New"/>
    <w:charset w:val="00"/>
    <w:family w:val="modern"/>
    <w:pitch w:val="default"/>
  </w:font>
  <w:font w:name="ＭＳ ゴシック">
    <w:panose1 w:val="00000000000000000000"/>
    <w:charset w:val="80"/>
    <w:family w:val="modern"/>
    <w:notTrueType/>
    <w:pitch w:val="fixed"/>
    <w:sig w:usb0="00000001" w:usb1="08070000" w:usb2="00000010" w:usb3="00000000" w:csb0="00020000" w:csb1="00000000"/>
  </w:font>
  <w:font w:name="ＭＳ 明朝">
    <w:panose1 w:val="00000000000000000000"/>
    <w:charset w:val="80"/>
    <w:family w:val="roman"/>
    <w:notTrueType/>
    <w:pitch w:val="fixed"/>
    <w:sig w:usb0="00000001" w:usb1="08070000" w:usb2="00000010" w:usb3="00000000" w:csb0="00020000" w:csb1="00000000"/>
  </w:font>
  <w:font w:name="Courier">
    <w:panose1 w:val="02000500000000000000"/>
    <w:charset w:val="00"/>
    <w:family w:val="auto"/>
    <w:pitch w:val="variable"/>
    <w:sig w:usb0="00000003" w:usb1="00000000" w:usb2="00000000" w:usb3="00000000" w:csb0="00000001" w:csb1="00000000"/>
  </w:font>
  <w:font w:name="Lucida Grande">
    <w:panose1 w:val="020B0600040502020204"/>
    <w:charset w:val="00"/>
    <w:family w:val="auto"/>
    <w:pitch w:val="variable"/>
    <w:sig w:usb0="E1000AEF" w:usb1="5000A1FF" w:usb2="00000000" w:usb3="00000000" w:csb0="000001B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C2165DB" w14:textId="77777777" w:rsidR="00715284" w:rsidRDefault="00715284">
    <w:pPr>
      <w:pStyle w:val="Footer"/>
      <w:ind w:right="360"/>
    </w:pPr>
    <w:r>
      <w:rPr>
        <w:sz w:val="22"/>
      </w:rPr>
      <w:tab/>
      <w:t xml:space="preserve">Page </w:t>
    </w:r>
    <w:r>
      <w:rPr>
        <w:rStyle w:val="PageNumber"/>
      </w:rPr>
      <w:fldChar w:fldCharType="begin"/>
    </w:r>
    <w:r>
      <w:rPr>
        <w:rStyle w:val="PageNumber"/>
      </w:rPr>
      <w:instrText xml:space="preserve"> PAGE </w:instrText>
    </w:r>
    <w:r>
      <w:rPr>
        <w:rStyle w:val="PageNumber"/>
      </w:rPr>
      <w:fldChar w:fldCharType="separate"/>
    </w:r>
    <w:r w:rsidR="003744BE">
      <w:rPr>
        <w:rStyle w:val="PageNumber"/>
        <w:noProof/>
      </w:rPr>
      <w:t>v</w:t>
    </w:r>
    <w:r>
      <w:rPr>
        <w:rStyle w:val="PageNumber"/>
      </w:rPr>
      <w:fldChar w:fldCharType="end"/>
    </w: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90299C9" w14:textId="77777777" w:rsidR="00715284" w:rsidRPr="005041EE" w:rsidRDefault="00715284">
    <w:pPr>
      <w:rPr>
        <w:rFonts w:ascii="Times New Roman" w:hAnsi="Times New Roman"/>
      </w:rPr>
    </w:pP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671C493" w14:textId="77777777" w:rsidR="00715284" w:rsidRPr="005041EE" w:rsidRDefault="00715284">
    <w:pPr>
      <w:rPr>
        <w:rFonts w:ascii="Times New Roman" w:hAnsi="Times New Roman"/>
      </w:rPr>
    </w:pPr>
  </w:p>
</w:ftr>
</file>

<file path=word/footer4.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C1509DF" w14:textId="77777777" w:rsidR="00715284" w:rsidRPr="005041EE" w:rsidRDefault="00715284">
    <w:pPr>
      <w:rPr>
        <w:rFonts w:ascii="Times New Roman" w:hAnsi="Times New Roman"/>
      </w:rPr>
    </w:pPr>
  </w:p>
</w:ftr>
</file>

<file path=word/footer5.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D704A50" w14:textId="77777777" w:rsidR="00715284" w:rsidRPr="005041EE" w:rsidRDefault="00715284">
    <w:pPr>
      <w:rPr>
        <w:rFonts w:ascii="Times New Roman" w:hAnsi="Times New Roman"/>
      </w:rPr>
    </w:pPr>
  </w:p>
</w:ftr>
</file>

<file path=word/footer6.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8A78B89" w14:textId="77777777" w:rsidR="00715284" w:rsidRDefault="00715284" w:rsidP="009D3947">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2EA0F31E" w14:textId="77777777" w:rsidR="00715284" w:rsidRPr="005041EE" w:rsidRDefault="00715284">
    <w:pPr>
      <w:rPr>
        <w:rFonts w:ascii="Times New Roman" w:hAnsi="Times New Roman"/>
      </w:rPr>
    </w:pPr>
  </w:p>
</w:ftr>
</file>

<file path=word/footer7.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E4C3E5A" w14:textId="77777777" w:rsidR="00715284" w:rsidRDefault="00715284" w:rsidP="009D3947">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3744BE">
      <w:rPr>
        <w:rStyle w:val="PageNumber"/>
        <w:noProof/>
      </w:rPr>
      <w:t>26</w:t>
    </w:r>
    <w:r>
      <w:rPr>
        <w:rStyle w:val="PageNumber"/>
      </w:rPr>
      <w:fldChar w:fldCharType="end"/>
    </w:r>
  </w:p>
  <w:p w14:paraId="0E00E0BC" w14:textId="77777777" w:rsidR="00715284" w:rsidRPr="005041EE" w:rsidRDefault="00715284">
    <w:pPr>
      <w:rPr>
        <w:rFonts w:ascii="Times New Roman" w:hAnsi="Times New Roman"/>
      </w:rPr>
    </w:pPr>
  </w:p>
</w:ftr>
</file>

<file path=word/footer8.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8929637" w14:textId="77777777" w:rsidR="00715284" w:rsidRPr="005041EE" w:rsidRDefault="00715284">
    <w:pPr>
      <w:rPr>
        <w:rFonts w:ascii="Times New Roman" w:hAnsi="Times New Roman"/>
      </w:rP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footnote w:type="separator" w:id="-1">
    <w:p w14:paraId="080E92EA" w14:textId="77777777" w:rsidR="00715284" w:rsidRDefault="00715284">
      <w:r>
        <w:separator/>
      </w:r>
    </w:p>
  </w:footnote>
  <w:footnote w:type="continuationSeparator" w:id="0">
    <w:p w14:paraId="180E02BA" w14:textId="77777777" w:rsidR="00715284" w:rsidRDefault="00715284">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Layout w:type="fixed"/>
      <w:tblLook w:val="0000" w:firstRow="0" w:lastRow="0" w:firstColumn="0" w:lastColumn="0" w:noHBand="0" w:noVBand="0"/>
    </w:tblPr>
    <w:tblGrid>
      <w:gridCol w:w="6318"/>
      <w:gridCol w:w="2538"/>
    </w:tblGrid>
    <w:tr w:rsidR="00715284" w:rsidRPr="005041EE" w14:paraId="6C3EFFBA" w14:textId="77777777">
      <w:trPr>
        <w:cantSplit/>
      </w:trPr>
      <w:tc>
        <w:tcPr>
          <w:tcW w:w="6318" w:type="dxa"/>
        </w:tcPr>
        <w:p w14:paraId="7D727765" w14:textId="77777777" w:rsidR="00715284" w:rsidRPr="00F81BA2" w:rsidRDefault="00715284">
          <w:pPr>
            <w:snapToGrid w:val="0"/>
            <w:rPr>
              <w:rFonts w:ascii="Times New Roman" w:hAnsi="Times New Roman"/>
              <w:sz w:val="22"/>
            </w:rPr>
          </w:pPr>
          <w:r w:rsidRPr="005041EE">
            <w:rPr>
              <w:rFonts w:ascii="Times New Roman" w:hAnsi="Times New Roman"/>
              <w:sz w:val="22"/>
            </w:rPr>
            <w:t>Validation Network Data Acquisition and Preprocessing Software</w:t>
          </w:r>
        </w:p>
      </w:tc>
      <w:tc>
        <w:tcPr>
          <w:tcW w:w="2538" w:type="dxa"/>
          <w:vAlign w:val="bottom"/>
        </w:tcPr>
        <w:p w14:paraId="2B5B6503" w14:textId="5F4C68C1" w:rsidR="00715284" w:rsidRPr="005041EE" w:rsidRDefault="00715284">
          <w:pPr>
            <w:snapToGrid w:val="0"/>
            <w:jc w:val="right"/>
            <w:rPr>
              <w:rFonts w:ascii="Times New Roman" w:hAnsi="Times New Roman"/>
            </w:rPr>
          </w:pPr>
          <w:r>
            <w:rPr>
              <w:rFonts w:ascii="Times New Roman" w:hAnsi="Times New Roman"/>
              <w:sz w:val="22"/>
            </w:rPr>
            <w:t>August 26, 2016</w:t>
          </w:r>
        </w:p>
      </w:tc>
    </w:tr>
  </w:tbl>
  <w:p w14:paraId="47E56207" w14:textId="77777777" w:rsidR="00715284" w:rsidRDefault="00715284">
    <w:pPr>
      <w:pStyle w:val="Header"/>
      <w:jc w:val="right"/>
    </w:pP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C1AB894" w14:textId="77777777" w:rsidR="00715284" w:rsidRPr="005041EE" w:rsidRDefault="00715284">
    <w:pPr>
      <w:rPr>
        <w:rFonts w:ascii="Times New Roman" w:hAnsi="Times New Roman"/>
      </w:rPr>
    </w:pP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2BAFE83" w14:textId="77777777" w:rsidR="00715284" w:rsidRPr="005041EE" w:rsidRDefault="00715284">
    <w:pPr>
      <w:rPr>
        <w:rFonts w:ascii="Times New Roman" w:hAnsi="Times New Roman"/>
      </w:rPr>
    </w:pPr>
  </w:p>
</w:hdr>
</file>

<file path=word/header4.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C9D4978" w14:textId="77777777" w:rsidR="00715284" w:rsidRPr="005041EE" w:rsidRDefault="00715284">
    <w:pPr>
      <w:rPr>
        <w:rFonts w:ascii="Times New Roman" w:hAnsi="Times New Roman"/>
      </w:rPr>
    </w:pPr>
  </w:p>
</w:hdr>
</file>

<file path=word/header5.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17461F1" w14:textId="77777777" w:rsidR="00715284" w:rsidRPr="005041EE" w:rsidRDefault="00715284">
    <w:pPr>
      <w:rPr>
        <w:rFonts w:ascii="Times New Roman" w:hAnsi="Times New Roman"/>
      </w:rPr>
    </w:pPr>
  </w:p>
</w:hdr>
</file>

<file path=word/header6.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C1AD57D" w14:textId="77777777" w:rsidR="00715284" w:rsidRPr="005041EE" w:rsidRDefault="00715284">
    <w:pPr>
      <w:rPr>
        <w:rFonts w:ascii="Times New Roman" w:hAnsi="Times New Roman"/>
      </w:rPr>
    </w:pPr>
  </w:p>
</w:hdr>
</file>

<file path=word/header7.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Layout w:type="fixed"/>
      <w:tblLook w:val="0000" w:firstRow="0" w:lastRow="0" w:firstColumn="0" w:lastColumn="0" w:noHBand="0" w:noVBand="0"/>
    </w:tblPr>
    <w:tblGrid>
      <w:gridCol w:w="6318"/>
      <w:gridCol w:w="2538"/>
    </w:tblGrid>
    <w:tr w:rsidR="00715284" w:rsidRPr="005041EE" w14:paraId="4C75DF17" w14:textId="77777777">
      <w:trPr>
        <w:cantSplit/>
      </w:trPr>
      <w:tc>
        <w:tcPr>
          <w:tcW w:w="6318" w:type="dxa"/>
        </w:tcPr>
        <w:p w14:paraId="10590E6D" w14:textId="77777777" w:rsidR="00715284" w:rsidRPr="00F81BA2" w:rsidRDefault="00715284">
          <w:pPr>
            <w:snapToGrid w:val="0"/>
            <w:rPr>
              <w:rFonts w:ascii="Times New Roman" w:hAnsi="Times New Roman"/>
              <w:sz w:val="22"/>
            </w:rPr>
          </w:pPr>
          <w:r w:rsidRPr="005041EE">
            <w:rPr>
              <w:rFonts w:ascii="Times New Roman" w:hAnsi="Times New Roman"/>
              <w:sz w:val="22"/>
            </w:rPr>
            <w:t>Validation Network Data Acquisition and Preprocessing Software</w:t>
          </w:r>
        </w:p>
      </w:tc>
      <w:tc>
        <w:tcPr>
          <w:tcW w:w="2538" w:type="dxa"/>
          <w:vAlign w:val="bottom"/>
        </w:tcPr>
        <w:p w14:paraId="438B2777" w14:textId="52922DBD" w:rsidR="00715284" w:rsidRPr="005041EE" w:rsidRDefault="00715284">
          <w:pPr>
            <w:snapToGrid w:val="0"/>
            <w:jc w:val="right"/>
            <w:rPr>
              <w:rFonts w:ascii="Times New Roman" w:hAnsi="Times New Roman"/>
            </w:rPr>
          </w:pPr>
          <w:r>
            <w:rPr>
              <w:rFonts w:ascii="Times New Roman" w:hAnsi="Times New Roman"/>
              <w:sz w:val="22"/>
            </w:rPr>
            <w:t>August 26, 2016</w:t>
          </w:r>
        </w:p>
      </w:tc>
    </w:tr>
  </w:tbl>
  <w:p w14:paraId="60FC4D8B" w14:textId="02265378" w:rsidR="00715284" w:rsidRPr="005041EE" w:rsidRDefault="00715284">
    <w:pPr>
      <w:rPr>
        <w:rFonts w:ascii="Times New Roman" w:hAnsi="Times New Roman"/>
      </w:rPr>
    </w:pPr>
  </w:p>
</w:hdr>
</file>

<file path=word/header8.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DF10351" w14:textId="77777777" w:rsidR="00715284" w:rsidRPr="005041EE" w:rsidRDefault="00715284">
    <w:pPr>
      <w:rPr>
        <w:rFonts w:ascii="Times New Roman" w:hAnsi="Times New Roman"/>
      </w:rP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abstractNum w:abstractNumId="0">
    <w:nsid w:val="00000001"/>
    <w:multiLevelType w:val="multilevel"/>
    <w:tmpl w:val="00000001"/>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upperLetter"/>
      <w:lvlText w:val="Appendix %6."/>
      <w:lvlJc w:val="left"/>
      <w:pPr>
        <w:tabs>
          <w:tab w:val="num" w:pos="360"/>
        </w:tabs>
        <w:ind w:left="360" w:hanging="360"/>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
    <w:nsid w:val="00000002"/>
    <w:multiLevelType w:val="singleLevel"/>
    <w:tmpl w:val="00000002"/>
    <w:name w:val="WW8Num3"/>
    <w:lvl w:ilvl="0">
      <w:start w:val="1"/>
      <w:numFmt w:val="decimal"/>
      <w:lvlText w:val="%1."/>
      <w:lvlJc w:val="left"/>
      <w:pPr>
        <w:tabs>
          <w:tab w:val="num" w:pos="720"/>
        </w:tabs>
        <w:ind w:left="720" w:hanging="360"/>
      </w:pPr>
    </w:lvl>
  </w:abstractNum>
  <w:abstractNum w:abstractNumId="2">
    <w:nsid w:val="00000004"/>
    <w:multiLevelType w:val="multilevel"/>
    <w:tmpl w:val="00000004"/>
    <w:name w:val="WW8Num4"/>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
    <w:nsid w:val="00000005"/>
    <w:multiLevelType w:val="multilevel"/>
    <w:tmpl w:val="00000005"/>
    <w:name w:val="WW8Num5"/>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
    <w:nsid w:val="00000006"/>
    <w:multiLevelType w:val="multilevel"/>
    <w:tmpl w:val="1AC2C934"/>
    <w:lvl w:ilvl="0">
      <w:start w:val="1"/>
      <w:numFmt w:val="lowerLetter"/>
      <w:pStyle w:val="requirementlist"/>
      <w:lvlText w:val="%1."/>
      <w:lvlJc w:val="left"/>
      <w:pPr>
        <w:tabs>
          <w:tab w:val="num" w:pos="2520"/>
        </w:tabs>
        <w:ind w:left="2520" w:hanging="360"/>
      </w:pPr>
      <w:rPr>
        <w:rFonts w:hint="default"/>
      </w:rPr>
    </w:lvl>
    <w:lvl w:ilvl="1">
      <w:start w:val="1"/>
      <w:numFmt w:val="lowerLetter"/>
      <w:lvlText w:val="%2."/>
      <w:lvlJc w:val="left"/>
      <w:pPr>
        <w:tabs>
          <w:tab w:val="num" w:pos="1728"/>
        </w:tabs>
        <w:ind w:left="1728" w:hanging="360"/>
      </w:pPr>
      <w:rPr>
        <w:rFonts w:hint="default"/>
      </w:rPr>
    </w:lvl>
    <w:lvl w:ilvl="2">
      <w:start w:val="1"/>
      <w:numFmt w:val="lowerRoman"/>
      <w:lvlText w:val="%3."/>
      <w:lvlJc w:val="right"/>
      <w:pPr>
        <w:tabs>
          <w:tab w:val="num" w:pos="2448"/>
        </w:tabs>
        <w:ind w:left="2448" w:hanging="180"/>
      </w:pPr>
      <w:rPr>
        <w:rFonts w:hint="default"/>
      </w:rPr>
    </w:lvl>
    <w:lvl w:ilvl="3">
      <w:start w:val="1"/>
      <w:numFmt w:val="decimal"/>
      <w:lvlText w:val="%4."/>
      <w:lvlJc w:val="left"/>
      <w:pPr>
        <w:tabs>
          <w:tab w:val="num" w:pos="3168"/>
        </w:tabs>
        <w:ind w:left="3168" w:hanging="360"/>
      </w:pPr>
      <w:rPr>
        <w:rFonts w:hint="default"/>
      </w:rPr>
    </w:lvl>
    <w:lvl w:ilvl="4">
      <w:start w:val="1"/>
      <w:numFmt w:val="lowerLetter"/>
      <w:lvlText w:val="%5."/>
      <w:lvlJc w:val="left"/>
      <w:pPr>
        <w:tabs>
          <w:tab w:val="num" w:pos="3888"/>
        </w:tabs>
        <w:ind w:left="3888" w:hanging="360"/>
      </w:pPr>
      <w:rPr>
        <w:rFonts w:hint="default"/>
      </w:rPr>
    </w:lvl>
    <w:lvl w:ilvl="5">
      <w:start w:val="1"/>
      <w:numFmt w:val="lowerRoman"/>
      <w:lvlText w:val="%6."/>
      <w:lvlJc w:val="right"/>
      <w:pPr>
        <w:tabs>
          <w:tab w:val="num" w:pos="4608"/>
        </w:tabs>
        <w:ind w:left="4608" w:hanging="180"/>
      </w:pPr>
      <w:rPr>
        <w:rFonts w:hint="default"/>
      </w:rPr>
    </w:lvl>
    <w:lvl w:ilvl="6">
      <w:start w:val="1"/>
      <w:numFmt w:val="decimal"/>
      <w:lvlText w:val="%7."/>
      <w:lvlJc w:val="left"/>
      <w:pPr>
        <w:tabs>
          <w:tab w:val="num" w:pos="5328"/>
        </w:tabs>
        <w:ind w:left="5328" w:hanging="360"/>
      </w:pPr>
      <w:rPr>
        <w:rFonts w:hint="default"/>
      </w:rPr>
    </w:lvl>
    <w:lvl w:ilvl="7">
      <w:start w:val="1"/>
      <w:numFmt w:val="lowerLetter"/>
      <w:lvlText w:val="%8."/>
      <w:lvlJc w:val="left"/>
      <w:pPr>
        <w:tabs>
          <w:tab w:val="num" w:pos="6048"/>
        </w:tabs>
        <w:ind w:left="6048" w:hanging="360"/>
      </w:pPr>
      <w:rPr>
        <w:rFonts w:hint="default"/>
      </w:rPr>
    </w:lvl>
    <w:lvl w:ilvl="8">
      <w:start w:val="1"/>
      <w:numFmt w:val="lowerRoman"/>
      <w:lvlText w:val="%9."/>
      <w:lvlJc w:val="right"/>
      <w:pPr>
        <w:tabs>
          <w:tab w:val="num" w:pos="6768"/>
        </w:tabs>
        <w:ind w:left="6768" w:hanging="180"/>
      </w:pPr>
      <w:rPr>
        <w:rFonts w:hint="default"/>
      </w:rPr>
    </w:lvl>
  </w:abstractNum>
  <w:abstractNum w:abstractNumId="5">
    <w:nsid w:val="01205A23"/>
    <w:multiLevelType w:val="hybridMultilevel"/>
    <w:tmpl w:val="4DAAC93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3394CD8"/>
    <w:multiLevelType w:val="hybridMultilevel"/>
    <w:tmpl w:val="63CAC3FC"/>
    <w:lvl w:ilvl="0" w:tplc="C53897BC">
      <w:start w:val="1"/>
      <w:numFmt w:val="decimal"/>
      <w:lvlText w:val="%1)"/>
      <w:lvlJc w:val="left"/>
      <w:pPr>
        <w:ind w:left="864" w:hanging="504"/>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0588516D"/>
    <w:multiLevelType w:val="hybridMultilevel"/>
    <w:tmpl w:val="4DAAC93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06D37FDB"/>
    <w:multiLevelType w:val="hybridMultilevel"/>
    <w:tmpl w:val="9C78316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13A1922"/>
    <w:multiLevelType w:val="hybridMultilevel"/>
    <w:tmpl w:val="C5803D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18F5F67"/>
    <w:multiLevelType w:val="hybridMultilevel"/>
    <w:tmpl w:val="70AA8EA8"/>
    <w:lvl w:ilvl="0" w:tplc="19AC3408">
      <w:start w:val="1"/>
      <w:numFmt w:val="decimal"/>
      <w:lvlText w:val="%1)"/>
      <w:lvlJc w:val="left"/>
      <w:pPr>
        <w:ind w:left="1224" w:hanging="360"/>
      </w:pPr>
    </w:lvl>
    <w:lvl w:ilvl="1" w:tplc="9DBA6C0C">
      <w:start w:val="1"/>
      <w:numFmt w:val="lowerLetter"/>
      <w:lvlText w:val="%2."/>
      <w:lvlJc w:val="left"/>
      <w:pPr>
        <w:ind w:left="1944" w:hanging="360"/>
      </w:pPr>
    </w:lvl>
    <w:lvl w:ilvl="2" w:tplc="95CE9702" w:tentative="1">
      <w:start w:val="1"/>
      <w:numFmt w:val="lowerRoman"/>
      <w:lvlText w:val="%3."/>
      <w:lvlJc w:val="right"/>
      <w:pPr>
        <w:ind w:left="2664" w:hanging="180"/>
      </w:pPr>
    </w:lvl>
    <w:lvl w:ilvl="3" w:tplc="9B50EAB6" w:tentative="1">
      <w:start w:val="1"/>
      <w:numFmt w:val="decimal"/>
      <w:lvlText w:val="%4."/>
      <w:lvlJc w:val="left"/>
      <w:pPr>
        <w:ind w:left="3384" w:hanging="360"/>
      </w:pPr>
    </w:lvl>
    <w:lvl w:ilvl="4" w:tplc="EBC0BB16" w:tentative="1">
      <w:start w:val="1"/>
      <w:numFmt w:val="lowerLetter"/>
      <w:lvlText w:val="%5."/>
      <w:lvlJc w:val="left"/>
      <w:pPr>
        <w:ind w:left="4104" w:hanging="360"/>
      </w:pPr>
    </w:lvl>
    <w:lvl w:ilvl="5" w:tplc="E3B2B7B8" w:tentative="1">
      <w:start w:val="1"/>
      <w:numFmt w:val="lowerRoman"/>
      <w:lvlText w:val="%6."/>
      <w:lvlJc w:val="right"/>
      <w:pPr>
        <w:ind w:left="4824" w:hanging="180"/>
      </w:pPr>
    </w:lvl>
    <w:lvl w:ilvl="6" w:tplc="AD58B5CC" w:tentative="1">
      <w:start w:val="1"/>
      <w:numFmt w:val="decimal"/>
      <w:lvlText w:val="%7."/>
      <w:lvlJc w:val="left"/>
      <w:pPr>
        <w:ind w:left="5544" w:hanging="360"/>
      </w:pPr>
    </w:lvl>
    <w:lvl w:ilvl="7" w:tplc="FF482060" w:tentative="1">
      <w:start w:val="1"/>
      <w:numFmt w:val="lowerLetter"/>
      <w:lvlText w:val="%8."/>
      <w:lvlJc w:val="left"/>
      <w:pPr>
        <w:ind w:left="6264" w:hanging="360"/>
      </w:pPr>
    </w:lvl>
    <w:lvl w:ilvl="8" w:tplc="658C3BBC" w:tentative="1">
      <w:start w:val="1"/>
      <w:numFmt w:val="lowerRoman"/>
      <w:lvlText w:val="%9."/>
      <w:lvlJc w:val="right"/>
      <w:pPr>
        <w:ind w:left="6984" w:hanging="180"/>
      </w:pPr>
    </w:lvl>
  </w:abstractNum>
  <w:abstractNum w:abstractNumId="11">
    <w:nsid w:val="139331A4"/>
    <w:multiLevelType w:val="hybridMultilevel"/>
    <w:tmpl w:val="1F62723C"/>
    <w:lvl w:ilvl="0" w:tplc="04090011">
      <w:start w:val="1"/>
      <w:numFmt w:val="lowerLetter"/>
      <w:pStyle w:val="Table3list"/>
      <w:lvlText w:val="%1."/>
      <w:lvlJc w:val="left"/>
      <w:pPr>
        <w:tabs>
          <w:tab w:val="num" w:pos="360"/>
        </w:tabs>
        <w:ind w:left="288" w:hanging="288"/>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14B75243"/>
    <w:multiLevelType w:val="multilevel"/>
    <w:tmpl w:val="6B84305C"/>
    <w:lvl w:ilvl="0">
      <w:start w:val="1"/>
      <w:numFmt w:val="decimal"/>
      <w:lvlText w:val="%1."/>
      <w:lvlJc w:val="left"/>
      <w:pPr>
        <w:ind w:left="504" w:hanging="504"/>
      </w:pPr>
      <w:rPr>
        <w:rFonts w:hint="default"/>
      </w:rPr>
    </w:lvl>
    <w:lvl w:ilvl="1">
      <w:start w:val="1"/>
      <w:numFmt w:val="decimal"/>
      <w:lvlText w:val="%1.%2."/>
      <w:lvlJc w:val="left"/>
      <w:pPr>
        <w:tabs>
          <w:tab w:val="num" w:pos="504"/>
        </w:tabs>
        <w:ind w:left="504" w:hanging="504"/>
      </w:pPr>
      <w:rPr>
        <w:rFonts w:hint="default"/>
      </w:rPr>
    </w:lvl>
    <w:lvl w:ilvl="2">
      <w:start w:val="1"/>
      <w:numFmt w:val="decimal"/>
      <w:lvlText w:val="%1.%2.%3."/>
      <w:lvlJc w:val="left"/>
      <w:pPr>
        <w:tabs>
          <w:tab w:val="num" w:pos="1008"/>
        </w:tabs>
        <w:ind w:left="1008" w:hanging="1008"/>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nsid w:val="1F360939"/>
    <w:multiLevelType w:val="multilevel"/>
    <w:tmpl w:val="324CD61E"/>
    <w:lvl w:ilvl="0">
      <w:start w:val="1"/>
      <w:numFmt w:val="decimal"/>
      <w:lvlText w:val="%1."/>
      <w:lvlJc w:val="left"/>
      <w:pPr>
        <w:ind w:left="504" w:hanging="504"/>
      </w:pPr>
      <w:rPr>
        <w:rFonts w:hint="default"/>
      </w:rPr>
    </w:lvl>
    <w:lvl w:ilvl="1">
      <w:start w:val="1"/>
      <w:numFmt w:val="decimal"/>
      <w:lvlText w:val="%1.%2."/>
      <w:lvlJc w:val="left"/>
      <w:pPr>
        <w:tabs>
          <w:tab w:val="num" w:pos="504"/>
        </w:tabs>
        <w:ind w:left="504" w:hanging="504"/>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nsid w:val="25991B80"/>
    <w:multiLevelType w:val="multilevel"/>
    <w:tmpl w:val="D65C0C30"/>
    <w:lvl w:ilvl="0">
      <w:start w:val="1"/>
      <w:numFmt w:val="decimal"/>
      <w:lvlText w:val="%1."/>
      <w:lvlJc w:val="left"/>
      <w:pPr>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nsid w:val="2CF32206"/>
    <w:multiLevelType w:val="hybridMultilevel"/>
    <w:tmpl w:val="CDF6CFD8"/>
    <w:lvl w:ilvl="0" w:tplc="52784814">
      <w:start w:val="1"/>
      <w:numFmt w:val="bullet"/>
      <w:lvlText w:val=""/>
      <w:lvlJc w:val="left"/>
      <w:pPr>
        <w:ind w:left="1224" w:hanging="360"/>
      </w:pPr>
      <w:rPr>
        <w:rFonts w:ascii="Symbol" w:hAnsi="Symbol" w:hint="default"/>
      </w:rPr>
    </w:lvl>
    <w:lvl w:ilvl="1" w:tplc="94F068B2" w:tentative="1">
      <w:start w:val="1"/>
      <w:numFmt w:val="bullet"/>
      <w:lvlText w:val="o"/>
      <w:lvlJc w:val="left"/>
      <w:pPr>
        <w:ind w:left="1944" w:hanging="360"/>
      </w:pPr>
      <w:rPr>
        <w:rFonts w:ascii="Courier New" w:hAnsi="Courier New" w:hint="default"/>
      </w:rPr>
    </w:lvl>
    <w:lvl w:ilvl="2" w:tplc="E7E83BB0" w:tentative="1">
      <w:start w:val="1"/>
      <w:numFmt w:val="bullet"/>
      <w:lvlText w:val=""/>
      <w:lvlJc w:val="left"/>
      <w:pPr>
        <w:ind w:left="2664" w:hanging="360"/>
      </w:pPr>
      <w:rPr>
        <w:rFonts w:ascii="Wingdings" w:hAnsi="Wingdings" w:hint="default"/>
      </w:rPr>
    </w:lvl>
    <w:lvl w:ilvl="3" w:tplc="377052B6" w:tentative="1">
      <w:start w:val="1"/>
      <w:numFmt w:val="bullet"/>
      <w:lvlText w:val=""/>
      <w:lvlJc w:val="left"/>
      <w:pPr>
        <w:ind w:left="3384" w:hanging="360"/>
      </w:pPr>
      <w:rPr>
        <w:rFonts w:ascii="Symbol" w:hAnsi="Symbol" w:hint="default"/>
      </w:rPr>
    </w:lvl>
    <w:lvl w:ilvl="4" w:tplc="6A04BD3E" w:tentative="1">
      <w:start w:val="1"/>
      <w:numFmt w:val="bullet"/>
      <w:lvlText w:val="o"/>
      <w:lvlJc w:val="left"/>
      <w:pPr>
        <w:ind w:left="4104" w:hanging="360"/>
      </w:pPr>
      <w:rPr>
        <w:rFonts w:ascii="Courier New" w:hAnsi="Courier New" w:hint="default"/>
      </w:rPr>
    </w:lvl>
    <w:lvl w:ilvl="5" w:tplc="AA7CEAB4" w:tentative="1">
      <w:start w:val="1"/>
      <w:numFmt w:val="bullet"/>
      <w:lvlText w:val=""/>
      <w:lvlJc w:val="left"/>
      <w:pPr>
        <w:ind w:left="4824" w:hanging="360"/>
      </w:pPr>
      <w:rPr>
        <w:rFonts w:ascii="Wingdings" w:hAnsi="Wingdings" w:hint="default"/>
      </w:rPr>
    </w:lvl>
    <w:lvl w:ilvl="6" w:tplc="B3403628" w:tentative="1">
      <w:start w:val="1"/>
      <w:numFmt w:val="bullet"/>
      <w:lvlText w:val=""/>
      <w:lvlJc w:val="left"/>
      <w:pPr>
        <w:ind w:left="5544" w:hanging="360"/>
      </w:pPr>
      <w:rPr>
        <w:rFonts w:ascii="Symbol" w:hAnsi="Symbol" w:hint="default"/>
      </w:rPr>
    </w:lvl>
    <w:lvl w:ilvl="7" w:tplc="145C6220" w:tentative="1">
      <w:start w:val="1"/>
      <w:numFmt w:val="bullet"/>
      <w:lvlText w:val="o"/>
      <w:lvlJc w:val="left"/>
      <w:pPr>
        <w:ind w:left="6264" w:hanging="360"/>
      </w:pPr>
      <w:rPr>
        <w:rFonts w:ascii="Courier New" w:hAnsi="Courier New" w:hint="default"/>
      </w:rPr>
    </w:lvl>
    <w:lvl w:ilvl="8" w:tplc="D55247F6" w:tentative="1">
      <w:start w:val="1"/>
      <w:numFmt w:val="bullet"/>
      <w:lvlText w:val=""/>
      <w:lvlJc w:val="left"/>
      <w:pPr>
        <w:ind w:left="6984" w:hanging="360"/>
      </w:pPr>
      <w:rPr>
        <w:rFonts w:ascii="Wingdings" w:hAnsi="Wingdings" w:hint="default"/>
      </w:rPr>
    </w:lvl>
  </w:abstractNum>
  <w:abstractNum w:abstractNumId="16">
    <w:nsid w:val="2F3B3630"/>
    <w:multiLevelType w:val="multilevel"/>
    <w:tmpl w:val="16F4E046"/>
    <w:lvl w:ilvl="0">
      <w:start w:val="1"/>
      <w:numFmt w:val="decimal"/>
      <w:pStyle w:val="Heading1"/>
      <w:lvlText w:val="%1."/>
      <w:lvlJc w:val="left"/>
      <w:pPr>
        <w:ind w:left="432" w:hanging="432"/>
      </w:pPr>
      <w:rPr>
        <w:rFonts w:ascii="Calibri" w:hAnsi="Calibri" w:hint="default"/>
        <w:b/>
        <w:i w:val="0"/>
        <w:sz w:val="28"/>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7">
    <w:nsid w:val="3728390C"/>
    <w:multiLevelType w:val="multilevel"/>
    <w:tmpl w:val="5326717C"/>
    <w:lvl w:ilvl="0">
      <w:start w:val="1"/>
      <w:numFmt w:val="decimal"/>
      <w:lvlText w:val="%1."/>
      <w:lvlJc w:val="left"/>
      <w:pPr>
        <w:ind w:left="504" w:hanging="504"/>
      </w:pPr>
      <w:rPr>
        <w:rFonts w:hint="default"/>
      </w:rPr>
    </w:lvl>
    <w:lvl w:ilvl="1">
      <w:start w:val="1"/>
      <w:numFmt w:val="decimal"/>
      <w:lvlText w:val="%1.%2."/>
      <w:lvlJc w:val="left"/>
      <w:pPr>
        <w:tabs>
          <w:tab w:val="num" w:pos="504"/>
        </w:tabs>
        <w:ind w:left="504" w:hanging="504"/>
      </w:pPr>
      <w:rPr>
        <w:rFonts w:hint="default"/>
      </w:rPr>
    </w:lvl>
    <w:lvl w:ilvl="2">
      <w:start w:val="1"/>
      <w:numFmt w:val="decimal"/>
      <w:lvlText w:val="%1.%2.%3."/>
      <w:lvlJc w:val="left"/>
      <w:pPr>
        <w:tabs>
          <w:tab w:val="num" w:pos="1008"/>
        </w:tabs>
        <w:ind w:left="0" w:firstLine="0"/>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nsid w:val="48F40C0E"/>
    <w:multiLevelType w:val="hybridMultilevel"/>
    <w:tmpl w:val="4DAAC93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51BA1916"/>
    <w:multiLevelType w:val="hybridMultilevel"/>
    <w:tmpl w:val="4DAAC93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53A951A6"/>
    <w:multiLevelType w:val="multilevel"/>
    <w:tmpl w:val="2A8463E6"/>
    <w:lvl w:ilvl="0">
      <w:start w:val="1"/>
      <w:numFmt w:val="decimal"/>
      <w:lvlText w:val="%1."/>
      <w:lvlJc w:val="left"/>
      <w:pPr>
        <w:ind w:left="504" w:hanging="504"/>
      </w:pPr>
      <w:rPr>
        <w:rFonts w:hint="default"/>
      </w:rPr>
    </w:lvl>
    <w:lvl w:ilvl="1">
      <w:start w:val="1"/>
      <w:numFmt w:val="decimal"/>
      <w:lvlText w:val="%1.%2."/>
      <w:lvlJc w:val="left"/>
      <w:pPr>
        <w:tabs>
          <w:tab w:val="num" w:pos="504"/>
        </w:tabs>
        <w:ind w:left="504" w:hanging="50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nsid w:val="55363842"/>
    <w:multiLevelType w:val="multilevel"/>
    <w:tmpl w:val="5326717C"/>
    <w:lvl w:ilvl="0">
      <w:start w:val="1"/>
      <w:numFmt w:val="decimal"/>
      <w:lvlText w:val="%1."/>
      <w:lvlJc w:val="left"/>
      <w:pPr>
        <w:ind w:left="504" w:hanging="504"/>
      </w:pPr>
      <w:rPr>
        <w:rFonts w:hint="default"/>
      </w:rPr>
    </w:lvl>
    <w:lvl w:ilvl="1">
      <w:start w:val="1"/>
      <w:numFmt w:val="decimal"/>
      <w:lvlText w:val="%1.%2."/>
      <w:lvlJc w:val="left"/>
      <w:pPr>
        <w:tabs>
          <w:tab w:val="num" w:pos="504"/>
        </w:tabs>
        <w:ind w:left="504" w:hanging="504"/>
      </w:pPr>
      <w:rPr>
        <w:rFonts w:hint="default"/>
      </w:rPr>
    </w:lvl>
    <w:lvl w:ilvl="2">
      <w:start w:val="1"/>
      <w:numFmt w:val="decimal"/>
      <w:lvlText w:val="%1.%2.%3."/>
      <w:lvlJc w:val="left"/>
      <w:pPr>
        <w:tabs>
          <w:tab w:val="num" w:pos="1008"/>
        </w:tabs>
        <w:ind w:left="0" w:firstLine="0"/>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nsid w:val="5C394E3B"/>
    <w:multiLevelType w:val="hybridMultilevel"/>
    <w:tmpl w:val="D8024806"/>
    <w:lvl w:ilvl="0" w:tplc="3C8AE052">
      <w:start w:val="1"/>
      <w:numFmt w:val="decimal"/>
      <w:lvlText w:val="%1)"/>
      <w:lvlJc w:val="left"/>
      <w:pPr>
        <w:ind w:left="864" w:hanging="504"/>
      </w:pPr>
      <w:rPr>
        <w:rFonts w:hint="default"/>
      </w:rPr>
    </w:lvl>
    <w:lvl w:ilvl="1" w:tplc="481271EA" w:tentative="1">
      <w:start w:val="1"/>
      <w:numFmt w:val="lowerLetter"/>
      <w:lvlText w:val="%2."/>
      <w:lvlJc w:val="left"/>
      <w:pPr>
        <w:ind w:left="1440" w:hanging="360"/>
      </w:pPr>
    </w:lvl>
    <w:lvl w:ilvl="2" w:tplc="BFB61E7A" w:tentative="1">
      <w:start w:val="1"/>
      <w:numFmt w:val="lowerRoman"/>
      <w:lvlText w:val="%3."/>
      <w:lvlJc w:val="right"/>
      <w:pPr>
        <w:ind w:left="2160" w:hanging="180"/>
      </w:pPr>
    </w:lvl>
    <w:lvl w:ilvl="3" w:tplc="98B00BA4" w:tentative="1">
      <w:start w:val="1"/>
      <w:numFmt w:val="decimal"/>
      <w:lvlText w:val="%4."/>
      <w:lvlJc w:val="left"/>
      <w:pPr>
        <w:ind w:left="2880" w:hanging="360"/>
      </w:pPr>
    </w:lvl>
    <w:lvl w:ilvl="4" w:tplc="FDDED276" w:tentative="1">
      <w:start w:val="1"/>
      <w:numFmt w:val="lowerLetter"/>
      <w:lvlText w:val="%5."/>
      <w:lvlJc w:val="left"/>
      <w:pPr>
        <w:ind w:left="3600" w:hanging="360"/>
      </w:pPr>
    </w:lvl>
    <w:lvl w:ilvl="5" w:tplc="AF2CA616" w:tentative="1">
      <w:start w:val="1"/>
      <w:numFmt w:val="lowerRoman"/>
      <w:lvlText w:val="%6."/>
      <w:lvlJc w:val="right"/>
      <w:pPr>
        <w:ind w:left="4320" w:hanging="180"/>
      </w:pPr>
    </w:lvl>
    <w:lvl w:ilvl="6" w:tplc="2E421382" w:tentative="1">
      <w:start w:val="1"/>
      <w:numFmt w:val="decimal"/>
      <w:lvlText w:val="%7."/>
      <w:lvlJc w:val="left"/>
      <w:pPr>
        <w:ind w:left="5040" w:hanging="360"/>
      </w:pPr>
    </w:lvl>
    <w:lvl w:ilvl="7" w:tplc="A5B489B2" w:tentative="1">
      <w:start w:val="1"/>
      <w:numFmt w:val="lowerLetter"/>
      <w:lvlText w:val="%8."/>
      <w:lvlJc w:val="left"/>
      <w:pPr>
        <w:ind w:left="5760" w:hanging="360"/>
      </w:pPr>
    </w:lvl>
    <w:lvl w:ilvl="8" w:tplc="D5327250" w:tentative="1">
      <w:start w:val="1"/>
      <w:numFmt w:val="lowerRoman"/>
      <w:lvlText w:val="%9."/>
      <w:lvlJc w:val="right"/>
      <w:pPr>
        <w:ind w:left="6480" w:hanging="180"/>
      </w:pPr>
    </w:lvl>
  </w:abstractNum>
  <w:abstractNum w:abstractNumId="23">
    <w:nsid w:val="5EF231BD"/>
    <w:multiLevelType w:val="multilevel"/>
    <w:tmpl w:val="82F45B3A"/>
    <w:lvl w:ilvl="0">
      <w:start w:val="1"/>
      <w:numFmt w:val="decimal"/>
      <w:lvlText w:val="%1."/>
      <w:lvlJc w:val="left"/>
      <w:pPr>
        <w:ind w:left="504" w:hanging="504"/>
      </w:pPr>
      <w:rPr>
        <w:rFonts w:hint="default"/>
      </w:rPr>
    </w:lvl>
    <w:lvl w:ilvl="1">
      <w:start w:val="1"/>
      <w:numFmt w:val="decimal"/>
      <w:lvlText w:val="%1.%2."/>
      <w:lvlJc w:val="left"/>
      <w:pPr>
        <w:tabs>
          <w:tab w:val="num" w:pos="504"/>
        </w:tabs>
        <w:ind w:left="504" w:hanging="50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nsid w:val="658D0F15"/>
    <w:multiLevelType w:val="multilevel"/>
    <w:tmpl w:val="FAC4C3A2"/>
    <w:lvl w:ilvl="0">
      <w:start w:val="1"/>
      <w:numFmt w:val="decimal"/>
      <w:lvlText w:val="%1."/>
      <w:lvlJc w:val="left"/>
      <w:pPr>
        <w:ind w:left="504" w:hanging="504"/>
      </w:pPr>
      <w:rPr>
        <w:rFonts w:hint="default"/>
      </w:rPr>
    </w:lvl>
    <w:lvl w:ilvl="1">
      <w:start w:val="1"/>
      <w:numFmt w:val="decimal"/>
      <w:lvlText w:val="%1.%2."/>
      <w:lvlJc w:val="left"/>
      <w:pPr>
        <w:tabs>
          <w:tab w:val="num" w:pos="504"/>
        </w:tabs>
        <w:ind w:left="504" w:hanging="504"/>
      </w:pPr>
      <w:rPr>
        <w:rFonts w:hint="default"/>
      </w:rPr>
    </w:lvl>
    <w:lvl w:ilvl="2">
      <w:start w:val="1"/>
      <w:numFmt w:val="decimal"/>
      <w:lvlText w:val="%1.%2.%3."/>
      <w:lvlJc w:val="left"/>
      <w:pPr>
        <w:ind w:left="50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nsid w:val="6B655B6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nsid w:val="6F100907"/>
    <w:multiLevelType w:val="hybridMultilevel"/>
    <w:tmpl w:val="4DAAC93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71FD41F6"/>
    <w:multiLevelType w:val="multilevel"/>
    <w:tmpl w:val="BF0A964C"/>
    <w:lvl w:ilvl="0">
      <w:start w:val="1"/>
      <w:numFmt w:val="decimal"/>
      <w:lvlText w:val="%1."/>
      <w:lvlJc w:val="left"/>
      <w:pPr>
        <w:ind w:left="504" w:hanging="504"/>
      </w:pPr>
      <w:rPr>
        <w:rFonts w:hint="default"/>
      </w:rPr>
    </w:lvl>
    <w:lvl w:ilvl="1">
      <w:start w:val="1"/>
      <w:numFmt w:val="decimal"/>
      <w:lvlText w:val="%1.%2."/>
      <w:lvlJc w:val="left"/>
      <w:pPr>
        <w:ind w:left="504" w:hanging="504"/>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nsid w:val="73F973E7"/>
    <w:multiLevelType w:val="multilevel"/>
    <w:tmpl w:val="FAC4C3A2"/>
    <w:lvl w:ilvl="0">
      <w:start w:val="1"/>
      <w:numFmt w:val="decimal"/>
      <w:lvlText w:val="%1."/>
      <w:lvlJc w:val="left"/>
      <w:pPr>
        <w:ind w:left="504" w:hanging="504"/>
      </w:pPr>
      <w:rPr>
        <w:rFonts w:hint="default"/>
      </w:rPr>
    </w:lvl>
    <w:lvl w:ilvl="1">
      <w:start w:val="1"/>
      <w:numFmt w:val="decimal"/>
      <w:lvlText w:val="%1.%2."/>
      <w:lvlJc w:val="left"/>
      <w:pPr>
        <w:tabs>
          <w:tab w:val="num" w:pos="504"/>
        </w:tabs>
        <w:ind w:left="504" w:hanging="504"/>
      </w:pPr>
      <w:rPr>
        <w:rFonts w:hint="default"/>
      </w:rPr>
    </w:lvl>
    <w:lvl w:ilvl="2">
      <w:start w:val="1"/>
      <w:numFmt w:val="decimal"/>
      <w:lvlText w:val="%1.%2.%3."/>
      <w:lvlJc w:val="left"/>
      <w:pPr>
        <w:ind w:left="50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abstractNumId w:val="21"/>
  </w:num>
  <w:num w:numId="2">
    <w:abstractNumId w:val="25"/>
  </w:num>
  <w:num w:numId="3">
    <w:abstractNumId w:val="14"/>
  </w:num>
  <w:num w:numId="4">
    <w:abstractNumId w:val="27"/>
  </w:num>
  <w:num w:numId="5">
    <w:abstractNumId w:val="13"/>
  </w:num>
  <w:num w:numId="6">
    <w:abstractNumId w:val="23"/>
  </w:num>
  <w:num w:numId="7">
    <w:abstractNumId w:val="15"/>
  </w:num>
  <w:num w:numId="8">
    <w:abstractNumId w:val="10"/>
  </w:num>
  <w:num w:numId="9">
    <w:abstractNumId w:val="28"/>
  </w:num>
  <w:num w:numId="10">
    <w:abstractNumId w:val="24"/>
  </w:num>
  <w:num w:numId="11">
    <w:abstractNumId w:val="20"/>
  </w:num>
  <w:num w:numId="12">
    <w:abstractNumId w:val="12"/>
  </w:num>
  <w:num w:numId="13">
    <w:abstractNumId w:val="22"/>
  </w:num>
  <w:num w:numId="14">
    <w:abstractNumId w:val="5"/>
  </w:num>
  <w:num w:numId="15">
    <w:abstractNumId w:val="8"/>
  </w:num>
  <w:num w:numId="16">
    <w:abstractNumId w:val="6"/>
  </w:num>
  <w:num w:numId="17">
    <w:abstractNumId w:val="0"/>
  </w:num>
  <w:num w:numId="18">
    <w:abstractNumId w:val="1"/>
  </w:num>
  <w:num w:numId="19">
    <w:abstractNumId w:val="11"/>
  </w:num>
  <w:num w:numId="20">
    <w:abstractNumId w:val="4"/>
  </w:num>
  <w:num w:numId="21">
    <w:abstractNumId w:val="2"/>
  </w:num>
  <w:num w:numId="22">
    <w:abstractNumId w:val="3"/>
  </w:num>
  <w:num w:numId="23">
    <w:abstractNumId w:val="21"/>
  </w:num>
  <w:num w:numId="24">
    <w:abstractNumId w:val="21"/>
  </w:num>
  <w:num w:numId="25">
    <w:abstractNumId w:val="17"/>
  </w:num>
  <w:num w:numId="26">
    <w:abstractNumId w:val="16"/>
  </w:num>
  <w:num w:numId="27">
    <w:abstractNumId w:val="9"/>
  </w:num>
  <w:num w:numId="28">
    <w:abstractNumId w:val="7"/>
  </w:num>
  <w:num w:numId="29">
    <w:abstractNumId w:val="18"/>
  </w:num>
  <w:num w:numId="30">
    <w:abstractNumId w:val="26"/>
  </w:num>
  <w:num w:numId="31">
    <w:abstractNumId w:val="19"/>
  </w:num>
  <w:num w:numId="32">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50"/>
  <w:embedSystemFonts/>
  <w:proofState w:spelling="clean" w:grammar="clean"/>
  <w:stylePaneSortMethod w:val="0000"/>
  <w:defaultTabStop w:val="720"/>
  <w:drawingGridHorizontalSpacing w:val="360"/>
  <w:drawingGridVerticalSpacing w:val="360"/>
  <w:displayHorizontalDrawingGridEvery w:val="0"/>
  <w:displayVerticalDrawingGridEvery w:val="0"/>
  <w:characterSpacingControl w:val="doNotCompress"/>
  <w:savePreviewPicture/>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26ABB"/>
    <w:rsid w:val="00006C57"/>
    <w:rsid w:val="0002007F"/>
    <w:rsid w:val="000204E7"/>
    <w:rsid w:val="00026ABB"/>
    <w:rsid w:val="00047BCF"/>
    <w:rsid w:val="00055612"/>
    <w:rsid w:val="000746F8"/>
    <w:rsid w:val="00083ABC"/>
    <w:rsid w:val="000B02DE"/>
    <w:rsid w:val="000B03C3"/>
    <w:rsid w:val="000B341C"/>
    <w:rsid w:val="000B5302"/>
    <w:rsid w:val="000C072C"/>
    <w:rsid w:val="000C4151"/>
    <w:rsid w:val="000E0369"/>
    <w:rsid w:val="000E1BD7"/>
    <w:rsid w:val="000E57AC"/>
    <w:rsid w:val="001008A4"/>
    <w:rsid w:val="00106DF5"/>
    <w:rsid w:val="001119FC"/>
    <w:rsid w:val="0011378B"/>
    <w:rsid w:val="00113A70"/>
    <w:rsid w:val="00113EEA"/>
    <w:rsid w:val="00122898"/>
    <w:rsid w:val="001249C5"/>
    <w:rsid w:val="00134309"/>
    <w:rsid w:val="00134F5E"/>
    <w:rsid w:val="0015715C"/>
    <w:rsid w:val="001861F7"/>
    <w:rsid w:val="001B3E95"/>
    <w:rsid w:val="001B677B"/>
    <w:rsid w:val="001D1265"/>
    <w:rsid w:val="001D39AD"/>
    <w:rsid w:val="001F02C6"/>
    <w:rsid w:val="00200364"/>
    <w:rsid w:val="002110A2"/>
    <w:rsid w:val="00225862"/>
    <w:rsid w:val="002321C6"/>
    <w:rsid w:val="00233179"/>
    <w:rsid w:val="00237BA6"/>
    <w:rsid w:val="002515F3"/>
    <w:rsid w:val="0025286F"/>
    <w:rsid w:val="002549ED"/>
    <w:rsid w:val="002620D9"/>
    <w:rsid w:val="00263A6F"/>
    <w:rsid w:val="00265946"/>
    <w:rsid w:val="0027142E"/>
    <w:rsid w:val="00272C96"/>
    <w:rsid w:val="002900A0"/>
    <w:rsid w:val="00296BEC"/>
    <w:rsid w:val="002B508D"/>
    <w:rsid w:val="002C35DA"/>
    <w:rsid w:val="002C369C"/>
    <w:rsid w:val="002C37FC"/>
    <w:rsid w:val="002C7514"/>
    <w:rsid w:val="002D70FD"/>
    <w:rsid w:val="002D7A39"/>
    <w:rsid w:val="002E7D69"/>
    <w:rsid w:val="002F648C"/>
    <w:rsid w:val="0031477F"/>
    <w:rsid w:val="00334B55"/>
    <w:rsid w:val="00342D06"/>
    <w:rsid w:val="003517AE"/>
    <w:rsid w:val="00353748"/>
    <w:rsid w:val="00357152"/>
    <w:rsid w:val="003744BE"/>
    <w:rsid w:val="00377A09"/>
    <w:rsid w:val="00383B47"/>
    <w:rsid w:val="00390AD5"/>
    <w:rsid w:val="00392667"/>
    <w:rsid w:val="003950E8"/>
    <w:rsid w:val="003969B4"/>
    <w:rsid w:val="003D0A49"/>
    <w:rsid w:val="003D2B0A"/>
    <w:rsid w:val="003F6BFE"/>
    <w:rsid w:val="00415955"/>
    <w:rsid w:val="004240D7"/>
    <w:rsid w:val="00426B3E"/>
    <w:rsid w:val="00446686"/>
    <w:rsid w:val="004507AE"/>
    <w:rsid w:val="00462313"/>
    <w:rsid w:val="0046308F"/>
    <w:rsid w:val="00467A7D"/>
    <w:rsid w:val="0047418A"/>
    <w:rsid w:val="004843A8"/>
    <w:rsid w:val="004975E5"/>
    <w:rsid w:val="004A4A3E"/>
    <w:rsid w:val="004B170D"/>
    <w:rsid w:val="004B5993"/>
    <w:rsid w:val="004C327C"/>
    <w:rsid w:val="004D1D80"/>
    <w:rsid w:val="004E0778"/>
    <w:rsid w:val="00507B01"/>
    <w:rsid w:val="0052070C"/>
    <w:rsid w:val="00522724"/>
    <w:rsid w:val="005244EE"/>
    <w:rsid w:val="00532F90"/>
    <w:rsid w:val="00536BA1"/>
    <w:rsid w:val="00540C06"/>
    <w:rsid w:val="0054402E"/>
    <w:rsid w:val="0055259B"/>
    <w:rsid w:val="00586C5C"/>
    <w:rsid w:val="005946C1"/>
    <w:rsid w:val="005A0BAB"/>
    <w:rsid w:val="005A3C55"/>
    <w:rsid w:val="005B1A15"/>
    <w:rsid w:val="005B1A7E"/>
    <w:rsid w:val="005B30EC"/>
    <w:rsid w:val="005B65A9"/>
    <w:rsid w:val="005D0217"/>
    <w:rsid w:val="005D323A"/>
    <w:rsid w:val="005E503D"/>
    <w:rsid w:val="005F21D9"/>
    <w:rsid w:val="005F2C22"/>
    <w:rsid w:val="00600047"/>
    <w:rsid w:val="00602E72"/>
    <w:rsid w:val="00602EEC"/>
    <w:rsid w:val="0061064D"/>
    <w:rsid w:val="00614278"/>
    <w:rsid w:val="0062743D"/>
    <w:rsid w:val="00635354"/>
    <w:rsid w:val="00660578"/>
    <w:rsid w:val="00664A1D"/>
    <w:rsid w:val="0068091B"/>
    <w:rsid w:val="006D4D40"/>
    <w:rsid w:val="006E31E9"/>
    <w:rsid w:val="006E758F"/>
    <w:rsid w:val="006F31C1"/>
    <w:rsid w:val="00715284"/>
    <w:rsid w:val="00732BAE"/>
    <w:rsid w:val="007344A1"/>
    <w:rsid w:val="00745EBC"/>
    <w:rsid w:val="00762015"/>
    <w:rsid w:val="00763FCE"/>
    <w:rsid w:val="007805FD"/>
    <w:rsid w:val="007A122A"/>
    <w:rsid w:val="007A3BA2"/>
    <w:rsid w:val="007A569F"/>
    <w:rsid w:val="007B196F"/>
    <w:rsid w:val="007B20E8"/>
    <w:rsid w:val="007E0756"/>
    <w:rsid w:val="007F26F3"/>
    <w:rsid w:val="007F3365"/>
    <w:rsid w:val="00807A13"/>
    <w:rsid w:val="00817F7F"/>
    <w:rsid w:val="00830DDA"/>
    <w:rsid w:val="0083185A"/>
    <w:rsid w:val="00833341"/>
    <w:rsid w:val="008544BD"/>
    <w:rsid w:val="00861FB2"/>
    <w:rsid w:val="0086233F"/>
    <w:rsid w:val="0086760A"/>
    <w:rsid w:val="00875374"/>
    <w:rsid w:val="008844C7"/>
    <w:rsid w:val="0088719A"/>
    <w:rsid w:val="0088772C"/>
    <w:rsid w:val="008912C0"/>
    <w:rsid w:val="00893123"/>
    <w:rsid w:val="0089625D"/>
    <w:rsid w:val="008A3D60"/>
    <w:rsid w:val="008A5F12"/>
    <w:rsid w:val="008B0284"/>
    <w:rsid w:val="008D53A6"/>
    <w:rsid w:val="008E1F99"/>
    <w:rsid w:val="008E441A"/>
    <w:rsid w:val="008F6B5F"/>
    <w:rsid w:val="0091597E"/>
    <w:rsid w:val="00915DBE"/>
    <w:rsid w:val="00916A0D"/>
    <w:rsid w:val="00917742"/>
    <w:rsid w:val="00920091"/>
    <w:rsid w:val="00921A5C"/>
    <w:rsid w:val="009268EE"/>
    <w:rsid w:val="009441DC"/>
    <w:rsid w:val="00954DA4"/>
    <w:rsid w:val="0095594F"/>
    <w:rsid w:val="00973D88"/>
    <w:rsid w:val="00982227"/>
    <w:rsid w:val="009A5314"/>
    <w:rsid w:val="009A78B1"/>
    <w:rsid w:val="009B2E69"/>
    <w:rsid w:val="009B55B6"/>
    <w:rsid w:val="009D3947"/>
    <w:rsid w:val="00A25550"/>
    <w:rsid w:val="00A34317"/>
    <w:rsid w:val="00A34D71"/>
    <w:rsid w:val="00A60736"/>
    <w:rsid w:val="00A61A04"/>
    <w:rsid w:val="00A90218"/>
    <w:rsid w:val="00A92363"/>
    <w:rsid w:val="00A961C9"/>
    <w:rsid w:val="00AA0EB3"/>
    <w:rsid w:val="00AC6DCD"/>
    <w:rsid w:val="00AE209F"/>
    <w:rsid w:val="00AE4F26"/>
    <w:rsid w:val="00AE6B94"/>
    <w:rsid w:val="00AF50E4"/>
    <w:rsid w:val="00B22A56"/>
    <w:rsid w:val="00B65497"/>
    <w:rsid w:val="00B725B7"/>
    <w:rsid w:val="00B743D6"/>
    <w:rsid w:val="00B9336B"/>
    <w:rsid w:val="00BA46FF"/>
    <w:rsid w:val="00BD5B36"/>
    <w:rsid w:val="00BE5245"/>
    <w:rsid w:val="00BF08C1"/>
    <w:rsid w:val="00BF2C4F"/>
    <w:rsid w:val="00C07D6A"/>
    <w:rsid w:val="00C17778"/>
    <w:rsid w:val="00C35172"/>
    <w:rsid w:val="00C406B0"/>
    <w:rsid w:val="00C6366D"/>
    <w:rsid w:val="00C6396F"/>
    <w:rsid w:val="00C6599E"/>
    <w:rsid w:val="00C83CC0"/>
    <w:rsid w:val="00C93286"/>
    <w:rsid w:val="00CB35F7"/>
    <w:rsid w:val="00CC2E10"/>
    <w:rsid w:val="00CD2841"/>
    <w:rsid w:val="00CD6BF9"/>
    <w:rsid w:val="00D00722"/>
    <w:rsid w:val="00D01561"/>
    <w:rsid w:val="00D14A38"/>
    <w:rsid w:val="00D203B2"/>
    <w:rsid w:val="00D2556F"/>
    <w:rsid w:val="00D2649B"/>
    <w:rsid w:val="00D26C7E"/>
    <w:rsid w:val="00D5132E"/>
    <w:rsid w:val="00D646A7"/>
    <w:rsid w:val="00D66D4D"/>
    <w:rsid w:val="00D82FE1"/>
    <w:rsid w:val="00D94A06"/>
    <w:rsid w:val="00DB7EDC"/>
    <w:rsid w:val="00DE18FA"/>
    <w:rsid w:val="00DE4254"/>
    <w:rsid w:val="00DF6248"/>
    <w:rsid w:val="00E05ECB"/>
    <w:rsid w:val="00E15DF3"/>
    <w:rsid w:val="00E16D1A"/>
    <w:rsid w:val="00E302F7"/>
    <w:rsid w:val="00E41307"/>
    <w:rsid w:val="00E609F7"/>
    <w:rsid w:val="00E76777"/>
    <w:rsid w:val="00E96607"/>
    <w:rsid w:val="00EB5609"/>
    <w:rsid w:val="00EC3C52"/>
    <w:rsid w:val="00EC7AFE"/>
    <w:rsid w:val="00ED4174"/>
    <w:rsid w:val="00EF5A80"/>
    <w:rsid w:val="00EF646F"/>
    <w:rsid w:val="00F06A4C"/>
    <w:rsid w:val="00F1212A"/>
    <w:rsid w:val="00F1427C"/>
    <w:rsid w:val="00F41C6E"/>
    <w:rsid w:val="00F457EA"/>
    <w:rsid w:val="00F7698C"/>
    <w:rsid w:val="00F919A1"/>
    <w:rsid w:val="00FC23C3"/>
    <w:rsid w:val="00FD0BEF"/>
    <w:rsid w:val="00FD0EE5"/>
    <w:rsid w:val="00FF4FA0"/>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1"/>
    </o:shapelayout>
  </w:shapeDefaults>
  <w:decimalSymbol w:val="."/>
  <w:listSeparator w:val=","/>
  <w14:docId w14:val="63339293"/>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mbria" w:eastAsia="Cambria" w:hAnsi="Cambria" w:cs="Times New Roman"/>
        <w:sz w:val="24"/>
        <w:szCs w:val="24"/>
        <w:lang w:val="en-US" w:eastAsia="en-US" w:bidi="ar-SA"/>
      </w:rPr>
    </w:rPrDefault>
    <w:pPrDefault/>
  </w:docDefaults>
  <w:latentStyles w:defLockedState="0" w:defUIPriority="0" w:defSemiHidden="0" w:defUnhideWhenUsed="0" w:defQFormat="0" w:count="276">
    <w:lsdException w:name="heading 2"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Table Grid" w:uiPriority="59"/>
    <w:lsdException w:name="List Paragraph" w:uiPriority="34" w:qFormat="1"/>
    <w:lsdException w:name="TOC Heading" w:uiPriority="39" w:qFormat="1"/>
  </w:latentStyles>
  <w:style w:type="paragraph" w:default="1" w:styleId="Normal">
    <w:name w:val="Normal"/>
    <w:qFormat/>
    <w:rsid w:val="00933FD5"/>
  </w:style>
  <w:style w:type="paragraph" w:styleId="Heading1">
    <w:name w:val="heading 1"/>
    <w:basedOn w:val="Normal"/>
    <w:next w:val="Normal"/>
    <w:link w:val="Heading1Char"/>
    <w:uiPriority w:val="9"/>
    <w:qFormat/>
    <w:rsid w:val="005D7DCF"/>
    <w:pPr>
      <w:keepNext/>
      <w:pageBreakBefore/>
      <w:numPr>
        <w:numId w:val="26"/>
      </w:numPr>
      <w:tabs>
        <w:tab w:val="left" w:pos="360"/>
        <w:tab w:val="left" w:pos="2304"/>
      </w:tabs>
      <w:suppressAutoHyphens/>
      <w:spacing w:after="60"/>
      <w:outlineLvl w:val="0"/>
    </w:pPr>
    <w:rPr>
      <w:rFonts w:ascii="Arial" w:eastAsia="Times New Roman" w:hAnsi="Arial"/>
      <w:b/>
      <w:kern w:val="1"/>
      <w:sz w:val="28"/>
      <w:szCs w:val="20"/>
    </w:rPr>
  </w:style>
  <w:style w:type="paragraph" w:styleId="Heading2">
    <w:name w:val="heading 2"/>
    <w:basedOn w:val="Normal"/>
    <w:next w:val="BodyText"/>
    <w:link w:val="Heading2Char"/>
    <w:qFormat/>
    <w:rsid w:val="005D7DCF"/>
    <w:pPr>
      <w:keepNext/>
      <w:numPr>
        <w:ilvl w:val="1"/>
        <w:numId w:val="26"/>
      </w:numPr>
      <w:suppressAutoHyphens/>
      <w:spacing w:before="240" w:after="60"/>
      <w:outlineLvl w:val="1"/>
    </w:pPr>
    <w:rPr>
      <w:rFonts w:ascii="Arial" w:eastAsia="Times New Roman" w:hAnsi="Arial"/>
      <w:b/>
      <w:i/>
      <w:szCs w:val="20"/>
    </w:rPr>
  </w:style>
  <w:style w:type="paragraph" w:styleId="Heading3">
    <w:name w:val="heading 3"/>
    <w:basedOn w:val="Normal"/>
    <w:next w:val="Normal"/>
    <w:link w:val="Heading3Char"/>
    <w:qFormat/>
    <w:rsid w:val="005D7DCF"/>
    <w:pPr>
      <w:keepNext/>
      <w:numPr>
        <w:ilvl w:val="2"/>
        <w:numId w:val="26"/>
      </w:numPr>
      <w:tabs>
        <w:tab w:val="left" w:pos="720"/>
      </w:tabs>
      <w:suppressAutoHyphens/>
      <w:spacing w:before="240" w:after="60"/>
      <w:outlineLvl w:val="2"/>
    </w:pPr>
    <w:rPr>
      <w:rFonts w:ascii="Arial" w:eastAsia="Times New Roman" w:hAnsi="Arial"/>
      <w:b/>
      <w:i/>
      <w:szCs w:val="20"/>
      <w:u w:val="single"/>
    </w:rPr>
  </w:style>
  <w:style w:type="paragraph" w:styleId="Heading4">
    <w:name w:val="heading 4"/>
    <w:basedOn w:val="Normal"/>
    <w:next w:val="Normal"/>
    <w:link w:val="Heading4Char"/>
    <w:qFormat/>
    <w:rsid w:val="005D7DCF"/>
    <w:pPr>
      <w:keepNext/>
      <w:numPr>
        <w:ilvl w:val="3"/>
        <w:numId w:val="26"/>
      </w:numPr>
      <w:suppressAutoHyphens/>
      <w:spacing w:after="60"/>
      <w:outlineLvl w:val="3"/>
    </w:pPr>
    <w:rPr>
      <w:rFonts w:ascii="Arial" w:eastAsia="Times New Roman" w:hAnsi="Arial" w:cs="Arial"/>
      <w:b/>
      <w:sz w:val="20"/>
      <w:szCs w:val="20"/>
      <w:u w:val="single"/>
    </w:rPr>
  </w:style>
  <w:style w:type="paragraph" w:styleId="Heading5">
    <w:name w:val="heading 5"/>
    <w:basedOn w:val="Normal"/>
    <w:next w:val="Normal"/>
    <w:link w:val="Heading5Char"/>
    <w:qFormat/>
    <w:rsid w:val="005D7DCF"/>
    <w:pPr>
      <w:numPr>
        <w:ilvl w:val="4"/>
        <w:numId w:val="26"/>
      </w:numPr>
      <w:suppressAutoHyphens/>
      <w:spacing w:after="60"/>
      <w:outlineLvl w:val="4"/>
    </w:pPr>
    <w:rPr>
      <w:rFonts w:ascii="Arial" w:eastAsia="Times New Roman" w:hAnsi="Arial" w:cs="Arial"/>
      <w:sz w:val="20"/>
      <w:szCs w:val="20"/>
      <w:u w:val="single"/>
    </w:rPr>
  </w:style>
  <w:style w:type="paragraph" w:styleId="Heading6">
    <w:name w:val="heading 6"/>
    <w:basedOn w:val="Normal"/>
    <w:next w:val="Normal"/>
    <w:link w:val="Heading6Char"/>
    <w:qFormat/>
    <w:rsid w:val="005D7DCF"/>
    <w:pPr>
      <w:pageBreakBefore/>
      <w:numPr>
        <w:ilvl w:val="5"/>
        <w:numId w:val="26"/>
      </w:numPr>
      <w:suppressAutoHyphens/>
      <w:spacing w:after="60"/>
      <w:outlineLvl w:val="5"/>
    </w:pPr>
    <w:rPr>
      <w:rFonts w:ascii="Arial" w:eastAsia="Times New Roman" w:hAnsi="Arial"/>
      <w:b/>
    </w:rPr>
  </w:style>
  <w:style w:type="paragraph" w:styleId="Heading7">
    <w:name w:val="heading 7"/>
    <w:basedOn w:val="Normal"/>
    <w:next w:val="Normal"/>
    <w:link w:val="Heading7Char"/>
    <w:qFormat/>
    <w:rsid w:val="005D7DCF"/>
    <w:pPr>
      <w:numPr>
        <w:ilvl w:val="6"/>
        <w:numId w:val="26"/>
      </w:numPr>
      <w:suppressAutoHyphens/>
      <w:spacing w:after="60"/>
      <w:outlineLvl w:val="6"/>
    </w:pPr>
    <w:rPr>
      <w:rFonts w:ascii="Times New Roman" w:eastAsia="Times New Roman" w:hAnsi="Times New Roman"/>
      <w:szCs w:val="20"/>
    </w:rPr>
  </w:style>
  <w:style w:type="paragraph" w:styleId="Heading8">
    <w:name w:val="heading 8"/>
    <w:basedOn w:val="Normal"/>
    <w:next w:val="Normal"/>
    <w:link w:val="Heading8Char"/>
    <w:qFormat/>
    <w:rsid w:val="005D7DCF"/>
    <w:pPr>
      <w:numPr>
        <w:ilvl w:val="7"/>
        <w:numId w:val="26"/>
      </w:numPr>
      <w:suppressAutoHyphens/>
      <w:spacing w:after="60"/>
      <w:outlineLvl w:val="7"/>
    </w:pPr>
    <w:rPr>
      <w:rFonts w:ascii="Times New Roman" w:eastAsia="Times New Roman" w:hAnsi="Times New Roman"/>
      <w:i/>
      <w:szCs w:val="20"/>
    </w:rPr>
  </w:style>
  <w:style w:type="paragraph" w:styleId="Heading9">
    <w:name w:val="heading 9"/>
    <w:basedOn w:val="Normal"/>
    <w:next w:val="Normal"/>
    <w:link w:val="Heading9Char"/>
    <w:qFormat/>
    <w:rsid w:val="005D7DCF"/>
    <w:pPr>
      <w:numPr>
        <w:ilvl w:val="8"/>
        <w:numId w:val="26"/>
      </w:numPr>
      <w:suppressAutoHyphens/>
      <w:spacing w:after="60"/>
      <w:jc w:val="center"/>
      <w:outlineLvl w:val="8"/>
    </w:pPr>
    <w:rPr>
      <w:rFonts w:ascii="Arial" w:eastAsia="Times New Roman" w:hAnsi="Arial"/>
      <w:b/>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7740C7"/>
    <w:pPr>
      <w:contextualSpacing/>
    </w:pPr>
    <w:rPr>
      <w:rFonts w:ascii="Times New Roman" w:hAnsi="Times New Roman"/>
      <w:szCs w:val="18"/>
    </w:rPr>
  </w:style>
  <w:style w:type="character" w:styleId="Hyperlink">
    <w:name w:val="Hyperlink"/>
    <w:rsid w:val="0051452F"/>
    <w:rPr>
      <w:color w:val="0000FF"/>
      <w:u w:val="single"/>
    </w:rPr>
  </w:style>
  <w:style w:type="paragraph" w:customStyle="1" w:styleId="Table">
    <w:name w:val="Table"/>
    <w:basedOn w:val="Caption"/>
    <w:rsid w:val="000057CF"/>
    <w:pPr>
      <w:suppressAutoHyphens/>
    </w:pPr>
    <w:rPr>
      <w:rFonts w:ascii="Times New Roman" w:eastAsia="Times New Roman" w:hAnsi="Times New Roman"/>
    </w:rPr>
  </w:style>
  <w:style w:type="paragraph" w:styleId="Caption">
    <w:name w:val="caption"/>
    <w:basedOn w:val="Normal"/>
    <w:next w:val="Normal"/>
    <w:qFormat/>
    <w:rsid w:val="000057CF"/>
    <w:rPr>
      <w:b/>
      <w:bCs/>
      <w:sz w:val="20"/>
      <w:szCs w:val="20"/>
    </w:rPr>
  </w:style>
  <w:style w:type="table" w:styleId="TableGrid">
    <w:name w:val="Table Grid"/>
    <w:basedOn w:val="TableNormal"/>
    <w:uiPriority w:val="59"/>
    <w:rsid w:val="003B1035"/>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NormalWeb">
    <w:name w:val="Normal (Web)"/>
    <w:basedOn w:val="Normal"/>
    <w:uiPriority w:val="99"/>
    <w:rsid w:val="008E386D"/>
    <w:pPr>
      <w:spacing w:beforeLines="1" w:afterLines="1"/>
    </w:pPr>
    <w:rPr>
      <w:rFonts w:ascii="Times" w:hAnsi="Times"/>
      <w:sz w:val="20"/>
      <w:szCs w:val="20"/>
    </w:rPr>
  </w:style>
  <w:style w:type="character" w:customStyle="1" w:styleId="Heading1Char">
    <w:name w:val="Heading 1 Char"/>
    <w:link w:val="Heading1"/>
    <w:uiPriority w:val="9"/>
    <w:rsid w:val="005D7DCF"/>
    <w:rPr>
      <w:rFonts w:ascii="Arial" w:eastAsia="Times New Roman" w:hAnsi="Arial"/>
      <w:b/>
      <w:kern w:val="1"/>
      <w:sz w:val="28"/>
    </w:rPr>
  </w:style>
  <w:style w:type="character" w:customStyle="1" w:styleId="Heading2Char">
    <w:name w:val="Heading 2 Char"/>
    <w:link w:val="Heading2"/>
    <w:rsid w:val="005D7DCF"/>
    <w:rPr>
      <w:rFonts w:ascii="Arial" w:eastAsia="Times New Roman" w:hAnsi="Arial"/>
      <w:b/>
      <w:i/>
      <w:szCs w:val="20"/>
    </w:rPr>
  </w:style>
  <w:style w:type="character" w:customStyle="1" w:styleId="Heading3Char">
    <w:name w:val="Heading 3 Char"/>
    <w:link w:val="Heading3"/>
    <w:rsid w:val="005D7DCF"/>
    <w:rPr>
      <w:rFonts w:ascii="Arial" w:eastAsia="Times New Roman" w:hAnsi="Arial"/>
      <w:b/>
      <w:i/>
      <w:sz w:val="24"/>
      <w:u w:val="single"/>
    </w:rPr>
  </w:style>
  <w:style w:type="character" w:customStyle="1" w:styleId="Heading4Char">
    <w:name w:val="Heading 4 Char"/>
    <w:link w:val="Heading4"/>
    <w:rsid w:val="005D7DCF"/>
    <w:rPr>
      <w:rFonts w:ascii="Arial" w:eastAsia="Times New Roman" w:hAnsi="Arial" w:cs="Arial"/>
      <w:b/>
      <w:u w:val="single"/>
    </w:rPr>
  </w:style>
  <w:style w:type="character" w:customStyle="1" w:styleId="Heading5Char">
    <w:name w:val="Heading 5 Char"/>
    <w:link w:val="Heading5"/>
    <w:rsid w:val="005D7DCF"/>
    <w:rPr>
      <w:rFonts w:ascii="Arial" w:eastAsia="Times New Roman" w:hAnsi="Arial" w:cs="Arial"/>
      <w:u w:val="single"/>
    </w:rPr>
  </w:style>
  <w:style w:type="character" w:customStyle="1" w:styleId="Heading6Char">
    <w:name w:val="Heading 6 Char"/>
    <w:link w:val="Heading6"/>
    <w:rsid w:val="005D7DCF"/>
    <w:rPr>
      <w:rFonts w:ascii="Arial" w:eastAsia="Times New Roman" w:hAnsi="Arial"/>
      <w:b/>
      <w:sz w:val="24"/>
      <w:szCs w:val="24"/>
    </w:rPr>
  </w:style>
  <w:style w:type="character" w:customStyle="1" w:styleId="Heading7Char">
    <w:name w:val="Heading 7 Char"/>
    <w:link w:val="Heading7"/>
    <w:rsid w:val="005D7DCF"/>
    <w:rPr>
      <w:rFonts w:ascii="Times New Roman" w:eastAsia="Times New Roman" w:hAnsi="Times New Roman"/>
      <w:sz w:val="24"/>
    </w:rPr>
  </w:style>
  <w:style w:type="character" w:customStyle="1" w:styleId="Heading8Char">
    <w:name w:val="Heading 8 Char"/>
    <w:link w:val="Heading8"/>
    <w:rsid w:val="005D7DCF"/>
    <w:rPr>
      <w:rFonts w:ascii="Times New Roman" w:eastAsia="Times New Roman" w:hAnsi="Times New Roman"/>
      <w:i/>
      <w:sz w:val="24"/>
    </w:rPr>
  </w:style>
  <w:style w:type="character" w:customStyle="1" w:styleId="Heading9Char">
    <w:name w:val="Heading 9 Char"/>
    <w:link w:val="Heading9"/>
    <w:rsid w:val="005D7DCF"/>
    <w:rPr>
      <w:rFonts w:ascii="Arial" w:eastAsia="Times New Roman" w:hAnsi="Arial"/>
      <w:b/>
      <w:sz w:val="24"/>
    </w:rPr>
  </w:style>
  <w:style w:type="character" w:customStyle="1" w:styleId="Absatz-Standardschriftart">
    <w:name w:val="Absatz-Standardschriftart"/>
    <w:rsid w:val="00563A4C"/>
  </w:style>
  <w:style w:type="character" w:customStyle="1" w:styleId="WW-DefaultParagraphFont">
    <w:name w:val="WW-Default Paragraph Font"/>
    <w:rsid w:val="00563A4C"/>
  </w:style>
  <w:style w:type="character" w:customStyle="1" w:styleId="WW-DefaultParagraphFont1">
    <w:name w:val="WW-Default Paragraph Font1"/>
    <w:rsid w:val="00563A4C"/>
  </w:style>
  <w:style w:type="character" w:customStyle="1" w:styleId="WW-DefaultParagraphFont11">
    <w:name w:val="WW-Default Paragraph Font11"/>
    <w:rsid w:val="00563A4C"/>
  </w:style>
  <w:style w:type="character" w:customStyle="1" w:styleId="WW-DefaultParagraphFont2">
    <w:name w:val="WW-Default Paragraph Font2"/>
    <w:rsid w:val="00563A4C"/>
  </w:style>
  <w:style w:type="character" w:customStyle="1" w:styleId="WW-Absatz-Standardschriftart">
    <w:name w:val="WW-Absatz-Standardschriftart"/>
    <w:rsid w:val="00563A4C"/>
  </w:style>
  <w:style w:type="character" w:customStyle="1" w:styleId="WW-Absatz-Standardschriftart1">
    <w:name w:val="WW-Absatz-Standardschriftart1"/>
    <w:rsid w:val="00563A4C"/>
  </w:style>
  <w:style w:type="character" w:customStyle="1" w:styleId="WW8Num1z0">
    <w:name w:val="WW8Num1z0"/>
    <w:rsid w:val="00563A4C"/>
    <w:rPr>
      <w:rFonts w:ascii="Symbol" w:hAnsi="Symbol"/>
    </w:rPr>
  </w:style>
  <w:style w:type="character" w:customStyle="1" w:styleId="WW8Num2z0">
    <w:name w:val="WW8Num2z0"/>
    <w:rsid w:val="00563A4C"/>
    <w:rPr>
      <w:rFonts w:ascii="Symbol" w:hAnsi="Symbol"/>
    </w:rPr>
  </w:style>
  <w:style w:type="character" w:customStyle="1" w:styleId="WW8Num4z0">
    <w:name w:val="WW8Num4z0"/>
    <w:rsid w:val="00563A4C"/>
    <w:rPr>
      <w:rFonts w:ascii="Symbol" w:hAnsi="Symbol"/>
    </w:rPr>
  </w:style>
  <w:style w:type="character" w:customStyle="1" w:styleId="WW8Num5z0">
    <w:name w:val="WW8Num5z0"/>
    <w:rsid w:val="00563A4C"/>
    <w:rPr>
      <w:rFonts w:ascii="Wingdings" w:hAnsi="Wingdings"/>
    </w:rPr>
  </w:style>
  <w:style w:type="character" w:customStyle="1" w:styleId="WW8Num6z0">
    <w:name w:val="WW8Num6z0"/>
    <w:rsid w:val="00563A4C"/>
    <w:rPr>
      <w:rFonts w:ascii="Symbol" w:hAnsi="Symbol"/>
    </w:rPr>
  </w:style>
  <w:style w:type="character" w:customStyle="1" w:styleId="WW8Num6z1">
    <w:name w:val="WW8Num6z1"/>
    <w:rsid w:val="00563A4C"/>
    <w:rPr>
      <w:rFonts w:ascii="Courier New" w:hAnsi="Courier New" w:cs="Wingdings"/>
    </w:rPr>
  </w:style>
  <w:style w:type="character" w:customStyle="1" w:styleId="WW8Num6z2">
    <w:name w:val="WW8Num6z2"/>
    <w:rsid w:val="00563A4C"/>
    <w:rPr>
      <w:rFonts w:ascii="Wingdings" w:hAnsi="Wingdings"/>
    </w:rPr>
  </w:style>
  <w:style w:type="character" w:customStyle="1" w:styleId="WW8Num9z0">
    <w:name w:val="WW8Num9z0"/>
    <w:rsid w:val="00563A4C"/>
    <w:rPr>
      <w:rFonts w:ascii="Symbol" w:hAnsi="Symbol"/>
    </w:rPr>
  </w:style>
  <w:style w:type="character" w:customStyle="1" w:styleId="WW8Num9z2">
    <w:name w:val="WW8Num9z2"/>
    <w:rsid w:val="00563A4C"/>
    <w:rPr>
      <w:rFonts w:ascii="Wingdings" w:hAnsi="Wingdings"/>
    </w:rPr>
  </w:style>
  <w:style w:type="character" w:customStyle="1" w:styleId="WW8Num9z4">
    <w:name w:val="WW8Num9z4"/>
    <w:rsid w:val="00563A4C"/>
    <w:rPr>
      <w:rFonts w:ascii="Courier New" w:hAnsi="Courier New" w:cs="Wingdings"/>
    </w:rPr>
  </w:style>
  <w:style w:type="character" w:customStyle="1" w:styleId="WW8Num11z0">
    <w:name w:val="WW8Num11z0"/>
    <w:rsid w:val="00563A4C"/>
    <w:rPr>
      <w:rFonts w:ascii="Symbol" w:hAnsi="Symbol"/>
    </w:rPr>
  </w:style>
  <w:style w:type="character" w:customStyle="1" w:styleId="WW8Num11z1">
    <w:name w:val="WW8Num11z1"/>
    <w:rsid w:val="00563A4C"/>
    <w:rPr>
      <w:rFonts w:ascii="Courier New" w:hAnsi="Courier New" w:cs="Wingdings"/>
    </w:rPr>
  </w:style>
  <w:style w:type="character" w:customStyle="1" w:styleId="WW8Num11z2">
    <w:name w:val="WW8Num11z2"/>
    <w:rsid w:val="00563A4C"/>
    <w:rPr>
      <w:rFonts w:ascii="Wingdings" w:hAnsi="Wingdings"/>
    </w:rPr>
  </w:style>
  <w:style w:type="character" w:customStyle="1" w:styleId="WW8Num13z0">
    <w:name w:val="WW8Num13z0"/>
    <w:rsid w:val="00563A4C"/>
    <w:rPr>
      <w:rFonts w:ascii="Symbol" w:hAnsi="Symbol"/>
    </w:rPr>
  </w:style>
  <w:style w:type="character" w:customStyle="1" w:styleId="WW8Num13z1">
    <w:name w:val="WW8Num13z1"/>
    <w:rsid w:val="00563A4C"/>
    <w:rPr>
      <w:rFonts w:ascii="Courier New" w:hAnsi="Courier New" w:cs="Wingdings"/>
    </w:rPr>
  </w:style>
  <w:style w:type="character" w:customStyle="1" w:styleId="WW8Num13z2">
    <w:name w:val="WW8Num13z2"/>
    <w:rsid w:val="00563A4C"/>
    <w:rPr>
      <w:rFonts w:ascii="Wingdings" w:hAnsi="Wingdings"/>
    </w:rPr>
  </w:style>
  <w:style w:type="character" w:customStyle="1" w:styleId="WW8Num14z0">
    <w:name w:val="WW8Num14z0"/>
    <w:rsid w:val="00563A4C"/>
    <w:rPr>
      <w:rFonts w:ascii="Symbol" w:hAnsi="Symbol"/>
    </w:rPr>
  </w:style>
  <w:style w:type="character" w:customStyle="1" w:styleId="WW8Num14z2">
    <w:name w:val="WW8Num14z2"/>
    <w:rsid w:val="00563A4C"/>
    <w:rPr>
      <w:rFonts w:ascii="Wingdings" w:hAnsi="Wingdings"/>
    </w:rPr>
  </w:style>
  <w:style w:type="character" w:customStyle="1" w:styleId="WW8Num14z4">
    <w:name w:val="WW8Num14z4"/>
    <w:rsid w:val="00563A4C"/>
    <w:rPr>
      <w:rFonts w:ascii="Courier New" w:hAnsi="Courier New" w:cs="Wingdings"/>
    </w:rPr>
  </w:style>
  <w:style w:type="character" w:customStyle="1" w:styleId="WW8Num15z0">
    <w:name w:val="WW8Num15z0"/>
    <w:rsid w:val="00563A4C"/>
    <w:rPr>
      <w:rFonts w:ascii="Symbol" w:hAnsi="Symbol"/>
    </w:rPr>
  </w:style>
  <w:style w:type="character" w:customStyle="1" w:styleId="WW8Num15z1">
    <w:name w:val="WW8Num15z1"/>
    <w:rsid w:val="00563A4C"/>
    <w:rPr>
      <w:rFonts w:ascii="Courier New" w:hAnsi="Courier New"/>
    </w:rPr>
  </w:style>
  <w:style w:type="character" w:customStyle="1" w:styleId="WW8Num15z2">
    <w:name w:val="WW8Num15z2"/>
    <w:rsid w:val="00563A4C"/>
    <w:rPr>
      <w:rFonts w:ascii="Wingdings" w:hAnsi="Wingdings"/>
    </w:rPr>
  </w:style>
  <w:style w:type="character" w:customStyle="1" w:styleId="WW8Num16z0">
    <w:name w:val="WW8Num16z0"/>
    <w:rsid w:val="00563A4C"/>
    <w:rPr>
      <w:rFonts w:ascii="Wingdings" w:hAnsi="Wingdings"/>
    </w:rPr>
  </w:style>
  <w:style w:type="character" w:customStyle="1" w:styleId="WW8Num16z3">
    <w:name w:val="WW8Num16z3"/>
    <w:rsid w:val="00563A4C"/>
    <w:rPr>
      <w:rFonts w:ascii="Symbol" w:hAnsi="Symbol"/>
    </w:rPr>
  </w:style>
  <w:style w:type="character" w:customStyle="1" w:styleId="WW8Num16z4">
    <w:name w:val="WW8Num16z4"/>
    <w:rsid w:val="00563A4C"/>
    <w:rPr>
      <w:rFonts w:ascii="Courier New" w:hAnsi="Courier New" w:cs="Wingdings"/>
    </w:rPr>
  </w:style>
  <w:style w:type="character" w:customStyle="1" w:styleId="WW-DefaultParagraphFont111">
    <w:name w:val="WW-Default Paragraph Font111"/>
    <w:rsid w:val="00563A4C"/>
  </w:style>
  <w:style w:type="character" w:customStyle="1" w:styleId="WW-CommentReference">
    <w:name w:val="WW-Comment Reference"/>
    <w:rsid w:val="00563A4C"/>
    <w:rPr>
      <w:sz w:val="16"/>
      <w:szCs w:val="16"/>
    </w:rPr>
  </w:style>
  <w:style w:type="paragraph" w:customStyle="1" w:styleId="a">
    <w:basedOn w:val="Normal"/>
    <w:next w:val="FootnoteText"/>
    <w:link w:val="BodyTextChar"/>
    <w:uiPriority w:val="99"/>
    <w:rsid w:val="00563A4C"/>
    <w:pPr>
      <w:suppressAutoHyphens/>
    </w:pPr>
    <w:rPr>
      <w:rFonts w:eastAsia="Times"/>
      <w:color w:val="000000"/>
      <w:szCs w:val="20"/>
    </w:rPr>
  </w:style>
  <w:style w:type="character" w:styleId="PageNumber">
    <w:name w:val="page number"/>
    <w:basedOn w:val="WW-DefaultParagraphFont111"/>
    <w:rsid w:val="00563A4C"/>
  </w:style>
  <w:style w:type="character" w:customStyle="1" w:styleId="AnnotationChar">
    <w:name w:val="Annotation Char"/>
    <w:rsid w:val="00563A4C"/>
    <w:rPr>
      <w:i/>
      <w:noProof w:val="0"/>
      <w:sz w:val="24"/>
      <w:lang w:val="en-US" w:eastAsia="ar-SA" w:bidi="ar-SA"/>
    </w:rPr>
  </w:style>
  <w:style w:type="character" w:customStyle="1" w:styleId="FootnoteCharacters">
    <w:name w:val="Footnote Characters"/>
    <w:rsid w:val="00563A4C"/>
  </w:style>
  <w:style w:type="character" w:customStyle="1" w:styleId="WW-FootnoteCharacters">
    <w:name w:val="WW-Footnote Characters"/>
    <w:rsid w:val="00563A4C"/>
    <w:rPr>
      <w:vertAlign w:val="superscript"/>
    </w:rPr>
  </w:style>
  <w:style w:type="character" w:styleId="FootnoteReference">
    <w:name w:val="footnote reference"/>
    <w:rsid w:val="00563A4C"/>
    <w:rPr>
      <w:vertAlign w:val="superscript"/>
    </w:rPr>
  </w:style>
  <w:style w:type="character" w:customStyle="1" w:styleId="EndnoteCharacters">
    <w:name w:val="Endnote Characters"/>
    <w:rsid w:val="00563A4C"/>
  </w:style>
  <w:style w:type="paragraph" w:customStyle="1" w:styleId="Heading">
    <w:name w:val="Heading"/>
    <w:basedOn w:val="Normal"/>
    <w:next w:val="BodyText"/>
    <w:rsid w:val="00563A4C"/>
    <w:pPr>
      <w:keepNext/>
      <w:suppressAutoHyphens/>
      <w:spacing w:before="240" w:after="120"/>
    </w:pPr>
    <w:rPr>
      <w:rFonts w:ascii="Nimbus Sans L" w:eastAsia="HG Mincho Light J" w:hAnsi="Nimbus Sans L" w:cs="Tahoma"/>
      <w:sz w:val="28"/>
      <w:szCs w:val="28"/>
    </w:rPr>
  </w:style>
  <w:style w:type="paragraph" w:styleId="List">
    <w:name w:val="List"/>
    <w:basedOn w:val="BodyText"/>
    <w:rsid w:val="00563A4C"/>
    <w:pPr>
      <w:suppressAutoHyphens/>
      <w:spacing w:before="240" w:after="0"/>
    </w:pPr>
    <w:rPr>
      <w:rFonts w:ascii="Times New Roman" w:eastAsia="Times" w:hAnsi="Times New Roman"/>
      <w:color w:val="000000"/>
      <w:szCs w:val="20"/>
    </w:rPr>
  </w:style>
  <w:style w:type="paragraph" w:customStyle="1" w:styleId="Index">
    <w:name w:val="Index"/>
    <w:basedOn w:val="Normal"/>
    <w:rsid w:val="00563A4C"/>
    <w:pPr>
      <w:suppressLineNumbers/>
      <w:suppressAutoHyphens/>
    </w:pPr>
    <w:rPr>
      <w:rFonts w:ascii="Times New Roman" w:eastAsia="Times New Roman" w:hAnsi="Times New Roman" w:cs="Tahoma"/>
      <w:szCs w:val="20"/>
    </w:rPr>
  </w:style>
  <w:style w:type="paragraph" w:customStyle="1" w:styleId="Caption1">
    <w:name w:val="Caption1"/>
    <w:basedOn w:val="Normal"/>
    <w:rsid w:val="00563A4C"/>
    <w:pPr>
      <w:suppressLineNumbers/>
      <w:suppressAutoHyphens/>
      <w:spacing w:before="120" w:after="120"/>
    </w:pPr>
    <w:rPr>
      <w:rFonts w:ascii="Times New Roman" w:eastAsia="Times New Roman" w:hAnsi="Times New Roman" w:cs="Tahoma"/>
      <w:i/>
      <w:iCs/>
      <w:sz w:val="20"/>
      <w:szCs w:val="20"/>
    </w:rPr>
  </w:style>
  <w:style w:type="paragraph" w:customStyle="1" w:styleId="WW-Heading">
    <w:name w:val="WW-Heading"/>
    <w:basedOn w:val="Normal"/>
    <w:next w:val="BodyText"/>
    <w:rsid w:val="00563A4C"/>
    <w:pPr>
      <w:keepNext/>
      <w:suppressAutoHyphens/>
      <w:spacing w:before="240" w:after="120"/>
    </w:pPr>
    <w:rPr>
      <w:rFonts w:ascii="Arial" w:eastAsia="MS Mincho" w:hAnsi="Arial" w:cs="Tahoma"/>
      <w:sz w:val="28"/>
      <w:szCs w:val="28"/>
    </w:rPr>
  </w:style>
  <w:style w:type="paragraph" w:customStyle="1" w:styleId="WW-Caption">
    <w:name w:val="WW-Caption"/>
    <w:basedOn w:val="Normal"/>
    <w:next w:val="Normal"/>
    <w:rsid w:val="00563A4C"/>
    <w:pPr>
      <w:suppressAutoHyphens/>
      <w:spacing w:before="120"/>
      <w:ind w:left="720" w:right="720"/>
      <w:jc w:val="both"/>
    </w:pPr>
    <w:rPr>
      <w:rFonts w:ascii="Times New Roman" w:eastAsia="Times New Roman" w:hAnsi="Times New Roman"/>
      <w:sz w:val="22"/>
      <w:szCs w:val="20"/>
    </w:rPr>
  </w:style>
  <w:style w:type="paragraph" w:customStyle="1" w:styleId="WW-Index">
    <w:name w:val="WW-Index"/>
    <w:basedOn w:val="Normal"/>
    <w:rsid w:val="00563A4C"/>
    <w:pPr>
      <w:suppressLineNumbers/>
      <w:suppressAutoHyphens/>
    </w:pPr>
    <w:rPr>
      <w:rFonts w:ascii="Times New Roman" w:eastAsia="Times New Roman" w:hAnsi="Times New Roman"/>
      <w:szCs w:val="20"/>
    </w:rPr>
  </w:style>
  <w:style w:type="paragraph" w:customStyle="1" w:styleId="Acronym">
    <w:name w:val="Acronym"/>
    <w:basedOn w:val="Normal"/>
    <w:rsid w:val="00563A4C"/>
    <w:pPr>
      <w:tabs>
        <w:tab w:val="right" w:pos="8280"/>
        <w:tab w:val="center" w:pos="8460"/>
        <w:tab w:val="left" w:pos="8640"/>
      </w:tabs>
      <w:suppressAutoHyphens/>
      <w:spacing w:before="80"/>
      <w:ind w:left="1440" w:hanging="1440"/>
    </w:pPr>
    <w:rPr>
      <w:rFonts w:ascii="Times New Roman" w:eastAsia="Times New Roman" w:hAnsi="Times New Roman"/>
      <w:szCs w:val="20"/>
    </w:rPr>
  </w:style>
  <w:style w:type="paragraph" w:customStyle="1" w:styleId="Annotation">
    <w:name w:val="Annotation"/>
    <w:basedOn w:val="Normal"/>
    <w:next w:val="Normal"/>
    <w:rsid w:val="00563A4C"/>
    <w:pPr>
      <w:suppressAutoHyphens/>
      <w:ind w:left="720" w:right="720"/>
    </w:pPr>
    <w:rPr>
      <w:rFonts w:ascii="Times New Roman" w:eastAsia="Times New Roman" w:hAnsi="Times New Roman"/>
      <w:i/>
      <w:szCs w:val="20"/>
    </w:rPr>
  </w:style>
  <w:style w:type="paragraph" w:customStyle="1" w:styleId="WW-BalloonText">
    <w:name w:val="WW-Balloon Text"/>
    <w:basedOn w:val="Normal"/>
    <w:rsid w:val="00563A4C"/>
    <w:pPr>
      <w:suppressAutoHyphens/>
    </w:pPr>
    <w:rPr>
      <w:rFonts w:ascii="Tahoma" w:eastAsia="Times New Roman" w:hAnsi="Tahoma" w:cs="Tahoma"/>
      <w:sz w:val="16"/>
      <w:szCs w:val="16"/>
    </w:rPr>
  </w:style>
  <w:style w:type="paragraph" w:customStyle="1" w:styleId="WW-CommentText">
    <w:name w:val="WW-Comment Text"/>
    <w:basedOn w:val="Normal"/>
    <w:rsid w:val="00563A4C"/>
    <w:pPr>
      <w:suppressAutoHyphens/>
    </w:pPr>
    <w:rPr>
      <w:rFonts w:ascii="Times New Roman" w:eastAsia="Times New Roman" w:hAnsi="Times New Roman"/>
      <w:sz w:val="20"/>
      <w:szCs w:val="20"/>
    </w:rPr>
  </w:style>
  <w:style w:type="paragraph" w:styleId="Footer">
    <w:name w:val="footer"/>
    <w:basedOn w:val="Normal"/>
    <w:link w:val="FooterChar"/>
    <w:rsid w:val="00563A4C"/>
    <w:pPr>
      <w:tabs>
        <w:tab w:val="center" w:pos="4320"/>
        <w:tab w:val="right" w:pos="8640"/>
      </w:tabs>
      <w:suppressAutoHyphens/>
    </w:pPr>
    <w:rPr>
      <w:rFonts w:ascii="Times New Roman" w:eastAsia="Times New Roman" w:hAnsi="Times New Roman"/>
      <w:szCs w:val="20"/>
    </w:rPr>
  </w:style>
  <w:style w:type="character" w:customStyle="1" w:styleId="FooterChar">
    <w:name w:val="Footer Char"/>
    <w:link w:val="Footer"/>
    <w:rsid w:val="00563A4C"/>
    <w:rPr>
      <w:rFonts w:ascii="Times New Roman" w:eastAsia="Times New Roman" w:hAnsi="Times New Roman"/>
      <w:sz w:val="24"/>
    </w:rPr>
  </w:style>
  <w:style w:type="paragraph" w:styleId="Header">
    <w:name w:val="header"/>
    <w:basedOn w:val="Normal"/>
    <w:link w:val="HeaderChar"/>
    <w:rsid w:val="00563A4C"/>
    <w:pPr>
      <w:tabs>
        <w:tab w:val="center" w:pos="4320"/>
        <w:tab w:val="right" w:pos="8640"/>
      </w:tabs>
      <w:suppressAutoHyphens/>
      <w:jc w:val="center"/>
    </w:pPr>
    <w:rPr>
      <w:rFonts w:ascii="Arial" w:eastAsia="Times New Roman" w:hAnsi="Arial"/>
      <w:b/>
      <w:sz w:val="28"/>
      <w:szCs w:val="20"/>
    </w:rPr>
  </w:style>
  <w:style w:type="character" w:customStyle="1" w:styleId="HeaderChar">
    <w:name w:val="Header Char"/>
    <w:link w:val="Header"/>
    <w:rsid w:val="00563A4C"/>
    <w:rPr>
      <w:rFonts w:ascii="Arial" w:eastAsia="Times New Roman" w:hAnsi="Arial"/>
      <w:b/>
      <w:sz w:val="28"/>
    </w:rPr>
  </w:style>
  <w:style w:type="paragraph" w:customStyle="1" w:styleId="FrontPageTitle">
    <w:name w:val="Front  Page Title"/>
    <w:basedOn w:val="Header"/>
    <w:rsid w:val="00563A4C"/>
    <w:pPr>
      <w:spacing w:before="3200" w:after="240"/>
    </w:pPr>
    <w:rPr>
      <w:rFonts w:ascii="Arial Black" w:hAnsi="Arial Black"/>
      <w:b w:val="0"/>
      <w:sz w:val="36"/>
    </w:rPr>
  </w:style>
  <w:style w:type="paragraph" w:customStyle="1" w:styleId="WW-ListBullet">
    <w:name w:val="WW-List Bullet"/>
    <w:basedOn w:val="Normal"/>
    <w:rsid w:val="00563A4C"/>
    <w:pPr>
      <w:tabs>
        <w:tab w:val="left" w:pos="432"/>
      </w:tabs>
      <w:suppressAutoHyphens/>
      <w:spacing w:before="120"/>
    </w:pPr>
    <w:rPr>
      <w:rFonts w:ascii="Times New Roman" w:eastAsia="Times New Roman" w:hAnsi="Times New Roman"/>
      <w:szCs w:val="20"/>
    </w:rPr>
  </w:style>
  <w:style w:type="paragraph" w:customStyle="1" w:styleId="WW-ListBullet2">
    <w:name w:val="WW-List Bullet 2"/>
    <w:basedOn w:val="Normal"/>
    <w:rsid w:val="00563A4C"/>
    <w:pPr>
      <w:suppressAutoHyphens/>
      <w:spacing w:before="40"/>
      <w:ind w:left="-72"/>
    </w:pPr>
    <w:rPr>
      <w:rFonts w:ascii="Times New Roman" w:eastAsia="Times New Roman" w:hAnsi="Times New Roman"/>
      <w:szCs w:val="20"/>
    </w:rPr>
  </w:style>
  <w:style w:type="paragraph" w:customStyle="1" w:styleId="WW-ListBullet3">
    <w:name w:val="WW-List Bullet 3"/>
    <w:basedOn w:val="Normal"/>
    <w:rsid w:val="00563A4C"/>
    <w:pPr>
      <w:suppressAutoHyphens/>
      <w:spacing w:before="80"/>
    </w:pPr>
    <w:rPr>
      <w:rFonts w:ascii="Times New Roman" w:eastAsia="Times New Roman" w:hAnsi="Times New Roman"/>
      <w:szCs w:val="20"/>
    </w:rPr>
  </w:style>
  <w:style w:type="paragraph" w:customStyle="1" w:styleId="WW-ListNumber">
    <w:name w:val="WW-List Number"/>
    <w:basedOn w:val="Normal"/>
    <w:rsid w:val="00563A4C"/>
    <w:pPr>
      <w:suppressAutoHyphens/>
      <w:spacing w:before="120"/>
    </w:pPr>
    <w:rPr>
      <w:rFonts w:ascii="Times New Roman" w:eastAsia="Times New Roman" w:hAnsi="Times New Roman"/>
      <w:szCs w:val="20"/>
    </w:rPr>
  </w:style>
  <w:style w:type="paragraph" w:customStyle="1" w:styleId="WW-NormalWeb">
    <w:name w:val="WW-Normal (Web)"/>
    <w:basedOn w:val="Normal"/>
    <w:rsid w:val="00563A4C"/>
    <w:pPr>
      <w:suppressAutoHyphens/>
      <w:spacing w:before="100" w:after="100"/>
    </w:pPr>
    <w:rPr>
      <w:rFonts w:ascii="Times New Roman" w:eastAsia="Times New Roman" w:hAnsi="Times New Roman"/>
      <w:szCs w:val="20"/>
    </w:rPr>
  </w:style>
  <w:style w:type="paragraph" w:customStyle="1" w:styleId="WW-PlainText">
    <w:name w:val="WW-Plain Text"/>
    <w:basedOn w:val="Normal"/>
    <w:rsid w:val="00563A4C"/>
    <w:pPr>
      <w:suppressAutoHyphens/>
    </w:pPr>
    <w:rPr>
      <w:rFonts w:ascii="Courier New" w:eastAsia="Times New Roman" w:hAnsi="Courier New"/>
      <w:sz w:val="20"/>
      <w:szCs w:val="20"/>
    </w:rPr>
  </w:style>
  <w:style w:type="paragraph" w:styleId="Signature">
    <w:name w:val="Signature"/>
    <w:basedOn w:val="Normal"/>
    <w:link w:val="SignatureChar"/>
    <w:rsid w:val="00563A4C"/>
    <w:pPr>
      <w:tabs>
        <w:tab w:val="left" w:pos="27000"/>
        <w:tab w:val="left" w:pos="27360"/>
      </w:tabs>
      <w:suppressAutoHyphens/>
      <w:spacing w:before="600"/>
      <w:ind w:left="3960" w:hanging="1440"/>
    </w:pPr>
    <w:rPr>
      <w:rFonts w:ascii="Times New Roman" w:eastAsia="Times New Roman" w:hAnsi="Times New Roman"/>
      <w:szCs w:val="20"/>
    </w:rPr>
  </w:style>
  <w:style w:type="character" w:customStyle="1" w:styleId="SignatureChar">
    <w:name w:val="Signature Char"/>
    <w:link w:val="Signature"/>
    <w:rsid w:val="00563A4C"/>
    <w:rPr>
      <w:rFonts w:ascii="Times New Roman" w:eastAsia="Times New Roman" w:hAnsi="Times New Roman"/>
      <w:sz w:val="24"/>
    </w:rPr>
  </w:style>
  <w:style w:type="paragraph" w:customStyle="1" w:styleId="StyleHeading210pt">
    <w:name w:val="Style Heading 2 + 10 pt"/>
    <w:basedOn w:val="Heading2"/>
    <w:rsid w:val="00563A4C"/>
    <w:pPr>
      <w:numPr>
        <w:ilvl w:val="0"/>
        <w:numId w:val="0"/>
      </w:numPr>
    </w:pPr>
    <w:rPr>
      <w:rFonts w:cs="Arial"/>
      <w:bCs/>
      <w:iCs/>
      <w:sz w:val="20"/>
      <w:szCs w:val="28"/>
    </w:rPr>
  </w:style>
  <w:style w:type="paragraph" w:customStyle="1" w:styleId="Sigstitle">
    <w:name w:val="Sigs: title"/>
    <w:basedOn w:val="Normal"/>
    <w:rsid w:val="00563A4C"/>
    <w:pPr>
      <w:suppressAutoHyphens/>
      <w:spacing w:after="60"/>
      <w:jc w:val="center"/>
    </w:pPr>
    <w:rPr>
      <w:rFonts w:ascii="Times New Roman" w:eastAsia="Times New Roman" w:hAnsi="Times New Roman"/>
      <w:b/>
      <w:caps/>
      <w:sz w:val="32"/>
      <w:szCs w:val="20"/>
    </w:rPr>
  </w:style>
  <w:style w:type="paragraph" w:customStyle="1" w:styleId="WW-TableofFigures">
    <w:name w:val="WW-Table of Figures"/>
    <w:basedOn w:val="Normal"/>
    <w:next w:val="Normal"/>
    <w:rsid w:val="00563A4C"/>
    <w:pPr>
      <w:suppressAutoHyphens/>
      <w:ind w:left="480" w:hanging="480"/>
    </w:pPr>
    <w:rPr>
      <w:rFonts w:ascii="Times New Roman" w:eastAsia="Times New Roman" w:hAnsi="Times New Roman"/>
      <w:szCs w:val="20"/>
    </w:rPr>
  </w:style>
  <w:style w:type="paragraph" w:customStyle="1" w:styleId="WW-CommentSubject">
    <w:name w:val="WW-Comment Subject"/>
    <w:basedOn w:val="WW-CommentText"/>
    <w:next w:val="WW-CommentText"/>
    <w:rsid w:val="00563A4C"/>
    <w:rPr>
      <w:b/>
      <w:bCs/>
    </w:rPr>
  </w:style>
  <w:style w:type="paragraph" w:customStyle="1" w:styleId="SigsDate">
    <w:name w:val="Sigs: Date"/>
    <w:rsid w:val="00563A4C"/>
    <w:pPr>
      <w:tabs>
        <w:tab w:val="left" w:pos="720"/>
      </w:tabs>
      <w:suppressAutoHyphens/>
      <w:spacing w:before="360" w:after="240"/>
      <w:jc w:val="center"/>
    </w:pPr>
    <w:rPr>
      <w:rFonts w:ascii="Arial" w:eastAsia="Times New Roman" w:hAnsi="Arial"/>
      <w:b/>
    </w:rPr>
  </w:style>
  <w:style w:type="paragraph" w:styleId="Title">
    <w:name w:val="Title"/>
    <w:basedOn w:val="Normal"/>
    <w:next w:val="Subtitle"/>
    <w:link w:val="TitleChar"/>
    <w:qFormat/>
    <w:rsid w:val="00563A4C"/>
    <w:pPr>
      <w:suppressAutoHyphens/>
      <w:spacing w:after="240"/>
      <w:jc w:val="center"/>
    </w:pPr>
    <w:rPr>
      <w:rFonts w:ascii="Times New Roman" w:eastAsia="Times New Roman" w:hAnsi="Times New Roman"/>
      <w:b/>
      <w:smallCaps/>
      <w:sz w:val="32"/>
      <w:szCs w:val="20"/>
    </w:rPr>
  </w:style>
  <w:style w:type="character" w:customStyle="1" w:styleId="TitleChar">
    <w:name w:val="Title Char"/>
    <w:link w:val="Title"/>
    <w:rsid w:val="00563A4C"/>
    <w:rPr>
      <w:rFonts w:ascii="Times New Roman" w:eastAsia="Times New Roman" w:hAnsi="Times New Roman"/>
      <w:b/>
      <w:smallCaps/>
      <w:sz w:val="32"/>
    </w:rPr>
  </w:style>
  <w:style w:type="paragraph" w:styleId="Subtitle">
    <w:name w:val="Subtitle"/>
    <w:basedOn w:val="WW-Heading"/>
    <w:next w:val="BodyText"/>
    <w:link w:val="SubtitleChar"/>
    <w:qFormat/>
    <w:rsid w:val="00563A4C"/>
    <w:pPr>
      <w:jc w:val="center"/>
    </w:pPr>
    <w:rPr>
      <w:i/>
      <w:iCs/>
    </w:rPr>
  </w:style>
  <w:style w:type="character" w:customStyle="1" w:styleId="SubtitleChar">
    <w:name w:val="Subtitle Char"/>
    <w:link w:val="Subtitle"/>
    <w:rsid w:val="00563A4C"/>
    <w:rPr>
      <w:rFonts w:ascii="Arial" w:eastAsia="MS Mincho" w:hAnsi="Arial" w:cs="Tahoma"/>
      <w:i/>
      <w:iCs/>
      <w:sz w:val="28"/>
      <w:szCs w:val="28"/>
    </w:rPr>
  </w:style>
  <w:style w:type="paragraph" w:customStyle="1" w:styleId="PrefaceHeading">
    <w:name w:val="Preface Heading"/>
    <w:basedOn w:val="Heading1"/>
    <w:next w:val="Normal"/>
    <w:rsid w:val="00563A4C"/>
    <w:pPr>
      <w:numPr>
        <w:numId w:val="0"/>
      </w:numPr>
      <w:pBdr>
        <w:bottom w:val="single" w:sz="1" w:space="1" w:color="000000"/>
      </w:pBdr>
      <w:spacing w:after="240"/>
      <w:jc w:val="center"/>
    </w:pPr>
    <w:rPr>
      <w:rFonts w:ascii="Times New Roman" w:hAnsi="Times New Roman"/>
      <w:sz w:val="32"/>
    </w:rPr>
  </w:style>
  <w:style w:type="paragraph" w:customStyle="1" w:styleId="TableContents">
    <w:name w:val="Table Contents"/>
    <w:basedOn w:val="BodyText"/>
    <w:rsid w:val="00563A4C"/>
    <w:pPr>
      <w:suppressLineNumbers/>
      <w:suppressAutoHyphens/>
      <w:spacing w:before="240" w:after="0"/>
    </w:pPr>
    <w:rPr>
      <w:rFonts w:ascii="Times New Roman" w:eastAsia="Times" w:hAnsi="Times New Roman"/>
      <w:color w:val="000000"/>
      <w:szCs w:val="20"/>
    </w:rPr>
  </w:style>
  <w:style w:type="paragraph" w:customStyle="1" w:styleId="WW-TableContents">
    <w:name w:val="WW-Table Contents"/>
    <w:basedOn w:val="Normal"/>
    <w:rsid w:val="00563A4C"/>
    <w:pPr>
      <w:suppressLineNumbers/>
      <w:suppressAutoHyphens/>
    </w:pPr>
    <w:rPr>
      <w:rFonts w:ascii="Times New Roman" w:eastAsia="Times New Roman" w:hAnsi="Times New Roman"/>
      <w:szCs w:val="20"/>
    </w:rPr>
  </w:style>
  <w:style w:type="paragraph" w:customStyle="1" w:styleId="TableHeading">
    <w:name w:val="Table Heading"/>
    <w:basedOn w:val="TableContents"/>
    <w:rsid w:val="00563A4C"/>
    <w:pPr>
      <w:jc w:val="center"/>
    </w:pPr>
    <w:rPr>
      <w:b/>
      <w:bCs/>
      <w:i/>
      <w:iCs/>
    </w:rPr>
  </w:style>
  <w:style w:type="paragraph" w:customStyle="1" w:styleId="WW-TableHeading">
    <w:name w:val="WW-Table Heading"/>
    <w:basedOn w:val="Normal"/>
    <w:rsid w:val="00563A4C"/>
    <w:pPr>
      <w:suppressAutoHyphens/>
    </w:pPr>
    <w:rPr>
      <w:rFonts w:ascii="Times New Roman" w:eastAsia="Times New Roman" w:hAnsi="Times New Roman"/>
      <w:b/>
      <w:szCs w:val="20"/>
    </w:rPr>
  </w:style>
  <w:style w:type="paragraph" w:customStyle="1" w:styleId="Tabletext">
    <w:name w:val="Table text"/>
    <w:basedOn w:val="Normal"/>
    <w:rsid w:val="00563A4C"/>
    <w:pPr>
      <w:keepNext/>
      <w:suppressAutoHyphens/>
    </w:pPr>
    <w:rPr>
      <w:rFonts w:ascii="Times New Roman" w:eastAsia="Times New Roman" w:hAnsi="Times New Roman"/>
      <w:szCs w:val="20"/>
    </w:rPr>
  </w:style>
  <w:style w:type="paragraph" w:customStyle="1" w:styleId="blankpage">
    <w:name w:val="blank page"/>
    <w:basedOn w:val="Normal"/>
    <w:next w:val="Normal"/>
    <w:rsid w:val="00563A4C"/>
    <w:pPr>
      <w:pageBreakBefore/>
      <w:suppressAutoHyphens/>
      <w:spacing w:before="6120" w:after="6120" w:line="280" w:lineRule="atLeast"/>
      <w:ind w:left="360"/>
      <w:jc w:val="center"/>
    </w:pPr>
    <w:rPr>
      <w:rFonts w:ascii="Helvetica" w:eastAsia="Times New Roman" w:hAnsi="Helvetica"/>
      <w:szCs w:val="20"/>
    </w:rPr>
  </w:style>
  <w:style w:type="paragraph" w:customStyle="1" w:styleId="Body">
    <w:name w:val="Body"/>
    <w:basedOn w:val="Normal"/>
    <w:rsid w:val="00563A4C"/>
    <w:pPr>
      <w:suppressAutoHyphens/>
    </w:pPr>
    <w:rPr>
      <w:rFonts w:ascii="Times New Roman" w:eastAsia="Times New Roman" w:hAnsi="Times New Roman"/>
      <w:szCs w:val="20"/>
    </w:rPr>
  </w:style>
  <w:style w:type="paragraph" w:customStyle="1" w:styleId="WW-List2">
    <w:name w:val="WW-List 2"/>
    <w:basedOn w:val="Normal"/>
    <w:rsid w:val="00563A4C"/>
    <w:pPr>
      <w:keepLines/>
      <w:suppressAutoHyphens/>
    </w:pPr>
    <w:rPr>
      <w:rFonts w:ascii="Arial" w:eastAsia="SimSun" w:hAnsi="Arial"/>
    </w:rPr>
  </w:style>
  <w:style w:type="paragraph" w:customStyle="1" w:styleId="bullet">
    <w:name w:val="bullet"/>
    <w:basedOn w:val="Normal"/>
    <w:rsid w:val="00563A4C"/>
    <w:pPr>
      <w:widowControl w:val="0"/>
      <w:suppressAutoHyphens/>
    </w:pPr>
    <w:rPr>
      <w:rFonts w:ascii="Arial" w:eastAsia="SimSun" w:hAnsi="Arial"/>
    </w:rPr>
  </w:style>
  <w:style w:type="paragraph" w:customStyle="1" w:styleId="bulletlist">
    <w:name w:val="bullet list"/>
    <w:basedOn w:val="Normal"/>
    <w:rsid w:val="00563A4C"/>
    <w:pPr>
      <w:suppressAutoHyphens/>
      <w:spacing w:before="120"/>
    </w:pPr>
    <w:rPr>
      <w:rFonts w:ascii="Times New Roman" w:eastAsia="Times New Roman" w:hAnsi="Times New Roman"/>
    </w:rPr>
  </w:style>
  <w:style w:type="paragraph" w:customStyle="1" w:styleId="sub-bullet">
    <w:name w:val="sub-bullet"/>
    <w:basedOn w:val="bullet"/>
    <w:rsid w:val="00563A4C"/>
    <w:rPr>
      <w:rFonts w:ascii="Times New Roman" w:hAnsi="Times New Roman"/>
    </w:rPr>
  </w:style>
  <w:style w:type="paragraph" w:customStyle="1" w:styleId="normalacrolist">
    <w:name w:val="normal_acro_list"/>
    <w:basedOn w:val="Normal"/>
    <w:rsid w:val="00563A4C"/>
    <w:pPr>
      <w:suppressAutoHyphens/>
    </w:pPr>
    <w:rPr>
      <w:rFonts w:ascii="Times New Roman" w:eastAsia="Times New Roman" w:hAnsi="Times New Roman"/>
      <w:szCs w:val="20"/>
    </w:rPr>
  </w:style>
  <w:style w:type="paragraph" w:customStyle="1" w:styleId="Contents10">
    <w:name w:val="Contents 10"/>
    <w:basedOn w:val="Index"/>
    <w:rsid w:val="00563A4C"/>
    <w:pPr>
      <w:tabs>
        <w:tab w:val="right" w:leader="dot" w:pos="16281"/>
      </w:tabs>
      <w:ind w:left="2547"/>
    </w:pPr>
  </w:style>
  <w:style w:type="paragraph" w:customStyle="1" w:styleId="WW-Contents10">
    <w:name w:val="WW-Contents 10"/>
    <w:basedOn w:val="WW-Index"/>
    <w:rsid w:val="00563A4C"/>
    <w:pPr>
      <w:tabs>
        <w:tab w:val="right" w:leader="dot" w:pos="22707"/>
      </w:tabs>
      <w:ind w:left="2547"/>
    </w:pPr>
  </w:style>
  <w:style w:type="paragraph" w:customStyle="1" w:styleId="PreformattedText">
    <w:name w:val="Preformatted Text"/>
    <w:basedOn w:val="Normal"/>
    <w:rsid w:val="00563A4C"/>
    <w:pPr>
      <w:suppressAutoHyphens/>
    </w:pPr>
    <w:rPr>
      <w:rFonts w:ascii="Nimbus Mono L" w:eastAsia="Nimbus Mono L" w:hAnsi="Nimbus Mono L" w:cs="Nimbus Mono L"/>
      <w:sz w:val="20"/>
      <w:szCs w:val="20"/>
    </w:rPr>
  </w:style>
  <w:style w:type="paragraph" w:customStyle="1" w:styleId="WW-PreformattedText">
    <w:name w:val="WW-Preformatted Text"/>
    <w:basedOn w:val="Normal"/>
    <w:rsid w:val="00563A4C"/>
    <w:pPr>
      <w:suppressAutoHyphens/>
    </w:pPr>
    <w:rPr>
      <w:rFonts w:ascii="Courier New" w:eastAsia="Courier New" w:hAnsi="Courier New" w:cs="Courier New"/>
      <w:sz w:val="20"/>
      <w:szCs w:val="20"/>
    </w:rPr>
  </w:style>
  <w:style w:type="paragraph" w:customStyle="1" w:styleId="Framecontents">
    <w:name w:val="Frame contents"/>
    <w:basedOn w:val="BodyText"/>
    <w:rsid w:val="00563A4C"/>
    <w:pPr>
      <w:suppressAutoHyphens/>
      <w:spacing w:before="240" w:after="0"/>
    </w:pPr>
    <w:rPr>
      <w:rFonts w:ascii="Times New Roman" w:eastAsia="Times" w:hAnsi="Times New Roman"/>
      <w:color w:val="000000"/>
      <w:szCs w:val="20"/>
    </w:rPr>
  </w:style>
  <w:style w:type="paragraph" w:styleId="BalloonText">
    <w:name w:val="Balloon Text"/>
    <w:basedOn w:val="Normal"/>
    <w:link w:val="BalloonTextChar"/>
    <w:rsid w:val="00563A4C"/>
    <w:pPr>
      <w:suppressAutoHyphens/>
    </w:pPr>
    <w:rPr>
      <w:rFonts w:ascii="Tahoma" w:eastAsia="Times New Roman" w:hAnsi="Tahoma" w:cs="Tahoma"/>
      <w:sz w:val="16"/>
      <w:szCs w:val="16"/>
    </w:rPr>
  </w:style>
  <w:style w:type="character" w:customStyle="1" w:styleId="BalloonTextChar">
    <w:name w:val="Balloon Text Char"/>
    <w:link w:val="BalloonText"/>
    <w:rsid w:val="00563A4C"/>
    <w:rPr>
      <w:rFonts w:ascii="Tahoma" w:eastAsia="Times New Roman" w:hAnsi="Tahoma" w:cs="Tahoma"/>
      <w:sz w:val="16"/>
      <w:szCs w:val="16"/>
    </w:rPr>
  </w:style>
  <w:style w:type="paragraph" w:styleId="TableofFigures">
    <w:name w:val="table of figures"/>
    <w:basedOn w:val="Normal"/>
    <w:next w:val="Normal"/>
    <w:uiPriority w:val="99"/>
    <w:rsid w:val="00563A4C"/>
    <w:pPr>
      <w:suppressAutoHyphens/>
    </w:pPr>
    <w:rPr>
      <w:rFonts w:ascii="Times New Roman" w:eastAsia="Times New Roman" w:hAnsi="Times New Roman"/>
      <w:szCs w:val="20"/>
    </w:rPr>
  </w:style>
  <w:style w:type="paragraph" w:styleId="PlainText">
    <w:name w:val="Plain Text"/>
    <w:basedOn w:val="Normal"/>
    <w:link w:val="PlainTextChar"/>
    <w:rsid w:val="00563A4C"/>
    <w:rPr>
      <w:rFonts w:ascii="Courier New" w:eastAsia="MS Mincho" w:hAnsi="Courier New" w:cs="Courier New"/>
      <w:sz w:val="20"/>
      <w:szCs w:val="20"/>
      <w:lang w:eastAsia="ja-JP"/>
    </w:rPr>
  </w:style>
  <w:style w:type="character" w:customStyle="1" w:styleId="PlainTextChar">
    <w:name w:val="Plain Text Char"/>
    <w:link w:val="PlainText"/>
    <w:rsid w:val="00563A4C"/>
    <w:rPr>
      <w:rFonts w:ascii="Courier New" w:eastAsia="MS Mincho" w:hAnsi="Courier New" w:cs="Courier New"/>
      <w:lang w:eastAsia="ja-JP"/>
    </w:rPr>
  </w:style>
  <w:style w:type="paragraph" w:styleId="BodyText2">
    <w:name w:val="Body Text 2"/>
    <w:basedOn w:val="Normal"/>
    <w:link w:val="BodyText2Char"/>
    <w:rsid w:val="00563A4C"/>
    <w:pPr>
      <w:suppressAutoHyphens/>
      <w:spacing w:after="120" w:line="480" w:lineRule="auto"/>
    </w:pPr>
    <w:rPr>
      <w:rFonts w:ascii="Times New Roman" w:eastAsia="Times New Roman" w:hAnsi="Times New Roman"/>
      <w:szCs w:val="20"/>
    </w:rPr>
  </w:style>
  <w:style w:type="character" w:customStyle="1" w:styleId="BodyText2Char">
    <w:name w:val="Body Text 2 Char"/>
    <w:link w:val="BodyText2"/>
    <w:rsid w:val="00563A4C"/>
    <w:rPr>
      <w:rFonts w:ascii="Times New Roman" w:eastAsia="Times New Roman" w:hAnsi="Times New Roman"/>
      <w:sz w:val="24"/>
    </w:rPr>
  </w:style>
  <w:style w:type="paragraph" w:customStyle="1" w:styleId="Table3list">
    <w:name w:val="Table 3 list"/>
    <w:basedOn w:val="Normal"/>
    <w:rsid w:val="00563A4C"/>
    <w:pPr>
      <w:numPr>
        <w:numId w:val="19"/>
      </w:numPr>
      <w:tabs>
        <w:tab w:val="left" w:pos="288"/>
        <w:tab w:val="left" w:pos="576"/>
      </w:tabs>
      <w:spacing w:after="120"/>
    </w:pPr>
    <w:rPr>
      <w:rFonts w:ascii="Times New Roman" w:eastAsia="Times New Roman" w:hAnsi="Times New Roman"/>
      <w:szCs w:val="20"/>
    </w:rPr>
  </w:style>
  <w:style w:type="paragraph" w:customStyle="1" w:styleId="requirementlist">
    <w:name w:val="requirement list"/>
    <w:autoRedefine/>
    <w:rsid w:val="00563A4C"/>
    <w:pPr>
      <w:keepLines/>
      <w:numPr>
        <w:numId w:val="20"/>
      </w:numPr>
      <w:tabs>
        <w:tab w:val="left" w:pos="2376"/>
      </w:tabs>
      <w:suppressAutoHyphens/>
      <w:spacing w:after="120"/>
    </w:pPr>
    <w:rPr>
      <w:rFonts w:eastAsia="SimSun"/>
      <w:lang w:eastAsia="ar-SA"/>
    </w:rPr>
  </w:style>
  <w:style w:type="character" w:customStyle="1" w:styleId="BodyTextChar">
    <w:name w:val="Body Text Char"/>
    <w:link w:val="a"/>
    <w:uiPriority w:val="99"/>
    <w:rsid w:val="00563A4C"/>
    <w:rPr>
      <w:rFonts w:eastAsia="Times"/>
      <w:color w:val="000000"/>
      <w:sz w:val="24"/>
    </w:rPr>
  </w:style>
  <w:style w:type="paragraph" w:styleId="BodyText">
    <w:name w:val="Body Text"/>
    <w:basedOn w:val="Normal"/>
    <w:link w:val="BodyTextChar1"/>
    <w:rsid w:val="00563A4C"/>
    <w:pPr>
      <w:spacing w:after="120"/>
    </w:pPr>
  </w:style>
  <w:style w:type="character" w:customStyle="1" w:styleId="BodyTextChar1">
    <w:name w:val="Body Text Char1"/>
    <w:link w:val="BodyText"/>
    <w:rsid w:val="00563A4C"/>
    <w:rPr>
      <w:sz w:val="24"/>
      <w:szCs w:val="24"/>
    </w:rPr>
  </w:style>
  <w:style w:type="character" w:styleId="FollowedHyperlink">
    <w:name w:val="FollowedHyperlink"/>
    <w:rsid w:val="00563A4C"/>
    <w:rPr>
      <w:color w:val="800080"/>
      <w:u w:val="single"/>
    </w:rPr>
  </w:style>
  <w:style w:type="character" w:styleId="Strong">
    <w:name w:val="Strong"/>
    <w:rsid w:val="00563A4C"/>
    <w:rPr>
      <w:b/>
      <w:bCs/>
    </w:rPr>
  </w:style>
  <w:style w:type="character" w:styleId="EndnoteReference">
    <w:name w:val="endnote reference"/>
    <w:rsid w:val="00563A4C"/>
    <w:rPr>
      <w:vertAlign w:val="superscript"/>
    </w:rPr>
  </w:style>
  <w:style w:type="paragraph" w:styleId="BodyTextIndent">
    <w:name w:val="Body Text Indent"/>
    <w:basedOn w:val="Normal"/>
    <w:link w:val="BodyTextIndentChar"/>
    <w:rsid w:val="00563A4C"/>
    <w:pPr>
      <w:spacing w:after="120"/>
      <w:ind w:left="360"/>
    </w:pPr>
  </w:style>
  <w:style w:type="character" w:customStyle="1" w:styleId="BodyTextIndentChar">
    <w:name w:val="Body Text Indent Char"/>
    <w:link w:val="BodyTextIndent"/>
    <w:rsid w:val="00563A4C"/>
    <w:rPr>
      <w:sz w:val="24"/>
      <w:szCs w:val="24"/>
    </w:rPr>
  </w:style>
  <w:style w:type="paragraph" w:styleId="FootnoteText">
    <w:name w:val="footnote text"/>
    <w:basedOn w:val="Normal"/>
    <w:link w:val="FootnoteTextChar"/>
    <w:rsid w:val="00563A4C"/>
  </w:style>
  <w:style w:type="character" w:customStyle="1" w:styleId="FootnoteTextChar">
    <w:name w:val="Footnote Text Char"/>
    <w:link w:val="FootnoteText"/>
    <w:rsid w:val="00563A4C"/>
    <w:rPr>
      <w:sz w:val="24"/>
      <w:szCs w:val="24"/>
    </w:rPr>
  </w:style>
  <w:style w:type="paragraph" w:styleId="TOC1">
    <w:name w:val="toc 1"/>
    <w:basedOn w:val="Normal"/>
    <w:next w:val="Normal"/>
    <w:autoRedefine/>
    <w:uiPriority w:val="39"/>
    <w:rsid w:val="00E302F7"/>
    <w:pPr>
      <w:spacing w:before="240" w:after="120"/>
    </w:pPr>
    <w:rPr>
      <w:rFonts w:ascii="Times New Roman" w:hAnsi="Times New Roman"/>
      <w:b/>
      <w:caps/>
      <w:sz w:val="22"/>
      <w:szCs w:val="22"/>
      <w:u w:val="single"/>
    </w:rPr>
  </w:style>
  <w:style w:type="paragraph" w:styleId="TOC2">
    <w:name w:val="toc 2"/>
    <w:basedOn w:val="Normal"/>
    <w:next w:val="Normal"/>
    <w:autoRedefine/>
    <w:uiPriority w:val="39"/>
    <w:rsid w:val="00E302F7"/>
    <w:rPr>
      <w:rFonts w:ascii="Times New Roman" w:hAnsi="Times New Roman"/>
      <w:b/>
      <w:smallCaps/>
      <w:sz w:val="22"/>
      <w:szCs w:val="22"/>
    </w:rPr>
  </w:style>
  <w:style w:type="paragraph" w:styleId="TOC3">
    <w:name w:val="toc 3"/>
    <w:basedOn w:val="Normal"/>
    <w:next w:val="Normal"/>
    <w:autoRedefine/>
    <w:uiPriority w:val="39"/>
    <w:rsid w:val="00446686"/>
    <w:pPr>
      <w:tabs>
        <w:tab w:val="left" w:pos="680"/>
        <w:tab w:val="right" w:leader="dot" w:pos="8630"/>
      </w:tabs>
    </w:pPr>
    <w:rPr>
      <w:rFonts w:ascii="Times New Roman" w:hAnsi="Times New Roman"/>
      <w:smallCaps/>
      <w:sz w:val="22"/>
      <w:szCs w:val="22"/>
    </w:rPr>
  </w:style>
  <w:style w:type="paragraph" w:styleId="TOC4">
    <w:name w:val="toc 4"/>
    <w:basedOn w:val="Normal"/>
    <w:next w:val="Normal"/>
    <w:autoRedefine/>
    <w:uiPriority w:val="39"/>
    <w:unhideWhenUsed/>
    <w:rsid w:val="006A3835"/>
    <w:rPr>
      <w:rFonts w:asciiTheme="minorHAnsi" w:hAnsiTheme="minorHAnsi"/>
      <w:sz w:val="22"/>
      <w:szCs w:val="22"/>
    </w:rPr>
  </w:style>
  <w:style w:type="paragraph" w:styleId="TOC5">
    <w:name w:val="toc 5"/>
    <w:basedOn w:val="Normal"/>
    <w:next w:val="Normal"/>
    <w:autoRedefine/>
    <w:uiPriority w:val="39"/>
    <w:unhideWhenUsed/>
    <w:rsid w:val="006A3835"/>
    <w:rPr>
      <w:rFonts w:asciiTheme="minorHAnsi" w:hAnsiTheme="minorHAnsi"/>
      <w:sz w:val="22"/>
      <w:szCs w:val="22"/>
    </w:rPr>
  </w:style>
  <w:style w:type="paragraph" w:styleId="TOC6">
    <w:name w:val="toc 6"/>
    <w:basedOn w:val="Normal"/>
    <w:next w:val="Normal"/>
    <w:autoRedefine/>
    <w:uiPriority w:val="39"/>
    <w:unhideWhenUsed/>
    <w:rsid w:val="006A3835"/>
    <w:rPr>
      <w:rFonts w:asciiTheme="minorHAnsi" w:hAnsiTheme="minorHAnsi"/>
      <w:sz w:val="22"/>
      <w:szCs w:val="22"/>
    </w:rPr>
  </w:style>
  <w:style w:type="paragraph" w:styleId="TOC7">
    <w:name w:val="toc 7"/>
    <w:basedOn w:val="Normal"/>
    <w:next w:val="Normal"/>
    <w:autoRedefine/>
    <w:uiPriority w:val="39"/>
    <w:unhideWhenUsed/>
    <w:rsid w:val="006A3835"/>
    <w:rPr>
      <w:rFonts w:asciiTheme="minorHAnsi" w:hAnsiTheme="minorHAnsi"/>
      <w:sz w:val="22"/>
      <w:szCs w:val="22"/>
    </w:rPr>
  </w:style>
  <w:style w:type="paragraph" w:styleId="TOC8">
    <w:name w:val="toc 8"/>
    <w:basedOn w:val="Normal"/>
    <w:next w:val="Normal"/>
    <w:autoRedefine/>
    <w:uiPriority w:val="39"/>
    <w:unhideWhenUsed/>
    <w:rsid w:val="006A3835"/>
    <w:rPr>
      <w:rFonts w:asciiTheme="minorHAnsi" w:hAnsiTheme="minorHAnsi"/>
      <w:sz w:val="22"/>
      <w:szCs w:val="22"/>
    </w:rPr>
  </w:style>
  <w:style w:type="paragraph" w:styleId="TOC9">
    <w:name w:val="toc 9"/>
    <w:basedOn w:val="Normal"/>
    <w:next w:val="Normal"/>
    <w:autoRedefine/>
    <w:uiPriority w:val="39"/>
    <w:unhideWhenUsed/>
    <w:rsid w:val="006A3835"/>
    <w:rPr>
      <w:rFonts w:asciiTheme="minorHAnsi" w:hAnsiTheme="minorHAnsi"/>
      <w:sz w:val="22"/>
      <w:szCs w:val="22"/>
    </w:rPr>
  </w:style>
  <w:style w:type="paragraph" w:styleId="TOCHeading">
    <w:name w:val="TOC Heading"/>
    <w:basedOn w:val="Heading1"/>
    <w:next w:val="Normal"/>
    <w:uiPriority w:val="39"/>
    <w:unhideWhenUsed/>
    <w:qFormat/>
    <w:rsid w:val="00921A5C"/>
    <w:pPr>
      <w:keepLines/>
      <w:pageBreakBefore w:val="0"/>
      <w:numPr>
        <w:numId w:val="0"/>
      </w:numPr>
      <w:tabs>
        <w:tab w:val="clear" w:pos="2304"/>
      </w:tabs>
      <w:suppressAutoHyphens w:val="0"/>
      <w:spacing w:before="480" w:after="0" w:line="276" w:lineRule="auto"/>
      <w:outlineLvl w:val="9"/>
    </w:pPr>
    <w:rPr>
      <w:rFonts w:asciiTheme="majorHAnsi" w:eastAsiaTheme="majorEastAsia" w:hAnsiTheme="majorHAnsi" w:cstheme="majorBidi"/>
      <w:bCs/>
      <w:color w:val="365F91" w:themeColor="accent1" w:themeShade="BF"/>
      <w:kern w:val="0"/>
      <w:szCs w:val="28"/>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docDefaults>
    <w:rPrDefault>
      <w:rPr>
        <w:rFonts w:ascii="Cambria" w:eastAsia="Cambria" w:hAnsi="Cambria" w:cs="Times New Roman"/>
        <w:sz w:val="24"/>
        <w:szCs w:val="24"/>
        <w:lang w:val="en-US" w:eastAsia="en-US" w:bidi="ar-SA"/>
      </w:rPr>
    </w:rPrDefault>
    <w:pPrDefault/>
  </w:docDefaults>
  <w:latentStyles w:defLockedState="0" w:defUIPriority="0" w:defSemiHidden="0" w:defUnhideWhenUsed="0" w:defQFormat="0" w:count="276">
    <w:lsdException w:name="heading 2"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Table Grid" w:uiPriority="59"/>
    <w:lsdException w:name="List Paragraph" w:uiPriority="34" w:qFormat="1"/>
    <w:lsdException w:name="TOC Heading" w:uiPriority="39" w:qFormat="1"/>
  </w:latentStyles>
  <w:style w:type="paragraph" w:default="1" w:styleId="Normal">
    <w:name w:val="Normal"/>
    <w:qFormat/>
    <w:rsid w:val="00933FD5"/>
  </w:style>
  <w:style w:type="paragraph" w:styleId="Heading1">
    <w:name w:val="heading 1"/>
    <w:basedOn w:val="Normal"/>
    <w:next w:val="Normal"/>
    <w:link w:val="Heading1Char"/>
    <w:uiPriority w:val="9"/>
    <w:qFormat/>
    <w:rsid w:val="005D7DCF"/>
    <w:pPr>
      <w:keepNext/>
      <w:pageBreakBefore/>
      <w:numPr>
        <w:numId w:val="26"/>
      </w:numPr>
      <w:tabs>
        <w:tab w:val="left" w:pos="360"/>
        <w:tab w:val="left" w:pos="2304"/>
      </w:tabs>
      <w:suppressAutoHyphens/>
      <w:spacing w:after="60"/>
      <w:outlineLvl w:val="0"/>
    </w:pPr>
    <w:rPr>
      <w:rFonts w:ascii="Arial" w:eastAsia="Times New Roman" w:hAnsi="Arial"/>
      <w:b/>
      <w:kern w:val="1"/>
      <w:sz w:val="28"/>
      <w:szCs w:val="20"/>
    </w:rPr>
  </w:style>
  <w:style w:type="paragraph" w:styleId="Heading2">
    <w:name w:val="heading 2"/>
    <w:basedOn w:val="Normal"/>
    <w:next w:val="BodyText"/>
    <w:link w:val="Heading2Char"/>
    <w:qFormat/>
    <w:rsid w:val="005D7DCF"/>
    <w:pPr>
      <w:keepNext/>
      <w:numPr>
        <w:ilvl w:val="1"/>
        <w:numId w:val="26"/>
      </w:numPr>
      <w:suppressAutoHyphens/>
      <w:spacing w:before="240" w:after="60"/>
      <w:outlineLvl w:val="1"/>
    </w:pPr>
    <w:rPr>
      <w:rFonts w:ascii="Arial" w:eastAsia="Times New Roman" w:hAnsi="Arial"/>
      <w:b/>
      <w:i/>
      <w:szCs w:val="20"/>
    </w:rPr>
  </w:style>
  <w:style w:type="paragraph" w:styleId="Heading3">
    <w:name w:val="heading 3"/>
    <w:basedOn w:val="Normal"/>
    <w:next w:val="Normal"/>
    <w:link w:val="Heading3Char"/>
    <w:qFormat/>
    <w:rsid w:val="005D7DCF"/>
    <w:pPr>
      <w:keepNext/>
      <w:numPr>
        <w:ilvl w:val="2"/>
        <w:numId w:val="26"/>
      </w:numPr>
      <w:tabs>
        <w:tab w:val="left" w:pos="720"/>
      </w:tabs>
      <w:suppressAutoHyphens/>
      <w:spacing w:before="240" w:after="60"/>
      <w:outlineLvl w:val="2"/>
    </w:pPr>
    <w:rPr>
      <w:rFonts w:ascii="Arial" w:eastAsia="Times New Roman" w:hAnsi="Arial"/>
      <w:b/>
      <w:i/>
      <w:szCs w:val="20"/>
      <w:u w:val="single"/>
    </w:rPr>
  </w:style>
  <w:style w:type="paragraph" w:styleId="Heading4">
    <w:name w:val="heading 4"/>
    <w:basedOn w:val="Normal"/>
    <w:next w:val="Normal"/>
    <w:link w:val="Heading4Char"/>
    <w:qFormat/>
    <w:rsid w:val="005D7DCF"/>
    <w:pPr>
      <w:keepNext/>
      <w:numPr>
        <w:ilvl w:val="3"/>
        <w:numId w:val="26"/>
      </w:numPr>
      <w:suppressAutoHyphens/>
      <w:spacing w:after="60"/>
      <w:outlineLvl w:val="3"/>
    </w:pPr>
    <w:rPr>
      <w:rFonts w:ascii="Arial" w:eastAsia="Times New Roman" w:hAnsi="Arial" w:cs="Arial"/>
      <w:b/>
      <w:sz w:val="20"/>
      <w:szCs w:val="20"/>
      <w:u w:val="single"/>
    </w:rPr>
  </w:style>
  <w:style w:type="paragraph" w:styleId="Heading5">
    <w:name w:val="heading 5"/>
    <w:basedOn w:val="Normal"/>
    <w:next w:val="Normal"/>
    <w:link w:val="Heading5Char"/>
    <w:qFormat/>
    <w:rsid w:val="005D7DCF"/>
    <w:pPr>
      <w:numPr>
        <w:ilvl w:val="4"/>
        <w:numId w:val="26"/>
      </w:numPr>
      <w:suppressAutoHyphens/>
      <w:spacing w:after="60"/>
      <w:outlineLvl w:val="4"/>
    </w:pPr>
    <w:rPr>
      <w:rFonts w:ascii="Arial" w:eastAsia="Times New Roman" w:hAnsi="Arial" w:cs="Arial"/>
      <w:sz w:val="20"/>
      <w:szCs w:val="20"/>
      <w:u w:val="single"/>
    </w:rPr>
  </w:style>
  <w:style w:type="paragraph" w:styleId="Heading6">
    <w:name w:val="heading 6"/>
    <w:basedOn w:val="Normal"/>
    <w:next w:val="Normal"/>
    <w:link w:val="Heading6Char"/>
    <w:qFormat/>
    <w:rsid w:val="005D7DCF"/>
    <w:pPr>
      <w:pageBreakBefore/>
      <w:numPr>
        <w:ilvl w:val="5"/>
        <w:numId w:val="26"/>
      </w:numPr>
      <w:suppressAutoHyphens/>
      <w:spacing w:after="60"/>
      <w:outlineLvl w:val="5"/>
    </w:pPr>
    <w:rPr>
      <w:rFonts w:ascii="Arial" w:eastAsia="Times New Roman" w:hAnsi="Arial"/>
      <w:b/>
    </w:rPr>
  </w:style>
  <w:style w:type="paragraph" w:styleId="Heading7">
    <w:name w:val="heading 7"/>
    <w:basedOn w:val="Normal"/>
    <w:next w:val="Normal"/>
    <w:link w:val="Heading7Char"/>
    <w:qFormat/>
    <w:rsid w:val="005D7DCF"/>
    <w:pPr>
      <w:numPr>
        <w:ilvl w:val="6"/>
        <w:numId w:val="26"/>
      </w:numPr>
      <w:suppressAutoHyphens/>
      <w:spacing w:after="60"/>
      <w:outlineLvl w:val="6"/>
    </w:pPr>
    <w:rPr>
      <w:rFonts w:ascii="Times New Roman" w:eastAsia="Times New Roman" w:hAnsi="Times New Roman"/>
      <w:szCs w:val="20"/>
    </w:rPr>
  </w:style>
  <w:style w:type="paragraph" w:styleId="Heading8">
    <w:name w:val="heading 8"/>
    <w:basedOn w:val="Normal"/>
    <w:next w:val="Normal"/>
    <w:link w:val="Heading8Char"/>
    <w:qFormat/>
    <w:rsid w:val="005D7DCF"/>
    <w:pPr>
      <w:numPr>
        <w:ilvl w:val="7"/>
        <w:numId w:val="26"/>
      </w:numPr>
      <w:suppressAutoHyphens/>
      <w:spacing w:after="60"/>
      <w:outlineLvl w:val="7"/>
    </w:pPr>
    <w:rPr>
      <w:rFonts w:ascii="Times New Roman" w:eastAsia="Times New Roman" w:hAnsi="Times New Roman"/>
      <w:i/>
      <w:szCs w:val="20"/>
    </w:rPr>
  </w:style>
  <w:style w:type="paragraph" w:styleId="Heading9">
    <w:name w:val="heading 9"/>
    <w:basedOn w:val="Normal"/>
    <w:next w:val="Normal"/>
    <w:link w:val="Heading9Char"/>
    <w:qFormat/>
    <w:rsid w:val="005D7DCF"/>
    <w:pPr>
      <w:numPr>
        <w:ilvl w:val="8"/>
        <w:numId w:val="26"/>
      </w:numPr>
      <w:suppressAutoHyphens/>
      <w:spacing w:after="60"/>
      <w:jc w:val="center"/>
      <w:outlineLvl w:val="8"/>
    </w:pPr>
    <w:rPr>
      <w:rFonts w:ascii="Arial" w:eastAsia="Times New Roman" w:hAnsi="Arial"/>
      <w:b/>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7740C7"/>
    <w:pPr>
      <w:contextualSpacing/>
    </w:pPr>
    <w:rPr>
      <w:rFonts w:ascii="Times New Roman" w:hAnsi="Times New Roman"/>
      <w:szCs w:val="18"/>
    </w:rPr>
  </w:style>
  <w:style w:type="character" w:styleId="Hyperlink">
    <w:name w:val="Hyperlink"/>
    <w:rsid w:val="0051452F"/>
    <w:rPr>
      <w:color w:val="0000FF"/>
      <w:u w:val="single"/>
    </w:rPr>
  </w:style>
  <w:style w:type="paragraph" w:customStyle="1" w:styleId="Table">
    <w:name w:val="Table"/>
    <w:basedOn w:val="Caption"/>
    <w:rsid w:val="000057CF"/>
    <w:pPr>
      <w:suppressAutoHyphens/>
    </w:pPr>
    <w:rPr>
      <w:rFonts w:ascii="Times New Roman" w:eastAsia="Times New Roman" w:hAnsi="Times New Roman"/>
    </w:rPr>
  </w:style>
  <w:style w:type="paragraph" w:styleId="Caption">
    <w:name w:val="caption"/>
    <w:basedOn w:val="Normal"/>
    <w:next w:val="Normal"/>
    <w:qFormat/>
    <w:rsid w:val="000057CF"/>
    <w:rPr>
      <w:b/>
      <w:bCs/>
      <w:sz w:val="20"/>
      <w:szCs w:val="20"/>
    </w:rPr>
  </w:style>
  <w:style w:type="table" w:styleId="TableGrid">
    <w:name w:val="Table Grid"/>
    <w:basedOn w:val="TableNormal"/>
    <w:uiPriority w:val="59"/>
    <w:rsid w:val="003B1035"/>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NormalWeb">
    <w:name w:val="Normal (Web)"/>
    <w:basedOn w:val="Normal"/>
    <w:uiPriority w:val="99"/>
    <w:rsid w:val="008E386D"/>
    <w:pPr>
      <w:spacing w:beforeLines="1" w:afterLines="1"/>
    </w:pPr>
    <w:rPr>
      <w:rFonts w:ascii="Times" w:hAnsi="Times"/>
      <w:sz w:val="20"/>
      <w:szCs w:val="20"/>
    </w:rPr>
  </w:style>
  <w:style w:type="character" w:customStyle="1" w:styleId="Heading1Char">
    <w:name w:val="Heading 1 Char"/>
    <w:link w:val="Heading1"/>
    <w:uiPriority w:val="9"/>
    <w:rsid w:val="005D7DCF"/>
    <w:rPr>
      <w:rFonts w:ascii="Arial" w:eastAsia="Times New Roman" w:hAnsi="Arial"/>
      <w:b/>
      <w:kern w:val="1"/>
      <w:sz w:val="28"/>
    </w:rPr>
  </w:style>
  <w:style w:type="character" w:customStyle="1" w:styleId="Heading2Char">
    <w:name w:val="Heading 2 Char"/>
    <w:link w:val="Heading2"/>
    <w:rsid w:val="005D7DCF"/>
    <w:rPr>
      <w:rFonts w:ascii="Arial" w:eastAsia="Times New Roman" w:hAnsi="Arial"/>
      <w:b/>
      <w:i/>
      <w:szCs w:val="20"/>
    </w:rPr>
  </w:style>
  <w:style w:type="character" w:customStyle="1" w:styleId="Heading3Char">
    <w:name w:val="Heading 3 Char"/>
    <w:link w:val="Heading3"/>
    <w:rsid w:val="005D7DCF"/>
    <w:rPr>
      <w:rFonts w:ascii="Arial" w:eastAsia="Times New Roman" w:hAnsi="Arial"/>
      <w:b/>
      <w:i/>
      <w:sz w:val="24"/>
      <w:u w:val="single"/>
    </w:rPr>
  </w:style>
  <w:style w:type="character" w:customStyle="1" w:styleId="Heading4Char">
    <w:name w:val="Heading 4 Char"/>
    <w:link w:val="Heading4"/>
    <w:rsid w:val="005D7DCF"/>
    <w:rPr>
      <w:rFonts w:ascii="Arial" w:eastAsia="Times New Roman" w:hAnsi="Arial" w:cs="Arial"/>
      <w:b/>
      <w:u w:val="single"/>
    </w:rPr>
  </w:style>
  <w:style w:type="character" w:customStyle="1" w:styleId="Heading5Char">
    <w:name w:val="Heading 5 Char"/>
    <w:link w:val="Heading5"/>
    <w:rsid w:val="005D7DCF"/>
    <w:rPr>
      <w:rFonts w:ascii="Arial" w:eastAsia="Times New Roman" w:hAnsi="Arial" w:cs="Arial"/>
      <w:u w:val="single"/>
    </w:rPr>
  </w:style>
  <w:style w:type="character" w:customStyle="1" w:styleId="Heading6Char">
    <w:name w:val="Heading 6 Char"/>
    <w:link w:val="Heading6"/>
    <w:rsid w:val="005D7DCF"/>
    <w:rPr>
      <w:rFonts w:ascii="Arial" w:eastAsia="Times New Roman" w:hAnsi="Arial"/>
      <w:b/>
      <w:sz w:val="24"/>
      <w:szCs w:val="24"/>
    </w:rPr>
  </w:style>
  <w:style w:type="character" w:customStyle="1" w:styleId="Heading7Char">
    <w:name w:val="Heading 7 Char"/>
    <w:link w:val="Heading7"/>
    <w:rsid w:val="005D7DCF"/>
    <w:rPr>
      <w:rFonts w:ascii="Times New Roman" w:eastAsia="Times New Roman" w:hAnsi="Times New Roman"/>
      <w:sz w:val="24"/>
    </w:rPr>
  </w:style>
  <w:style w:type="character" w:customStyle="1" w:styleId="Heading8Char">
    <w:name w:val="Heading 8 Char"/>
    <w:link w:val="Heading8"/>
    <w:rsid w:val="005D7DCF"/>
    <w:rPr>
      <w:rFonts w:ascii="Times New Roman" w:eastAsia="Times New Roman" w:hAnsi="Times New Roman"/>
      <w:i/>
      <w:sz w:val="24"/>
    </w:rPr>
  </w:style>
  <w:style w:type="character" w:customStyle="1" w:styleId="Heading9Char">
    <w:name w:val="Heading 9 Char"/>
    <w:link w:val="Heading9"/>
    <w:rsid w:val="005D7DCF"/>
    <w:rPr>
      <w:rFonts w:ascii="Arial" w:eastAsia="Times New Roman" w:hAnsi="Arial"/>
      <w:b/>
      <w:sz w:val="24"/>
    </w:rPr>
  </w:style>
  <w:style w:type="character" w:customStyle="1" w:styleId="Absatz-Standardschriftart">
    <w:name w:val="Absatz-Standardschriftart"/>
    <w:rsid w:val="00563A4C"/>
  </w:style>
  <w:style w:type="character" w:customStyle="1" w:styleId="WW-DefaultParagraphFont">
    <w:name w:val="WW-Default Paragraph Font"/>
    <w:rsid w:val="00563A4C"/>
  </w:style>
  <w:style w:type="character" w:customStyle="1" w:styleId="WW-DefaultParagraphFont1">
    <w:name w:val="WW-Default Paragraph Font1"/>
    <w:rsid w:val="00563A4C"/>
  </w:style>
  <w:style w:type="character" w:customStyle="1" w:styleId="WW-DefaultParagraphFont11">
    <w:name w:val="WW-Default Paragraph Font11"/>
    <w:rsid w:val="00563A4C"/>
  </w:style>
  <w:style w:type="character" w:customStyle="1" w:styleId="WW-DefaultParagraphFont2">
    <w:name w:val="WW-Default Paragraph Font2"/>
    <w:rsid w:val="00563A4C"/>
  </w:style>
  <w:style w:type="character" w:customStyle="1" w:styleId="WW-Absatz-Standardschriftart">
    <w:name w:val="WW-Absatz-Standardschriftart"/>
    <w:rsid w:val="00563A4C"/>
  </w:style>
  <w:style w:type="character" w:customStyle="1" w:styleId="WW-Absatz-Standardschriftart1">
    <w:name w:val="WW-Absatz-Standardschriftart1"/>
    <w:rsid w:val="00563A4C"/>
  </w:style>
  <w:style w:type="character" w:customStyle="1" w:styleId="WW8Num1z0">
    <w:name w:val="WW8Num1z0"/>
    <w:rsid w:val="00563A4C"/>
    <w:rPr>
      <w:rFonts w:ascii="Symbol" w:hAnsi="Symbol"/>
    </w:rPr>
  </w:style>
  <w:style w:type="character" w:customStyle="1" w:styleId="WW8Num2z0">
    <w:name w:val="WW8Num2z0"/>
    <w:rsid w:val="00563A4C"/>
    <w:rPr>
      <w:rFonts w:ascii="Symbol" w:hAnsi="Symbol"/>
    </w:rPr>
  </w:style>
  <w:style w:type="character" w:customStyle="1" w:styleId="WW8Num4z0">
    <w:name w:val="WW8Num4z0"/>
    <w:rsid w:val="00563A4C"/>
    <w:rPr>
      <w:rFonts w:ascii="Symbol" w:hAnsi="Symbol"/>
    </w:rPr>
  </w:style>
  <w:style w:type="character" w:customStyle="1" w:styleId="WW8Num5z0">
    <w:name w:val="WW8Num5z0"/>
    <w:rsid w:val="00563A4C"/>
    <w:rPr>
      <w:rFonts w:ascii="Wingdings" w:hAnsi="Wingdings"/>
    </w:rPr>
  </w:style>
  <w:style w:type="character" w:customStyle="1" w:styleId="WW8Num6z0">
    <w:name w:val="WW8Num6z0"/>
    <w:rsid w:val="00563A4C"/>
    <w:rPr>
      <w:rFonts w:ascii="Symbol" w:hAnsi="Symbol"/>
    </w:rPr>
  </w:style>
  <w:style w:type="character" w:customStyle="1" w:styleId="WW8Num6z1">
    <w:name w:val="WW8Num6z1"/>
    <w:rsid w:val="00563A4C"/>
    <w:rPr>
      <w:rFonts w:ascii="Courier New" w:hAnsi="Courier New" w:cs="Wingdings"/>
    </w:rPr>
  </w:style>
  <w:style w:type="character" w:customStyle="1" w:styleId="WW8Num6z2">
    <w:name w:val="WW8Num6z2"/>
    <w:rsid w:val="00563A4C"/>
    <w:rPr>
      <w:rFonts w:ascii="Wingdings" w:hAnsi="Wingdings"/>
    </w:rPr>
  </w:style>
  <w:style w:type="character" w:customStyle="1" w:styleId="WW8Num9z0">
    <w:name w:val="WW8Num9z0"/>
    <w:rsid w:val="00563A4C"/>
    <w:rPr>
      <w:rFonts w:ascii="Symbol" w:hAnsi="Symbol"/>
    </w:rPr>
  </w:style>
  <w:style w:type="character" w:customStyle="1" w:styleId="WW8Num9z2">
    <w:name w:val="WW8Num9z2"/>
    <w:rsid w:val="00563A4C"/>
    <w:rPr>
      <w:rFonts w:ascii="Wingdings" w:hAnsi="Wingdings"/>
    </w:rPr>
  </w:style>
  <w:style w:type="character" w:customStyle="1" w:styleId="WW8Num9z4">
    <w:name w:val="WW8Num9z4"/>
    <w:rsid w:val="00563A4C"/>
    <w:rPr>
      <w:rFonts w:ascii="Courier New" w:hAnsi="Courier New" w:cs="Wingdings"/>
    </w:rPr>
  </w:style>
  <w:style w:type="character" w:customStyle="1" w:styleId="WW8Num11z0">
    <w:name w:val="WW8Num11z0"/>
    <w:rsid w:val="00563A4C"/>
    <w:rPr>
      <w:rFonts w:ascii="Symbol" w:hAnsi="Symbol"/>
    </w:rPr>
  </w:style>
  <w:style w:type="character" w:customStyle="1" w:styleId="WW8Num11z1">
    <w:name w:val="WW8Num11z1"/>
    <w:rsid w:val="00563A4C"/>
    <w:rPr>
      <w:rFonts w:ascii="Courier New" w:hAnsi="Courier New" w:cs="Wingdings"/>
    </w:rPr>
  </w:style>
  <w:style w:type="character" w:customStyle="1" w:styleId="WW8Num11z2">
    <w:name w:val="WW8Num11z2"/>
    <w:rsid w:val="00563A4C"/>
    <w:rPr>
      <w:rFonts w:ascii="Wingdings" w:hAnsi="Wingdings"/>
    </w:rPr>
  </w:style>
  <w:style w:type="character" w:customStyle="1" w:styleId="WW8Num13z0">
    <w:name w:val="WW8Num13z0"/>
    <w:rsid w:val="00563A4C"/>
    <w:rPr>
      <w:rFonts w:ascii="Symbol" w:hAnsi="Symbol"/>
    </w:rPr>
  </w:style>
  <w:style w:type="character" w:customStyle="1" w:styleId="WW8Num13z1">
    <w:name w:val="WW8Num13z1"/>
    <w:rsid w:val="00563A4C"/>
    <w:rPr>
      <w:rFonts w:ascii="Courier New" w:hAnsi="Courier New" w:cs="Wingdings"/>
    </w:rPr>
  </w:style>
  <w:style w:type="character" w:customStyle="1" w:styleId="WW8Num13z2">
    <w:name w:val="WW8Num13z2"/>
    <w:rsid w:val="00563A4C"/>
    <w:rPr>
      <w:rFonts w:ascii="Wingdings" w:hAnsi="Wingdings"/>
    </w:rPr>
  </w:style>
  <w:style w:type="character" w:customStyle="1" w:styleId="WW8Num14z0">
    <w:name w:val="WW8Num14z0"/>
    <w:rsid w:val="00563A4C"/>
    <w:rPr>
      <w:rFonts w:ascii="Symbol" w:hAnsi="Symbol"/>
    </w:rPr>
  </w:style>
  <w:style w:type="character" w:customStyle="1" w:styleId="WW8Num14z2">
    <w:name w:val="WW8Num14z2"/>
    <w:rsid w:val="00563A4C"/>
    <w:rPr>
      <w:rFonts w:ascii="Wingdings" w:hAnsi="Wingdings"/>
    </w:rPr>
  </w:style>
  <w:style w:type="character" w:customStyle="1" w:styleId="WW8Num14z4">
    <w:name w:val="WW8Num14z4"/>
    <w:rsid w:val="00563A4C"/>
    <w:rPr>
      <w:rFonts w:ascii="Courier New" w:hAnsi="Courier New" w:cs="Wingdings"/>
    </w:rPr>
  </w:style>
  <w:style w:type="character" w:customStyle="1" w:styleId="WW8Num15z0">
    <w:name w:val="WW8Num15z0"/>
    <w:rsid w:val="00563A4C"/>
    <w:rPr>
      <w:rFonts w:ascii="Symbol" w:hAnsi="Symbol"/>
    </w:rPr>
  </w:style>
  <w:style w:type="character" w:customStyle="1" w:styleId="WW8Num15z1">
    <w:name w:val="WW8Num15z1"/>
    <w:rsid w:val="00563A4C"/>
    <w:rPr>
      <w:rFonts w:ascii="Courier New" w:hAnsi="Courier New"/>
    </w:rPr>
  </w:style>
  <w:style w:type="character" w:customStyle="1" w:styleId="WW8Num15z2">
    <w:name w:val="WW8Num15z2"/>
    <w:rsid w:val="00563A4C"/>
    <w:rPr>
      <w:rFonts w:ascii="Wingdings" w:hAnsi="Wingdings"/>
    </w:rPr>
  </w:style>
  <w:style w:type="character" w:customStyle="1" w:styleId="WW8Num16z0">
    <w:name w:val="WW8Num16z0"/>
    <w:rsid w:val="00563A4C"/>
    <w:rPr>
      <w:rFonts w:ascii="Wingdings" w:hAnsi="Wingdings"/>
    </w:rPr>
  </w:style>
  <w:style w:type="character" w:customStyle="1" w:styleId="WW8Num16z3">
    <w:name w:val="WW8Num16z3"/>
    <w:rsid w:val="00563A4C"/>
    <w:rPr>
      <w:rFonts w:ascii="Symbol" w:hAnsi="Symbol"/>
    </w:rPr>
  </w:style>
  <w:style w:type="character" w:customStyle="1" w:styleId="WW8Num16z4">
    <w:name w:val="WW8Num16z4"/>
    <w:rsid w:val="00563A4C"/>
    <w:rPr>
      <w:rFonts w:ascii="Courier New" w:hAnsi="Courier New" w:cs="Wingdings"/>
    </w:rPr>
  </w:style>
  <w:style w:type="character" w:customStyle="1" w:styleId="WW-DefaultParagraphFont111">
    <w:name w:val="WW-Default Paragraph Font111"/>
    <w:rsid w:val="00563A4C"/>
  </w:style>
  <w:style w:type="character" w:customStyle="1" w:styleId="WW-CommentReference">
    <w:name w:val="WW-Comment Reference"/>
    <w:rsid w:val="00563A4C"/>
    <w:rPr>
      <w:sz w:val="16"/>
      <w:szCs w:val="16"/>
    </w:rPr>
  </w:style>
  <w:style w:type="paragraph" w:customStyle="1" w:styleId="a">
    <w:basedOn w:val="Normal"/>
    <w:next w:val="FootnoteText"/>
    <w:link w:val="BodyTextChar"/>
    <w:uiPriority w:val="99"/>
    <w:rsid w:val="00563A4C"/>
    <w:pPr>
      <w:suppressAutoHyphens/>
    </w:pPr>
    <w:rPr>
      <w:rFonts w:eastAsia="Times"/>
      <w:color w:val="000000"/>
      <w:szCs w:val="20"/>
    </w:rPr>
  </w:style>
  <w:style w:type="character" w:styleId="PageNumber">
    <w:name w:val="page number"/>
    <w:basedOn w:val="WW-DefaultParagraphFont111"/>
    <w:rsid w:val="00563A4C"/>
  </w:style>
  <w:style w:type="character" w:customStyle="1" w:styleId="AnnotationChar">
    <w:name w:val="Annotation Char"/>
    <w:rsid w:val="00563A4C"/>
    <w:rPr>
      <w:i/>
      <w:noProof w:val="0"/>
      <w:sz w:val="24"/>
      <w:lang w:val="en-US" w:eastAsia="ar-SA" w:bidi="ar-SA"/>
    </w:rPr>
  </w:style>
  <w:style w:type="character" w:customStyle="1" w:styleId="FootnoteCharacters">
    <w:name w:val="Footnote Characters"/>
    <w:rsid w:val="00563A4C"/>
  </w:style>
  <w:style w:type="character" w:customStyle="1" w:styleId="WW-FootnoteCharacters">
    <w:name w:val="WW-Footnote Characters"/>
    <w:rsid w:val="00563A4C"/>
    <w:rPr>
      <w:vertAlign w:val="superscript"/>
    </w:rPr>
  </w:style>
  <w:style w:type="character" w:styleId="FootnoteReference">
    <w:name w:val="footnote reference"/>
    <w:rsid w:val="00563A4C"/>
    <w:rPr>
      <w:vertAlign w:val="superscript"/>
    </w:rPr>
  </w:style>
  <w:style w:type="character" w:customStyle="1" w:styleId="EndnoteCharacters">
    <w:name w:val="Endnote Characters"/>
    <w:rsid w:val="00563A4C"/>
  </w:style>
  <w:style w:type="paragraph" w:customStyle="1" w:styleId="Heading">
    <w:name w:val="Heading"/>
    <w:basedOn w:val="Normal"/>
    <w:next w:val="BodyText"/>
    <w:rsid w:val="00563A4C"/>
    <w:pPr>
      <w:keepNext/>
      <w:suppressAutoHyphens/>
      <w:spacing w:before="240" w:after="120"/>
    </w:pPr>
    <w:rPr>
      <w:rFonts w:ascii="Nimbus Sans L" w:eastAsia="HG Mincho Light J" w:hAnsi="Nimbus Sans L" w:cs="Tahoma"/>
      <w:sz w:val="28"/>
      <w:szCs w:val="28"/>
    </w:rPr>
  </w:style>
  <w:style w:type="paragraph" w:styleId="List">
    <w:name w:val="List"/>
    <w:basedOn w:val="BodyText"/>
    <w:rsid w:val="00563A4C"/>
    <w:pPr>
      <w:suppressAutoHyphens/>
      <w:spacing w:before="240" w:after="0"/>
    </w:pPr>
    <w:rPr>
      <w:rFonts w:ascii="Times New Roman" w:eastAsia="Times" w:hAnsi="Times New Roman"/>
      <w:color w:val="000000"/>
      <w:szCs w:val="20"/>
    </w:rPr>
  </w:style>
  <w:style w:type="paragraph" w:customStyle="1" w:styleId="Index">
    <w:name w:val="Index"/>
    <w:basedOn w:val="Normal"/>
    <w:rsid w:val="00563A4C"/>
    <w:pPr>
      <w:suppressLineNumbers/>
      <w:suppressAutoHyphens/>
    </w:pPr>
    <w:rPr>
      <w:rFonts w:ascii="Times New Roman" w:eastAsia="Times New Roman" w:hAnsi="Times New Roman" w:cs="Tahoma"/>
      <w:szCs w:val="20"/>
    </w:rPr>
  </w:style>
  <w:style w:type="paragraph" w:customStyle="1" w:styleId="Caption1">
    <w:name w:val="Caption1"/>
    <w:basedOn w:val="Normal"/>
    <w:rsid w:val="00563A4C"/>
    <w:pPr>
      <w:suppressLineNumbers/>
      <w:suppressAutoHyphens/>
      <w:spacing w:before="120" w:after="120"/>
    </w:pPr>
    <w:rPr>
      <w:rFonts w:ascii="Times New Roman" w:eastAsia="Times New Roman" w:hAnsi="Times New Roman" w:cs="Tahoma"/>
      <w:i/>
      <w:iCs/>
      <w:sz w:val="20"/>
      <w:szCs w:val="20"/>
    </w:rPr>
  </w:style>
  <w:style w:type="paragraph" w:customStyle="1" w:styleId="WW-Heading">
    <w:name w:val="WW-Heading"/>
    <w:basedOn w:val="Normal"/>
    <w:next w:val="BodyText"/>
    <w:rsid w:val="00563A4C"/>
    <w:pPr>
      <w:keepNext/>
      <w:suppressAutoHyphens/>
      <w:spacing w:before="240" w:after="120"/>
    </w:pPr>
    <w:rPr>
      <w:rFonts w:ascii="Arial" w:eastAsia="MS Mincho" w:hAnsi="Arial" w:cs="Tahoma"/>
      <w:sz w:val="28"/>
      <w:szCs w:val="28"/>
    </w:rPr>
  </w:style>
  <w:style w:type="paragraph" w:customStyle="1" w:styleId="WW-Caption">
    <w:name w:val="WW-Caption"/>
    <w:basedOn w:val="Normal"/>
    <w:next w:val="Normal"/>
    <w:rsid w:val="00563A4C"/>
    <w:pPr>
      <w:suppressAutoHyphens/>
      <w:spacing w:before="120"/>
      <w:ind w:left="720" w:right="720"/>
      <w:jc w:val="both"/>
    </w:pPr>
    <w:rPr>
      <w:rFonts w:ascii="Times New Roman" w:eastAsia="Times New Roman" w:hAnsi="Times New Roman"/>
      <w:sz w:val="22"/>
      <w:szCs w:val="20"/>
    </w:rPr>
  </w:style>
  <w:style w:type="paragraph" w:customStyle="1" w:styleId="WW-Index">
    <w:name w:val="WW-Index"/>
    <w:basedOn w:val="Normal"/>
    <w:rsid w:val="00563A4C"/>
    <w:pPr>
      <w:suppressLineNumbers/>
      <w:suppressAutoHyphens/>
    </w:pPr>
    <w:rPr>
      <w:rFonts w:ascii="Times New Roman" w:eastAsia="Times New Roman" w:hAnsi="Times New Roman"/>
      <w:szCs w:val="20"/>
    </w:rPr>
  </w:style>
  <w:style w:type="paragraph" w:customStyle="1" w:styleId="Acronym">
    <w:name w:val="Acronym"/>
    <w:basedOn w:val="Normal"/>
    <w:rsid w:val="00563A4C"/>
    <w:pPr>
      <w:tabs>
        <w:tab w:val="right" w:pos="8280"/>
        <w:tab w:val="center" w:pos="8460"/>
        <w:tab w:val="left" w:pos="8640"/>
      </w:tabs>
      <w:suppressAutoHyphens/>
      <w:spacing w:before="80"/>
      <w:ind w:left="1440" w:hanging="1440"/>
    </w:pPr>
    <w:rPr>
      <w:rFonts w:ascii="Times New Roman" w:eastAsia="Times New Roman" w:hAnsi="Times New Roman"/>
      <w:szCs w:val="20"/>
    </w:rPr>
  </w:style>
  <w:style w:type="paragraph" w:customStyle="1" w:styleId="Annotation">
    <w:name w:val="Annotation"/>
    <w:basedOn w:val="Normal"/>
    <w:next w:val="Normal"/>
    <w:rsid w:val="00563A4C"/>
    <w:pPr>
      <w:suppressAutoHyphens/>
      <w:ind w:left="720" w:right="720"/>
    </w:pPr>
    <w:rPr>
      <w:rFonts w:ascii="Times New Roman" w:eastAsia="Times New Roman" w:hAnsi="Times New Roman"/>
      <w:i/>
      <w:szCs w:val="20"/>
    </w:rPr>
  </w:style>
  <w:style w:type="paragraph" w:customStyle="1" w:styleId="WW-BalloonText">
    <w:name w:val="WW-Balloon Text"/>
    <w:basedOn w:val="Normal"/>
    <w:rsid w:val="00563A4C"/>
    <w:pPr>
      <w:suppressAutoHyphens/>
    </w:pPr>
    <w:rPr>
      <w:rFonts w:ascii="Tahoma" w:eastAsia="Times New Roman" w:hAnsi="Tahoma" w:cs="Tahoma"/>
      <w:sz w:val="16"/>
      <w:szCs w:val="16"/>
    </w:rPr>
  </w:style>
  <w:style w:type="paragraph" w:customStyle="1" w:styleId="WW-CommentText">
    <w:name w:val="WW-Comment Text"/>
    <w:basedOn w:val="Normal"/>
    <w:rsid w:val="00563A4C"/>
    <w:pPr>
      <w:suppressAutoHyphens/>
    </w:pPr>
    <w:rPr>
      <w:rFonts w:ascii="Times New Roman" w:eastAsia="Times New Roman" w:hAnsi="Times New Roman"/>
      <w:sz w:val="20"/>
      <w:szCs w:val="20"/>
    </w:rPr>
  </w:style>
  <w:style w:type="paragraph" w:styleId="Footer">
    <w:name w:val="footer"/>
    <w:basedOn w:val="Normal"/>
    <w:link w:val="FooterChar"/>
    <w:rsid w:val="00563A4C"/>
    <w:pPr>
      <w:tabs>
        <w:tab w:val="center" w:pos="4320"/>
        <w:tab w:val="right" w:pos="8640"/>
      </w:tabs>
      <w:suppressAutoHyphens/>
    </w:pPr>
    <w:rPr>
      <w:rFonts w:ascii="Times New Roman" w:eastAsia="Times New Roman" w:hAnsi="Times New Roman"/>
      <w:szCs w:val="20"/>
    </w:rPr>
  </w:style>
  <w:style w:type="character" w:customStyle="1" w:styleId="FooterChar">
    <w:name w:val="Footer Char"/>
    <w:link w:val="Footer"/>
    <w:rsid w:val="00563A4C"/>
    <w:rPr>
      <w:rFonts w:ascii="Times New Roman" w:eastAsia="Times New Roman" w:hAnsi="Times New Roman"/>
      <w:sz w:val="24"/>
    </w:rPr>
  </w:style>
  <w:style w:type="paragraph" w:styleId="Header">
    <w:name w:val="header"/>
    <w:basedOn w:val="Normal"/>
    <w:link w:val="HeaderChar"/>
    <w:rsid w:val="00563A4C"/>
    <w:pPr>
      <w:tabs>
        <w:tab w:val="center" w:pos="4320"/>
        <w:tab w:val="right" w:pos="8640"/>
      </w:tabs>
      <w:suppressAutoHyphens/>
      <w:jc w:val="center"/>
    </w:pPr>
    <w:rPr>
      <w:rFonts w:ascii="Arial" w:eastAsia="Times New Roman" w:hAnsi="Arial"/>
      <w:b/>
      <w:sz w:val="28"/>
      <w:szCs w:val="20"/>
    </w:rPr>
  </w:style>
  <w:style w:type="character" w:customStyle="1" w:styleId="HeaderChar">
    <w:name w:val="Header Char"/>
    <w:link w:val="Header"/>
    <w:rsid w:val="00563A4C"/>
    <w:rPr>
      <w:rFonts w:ascii="Arial" w:eastAsia="Times New Roman" w:hAnsi="Arial"/>
      <w:b/>
      <w:sz w:val="28"/>
    </w:rPr>
  </w:style>
  <w:style w:type="paragraph" w:customStyle="1" w:styleId="FrontPageTitle">
    <w:name w:val="Front  Page Title"/>
    <w:basedOn w:val="Header"/>
    <w:rsid w:val="00563A4C"/>
    <w:pPr>
      <w:spacing w:before="3200" w:after="240"/>
    </w:pPr>
    <w:rPr>
      <w:rFonts w:ascii="Arial Black" w:hAnsi="Arial Black"/>
      <w:b w:val="0"/>
      <w:sz w:val="36"/>
    </w:rPr>
  </w:style>
  <w:style w:type="paragraph" w:customStyle="1" w:styleId="WW-ListBullet">
    <w:name w:val="WW-List Bullet"/>
    <w:basedOn w:val="Normal"/>
    <w:rsid w:val="00563A4C"/>
    <w:pPr>
      <w:tabs>
        <w:tab w:val="left" w:pos="432"/>
      </w:tabs>
      <w:suppressAutoHyphens/>
      <w:spacing w:before="120"/>
    </w:pPr>
    <w:rPr>
      <w:rFonts w:ascii="Times New Roman" w:eastAsia="Times New Roman" w:hAnsi="Times New Roman"/>
      <w:szCs w:val="20"/>
    </w:rPr>
  </w:style>
  <w:style w:type="paragraph" w:customStyle="1" w:styleId="WW-ListBullet2">
    <w:name w:val="WW-List Bullet 2"/>
    <w:basedOn w:val="Normal"/>
    <w:rsid w:val="00563A4C"/>
    <w:pPr>
      <w:suppressAutoHyphens/>
      <w:spacing w:before="40"/>
      <w:ind w:left="-72"/>
    </w:pPr>
    <w:rPr>
      <w:rFonts w:ascii="Times New Roman" w:eastAsia="Times New Roman" w:hAnsi="Times New Roman"/>
      <w:szCs w:val="20"/>
    </w:rPr>
  </w:style>
  <w:style w:type="paragraph" w:customStyle="1" w:styleId="WW-ListBullet3">
    <w:name w:val="WW-List Bullet 3"/>
    <w:basedOn w:val="Normal"/>
    <w:rsid w:val="00563A4C"/>
    <w:pPr>
      <w:suppressAutoHyphens/>
      <w:spacing w:before="80"/>
    </w:pPr>
    <w:rPr>
      <w:rFonts w:ascii="Times New Roman" w:eastAsia="Times New Roman" w:hAnsi="Times New Roman"/>
      <w:szCs w:val="20"/>
    </w:rPr>
  </w:style>
  <w:style w:type="paragraph" w:customStyle="1" w:styleId="WW-ListNumber">
    <w:name w:val="WW-List Number"/>
    <w:basedOn w:val="Normal"/>
    <w:rsid w:val="00563A4C"/>
    <w:pPr>
      <w:suppressAutoHyphens/>
      <w:spacing w:before="120"/>
    </w:pPr>
    <w:rPr>
      <w:rFonts w:ascii="Times New Roman" w:eastAsia="Times New Roman" w:hAnsi="Times New Roman"/>
      <w:szCs w:val="20"/>
    </w:rPr>
  </w:style>
  <w:style w:type="paragraph" w:customStyle="1" w:styleId="WW-NormalWeb">
    <w:name w:val="WW-Normal (Web)"/>
    <w:basedOn w:val="Normal"/>
    <w:rsid w:val="00563A4C"/>
    <w:pPr>
      <w:suppressAutoHyphens/>
      <w:spacing w:before="100" w:after="100"/>
    </w:pPr>
    <w:rPr>
      <w:rFonts w:ascii="Times New Roman" w:eastAsia="Times New Roman" w:hAnsi="Times New Roman"/>
      <w:szCs w:val="20"/>
    </w:rPr>
  </w:style>
  <w:style w:type="paragraph" w:customStyle="1" w:styleId="WW-PlainText">
    <w:name w:val="WW-Plain Text"/>
    <w:basedOn w:val="Normal"/>
    <w:rsid w:val="00563A4C"/>
    <w:pPr>
      <w:suppressAutoHyphens/>
    </w:pPr>
    <w:rPr>
      <w:rFonts w:ascii="Courier New" w:eastAsia="Times New Roman" w:hAnsi="Courier New"/>
      <w:sz w:val="20"/>
      <w:szCs w:val="20"/>
    </w:rPr>
  </w:style>
  <w:style w:type="paragraph" w:styleId="Signature">
    <w:name w:val="Signature"/>
    <w:basedOn w:val="Normal"/>
    <w:link w:val="SignatureChar"/>
    <w:rsid w:val="00563A4C"/>
    <w:pPr>
      <w:tabs>
        <w:tab w:val="left" w:pos="27000"/>
        <w:tab w:val="left" w:pos="27360"/>
      </w:tabs>
      <w:suppressAutoHyphens/>
      <w:spacing w:before="600"/>
      <w:ind w:left="3960" w:hanging="1440"/>
    </w:pPr>
    <w:rPr>
      <w:rFonts w:ascii="Times New Roman" w:eastAsia="Times New Roman" w:hAnsi="Times New Roman"/>
      <w:szCs w:val="20"/>
    </w:rPr>
  </w:style>
  <w:style w:type="character" w:customStyle="1" w:styleId="SignatureChar">
    <w:name w:val="Signature Char"/>
    <w:link w:val="Signature"/>
    <w:rsid w:val="00563A4C"/>
    <w:rPr>
      <w:rFonts w:ascii="Times New Roman" w:eastAsia="Times New Roman" w:hAnsi="Times New Roman"/>
      <w:sz w:val="24"/>
    </w:rPr>
  </w:style>
  <w:style w:type="paragraph" w:customStyle="1" w:styleId="StyleHeading210pt">
    <w:name w:val="Style Heading 2 + 10 pt"/>
    <w:basedOn w:val="Heading2"/>
    <w:rsid w:val="00563A4C"/>
    <w:pPr>
      <w:numPr>
        <w:ilvl w:val="0"/>
        <w:numId w:val="0"/>
      </w:numPr>
    </w:pPr>
    <w:rPr>
      <w:rFonts w:cs="Arial"/>
      <w:bCs/>
      <w:iCs/>
      <w:sz w:val="20"/>
      <w:szCs w:val="28"/>
    </w:rPr>
  </w:style>
  <w:style w:type="paragraph" w:customStyle="1" w:styleId="Sigstitle">
    <w:name w:val="Sigs: title"/>
    <w:basedOn w:val="Normal"/>
    <w:rsid w:val="00563A4C"/>
    <w:pPr>
      <w:suppressAutoHyphens/>
      <w:spacing w:after="60"/>
      <w:jc w:val="center"/>
    </w:pPr>
    <w:rPr>
      <w:rFonts w:ascii="Times New Roman" w:eastAsia="Times New Roman" w:hAnsi="Times New Roman"/>
      <w:b/>
      <w:caps/>
      <w:sz w:val="32"/>
      <w:szCs w:val="20"/>
    </w:rPr>
  </w:style>
  <w:style w:type="paragraph" w:customStyle="1" w:styleId="WW-TableofFigures">
    <w:name w:val="WW-Table of Figures"/>
    <w:basedOn w:val="Normal"/>
    <w:next w:val="Normal"/>
    <w:rsid w:val="00563A4C"/>
    <w:pPr>
      <w:suppressAutoHyphens/>
      <w:ind w:left="480" w:hanging="480"/>
    </w:pPr>
    <w:rPr>
      <w:rFonts w:ascii="Times New Roman" w:eastAsia="Times New Roman" w:hAnsi="Times New Roman"/>
      <w:szCs w:val="20"/>
    </w:rPr>
  </w:style>
  <w:style w:type="paragraph" w:customStyle="1" w:styleId="WW-CommentSubject">
    <w:name w:val="WW-Comment Subject"/>
    <w:basedOn w:val="WW-CommentText"/>
    <w:next w:val="WW-CommentText"/>
    <w:rsid w:val="00563A4C"/>
    <w:rPr>
      <w:b/>
      <w:bCs/>
    </w:rPr>
  </w:style>
  <w:style w:type="paragraph" w:customStyle="1" w:styleId="SigsDate">
    <w:name w:val="Sigs: Date"/>
    <w:rsid w:val="00563A4C"/>
    <w:pPr>
      <w:tabs>
        <w:tab w:val="left" w:pos="720"/>
      </w:tabs>
      <w:suppressAutoHyphens/>
      <w:spacing w:before="360" w:after="240"/>
      <w:jc w:val="center"/>
    </w:pPr>
    <w:rPr>
      <w:rFonts w:ascii="Arial" w:eastAsia="Times New Roman" w:hAnsi="Arial"/>
      <w:b/>
    </w:rPr>
  </w:style>
  <w:style w:type="paragraph" w:styleId="Title">
    <w:name w:val="Title"/>
    <w:basedOn w:val="Normal"/>
    <w:next w:val="Subtitle"/>
    <w:link w:val="TitleChar"/>
    <w:qFormat/>
    <w:rsid w:val="00563A4C"/>
    <w:pPr>
      <w:suppressAutoHyphens/>
      <w:spacing w:after="240"/>
      <w:jc w:val="center"/>
    </w:pPr>
    <w:rPr>
      <w:rFonts w:ascii="Times New Roman" w:eastAsia="Times New Roman" w:hAnsi="Times New Roman"/>
      <w:b/>
      <w:smallCaps/>
      <w:sz w:val="32"/>
      <w:szCs w:val="20"/>
    </w:rPr>
  </w:style>
  <w:style w:type="character" w:customStyle="1" w:styleId="TitleChar">
    <w:name w:val="Title Char"/>
    <w:link w:val="Title"/>
    <w:rsid w:val="00563A4C"/>
    <w:rPr>
      <w:rFonts w:ascii="Times New Roman" w:eastAsia="Times New Roman" w:hAnsi="Times New Roman"/>
      <w:b/>
      <w:smallCaps/>
      <w:sz w:val="32"/>
    </w:rPr>
  </w:style>
  <w:style w:type="paragraph" w:styleId="Subtitle">
    <w:name w:val="Subtitle"/>
    <w:basedOn w:val="WW-Heading"/>
    <w:next w:val="BodyText"/>
    <w:link w:val="SubtitleChar"/>
    <w:qFormat/>
    <w:rsid w:val="00563A4C"/>
    <w:pPr>
      <w:jc w:val="center"/>
    </w:pPr>
    <w:rPr>
      <w:i/>
      <w:iCs/>
    </w:rPr>
  </w:style>
  <w:style w:type="character" w:customStyle="1" w:styleId="SubtitleChar">
    <w:name w:val="Subtitle Char"/>
    <w:link w:val="Subtitle"/>
    <w:rsid w:val="00563A4C"/>
    <w:rPr>
      <w:rFonts w:ascii="Arial" w:eastAsia="MS Mincho" w:hAnsi="Arial" w:cs="Tahoma"/>
      <w:i/>
      <w:iCs/>
      <w:sz w:val="28"/>
      <w:szCs w:val="28"/>
    </w:rPr>
  </w:style>
  <w:style w:type="paragraph" w:customStyle="1" w:styleId="PrefaceHeading">
    <w:name w:val="Preface Heading"/>
    <w:basedOn w:val="Heading1"/>
    <w:next w:val="Normal"/>
    <w:rsid w:val="00563A4C"/>
    <w:pPr>
      <w:numPr>
        <w:numId w:val="0"/>
      </w:numPr>
      <w:pBdr>
        <w:bottom w:val="single" w:sz="1" w:space="1" w:color="000000"/>
      </w:pBdr>
      <w:spacing w:after="240"/>
      <w:jc w:val="center"/>
    </w:pPr>
    <w:rPr>
      <w:rFonts w:ascii="Times New Roman" w:hAnsi="Times New Roman"/>
      <w:sz w:val="32"/>
    </w:rPr>
  </w:style>
  <w:style w:type="paragraph" w:customStyle="1" w:styleId="TableContents">
    <w:name w:val="Table Contents"/>
    <w:basedOn w:val="BodyText"/>
    <w:rsid w:val="00563A4C"/>
    <w:pPr>
      <w:suppressLineNumbers/>
      <w:suppressAutoHyphens/>
      <w:spacing w:before="240" w:after="0"/>
    </w:pPr>
    <w:rPr>
      <w:rFonts w:ascii="Times New Roman" w:eastAsia="Times" w:hAnsi="Times New Roman"/>
      <w:color w:val="000000"/>
      <w:szCs w:val="20"/>
    </w:rPr>
  </w:style>
  <w:style w:type="paragraph" w:customStyle="1" w:styleId="WW-TableContents">
    <w:name w:val="WW-Table Contents"/>
    <w:basedOn w:val="Normal"/>
    <w:rsid w:val="00563A4C"/>
    <w:pPr>
      <w:suppressLineNumbers/>
      <w:suppressAutoHyphens/>
    </w:pPr>
    <w:rPr>
      <w:rFonts w:ascii="Times New Roman" w:eastAsia="Times New Roman" w:hAnsi="Times New Roman"/>
      <w:szCs w:val="20"/>
    </w:rPr>
  </w:style>
  <w:style w:type="paragraph" w:customStyle="1" w:styleId="TableHeading">
    <w:name w:val="Table Heading"/>
    <w:basedOn w:val="TableContents"/>
    <w:rsid w:val="00563A4C"/>
    <w:pPr>
      <w:jc w:val="center"/>
    </w:pPr>
    <w:rPr>
      <w:b/>
      <w:bCs/>
      <w:i/>
      <w:iCs/>
    </w:rPr>
  </w:style>
  <w:style w:type="paragraph" w:customStyle="1" w:styleId="WW-TableHeading">
    <w:name w:val="WW-Table Heading"/>
    <w:basedOn w:val="Normal"/>
    <w:rsid w:val="00563A4C"/>
    <w:pPr>
      <w:suppressAutoHyphens/>
    </w:pPr>
    <w:rPr>
      <w:rFonts w:ascii="Times New Roman" w:eastAsia="Times New Roman" w:hAnsi="Times New Roman"/>
      <w:b/>
      <w:szCs w:val="20"/>
    </w:rPr>
  </w:style>
  <w:style w:type="paragraph" w:customStyle="1" w:styleId="Tabletext">
    <w:name w:val="Table text"/>
    <w:basedOn w:val="Normal"/>
    <w:rsid w:val="00563A4C"/>
    <w:pPr>
      <w:keepNext/>
      <w:suppressAutoHyphens/>
    </w:pPr>
    <w:rPr>
      <w:rFonts w:ascii="Times New Roman" w:eastAsia="Times New Roman" w:hAnsi="Times New Roman"/>
      <w:szCs w:val="20"/>
    </w:rPr>
  </w:style>
  <w:style w:type="paragraph" w:customStyle="1" w:styleId="blankpage">
    <w:name w:val="blank page"/>
    <w:basedOn w:val="Normal"/>
    <w:next w:val="Normal"/>
    <w:rsid w:val="00563A4C"/>
    <w:pPr>
      <w:pageBreakBefore/>
      <w:suppressAutoHyphens/>
      <w:spacing w:before="6120" w:after="6120" w:line="280" w:lineRule="atLeast"/>
      <w:ind w:left="360"/>
      <w:jc w:val="center"/>
    </w:pPr>
    <w:rPr>
      <w:rFonts w:ascii="Helvetica" w:eastAsia="Times New Roman" w:hAnsi="Helvetica"/>
      <w:szCs w:val="20"/>
    </w:rPr>
  </w:style>
  <w:style w:type="paragraph" w:customStyle="1" w:styleId="Body">
    <w:name w:val="Body"/>
    <w:basedOn w:val="Normal"/>
    <w:rsid w:val="00563A4C"/>
    <w:pPr>
      <w:suppressAutoHyphens/>
    </w:pPr>
    <w:rPr>
      <w:rFonts w:ascii="Times New Roman" w:eastAsia="Times New Roman" w:hAnsi="Times New Roman"/>
      <w:szCs w:val="20"/>
    </w:rPr>
  </w:style>
  <w:style w:type="paragraph" w:customStyle="1" w:styleId="WW-List2">
    <w:name w:val="WW-List 2"/>
    <w:basedOn w:val="Normal"/>
    <w:rsid w:val="00563A4C"/>
    <w:pPr>
      <w:keepLines/>
      <w:suppressAutoHyphens/>
    </w:pPr>
    <w:rPr>
      <w:rFonts w:ascii="Arial" w:eastAsia="SimSun" w:hAnsi="Arial"/>
    </w:rPr>
  </w:style>
  <w:style w:type="paragraph" w:customStyle="1" w:styleId="bullet">
    <w:name w:val="bullet"/>
    <w:basedOn w:val="Normal"/>
    <w:rsid w:val="00563A4C"/>
    <w:pPr>
      <w:widowControl w:val="0"/>
      <w:suppressAutoHyphens/>
    </w:pPr>
    <w:rPr>
      <w:rFonts w:ascii="Arial" w:eastAsia="SimSun" w:hAnsi="Arial"/>
    </w:rPr>
  </w:style>
  <w:style w:type="paragraph" w:customStyle="1" w:styleId="bulletlist">
    <w:name w:val="bullet list"/>
    <w:basedOn w:val="Normal"/>
    <w:rsid w:val="00563A4C"/>
    <w:pPr>
      <w:suppressAutoHyphens/>
      <w:spacing w:before="120"/>
    </w:pPr>
    <w:rPr>
      <w:rFonts w:ascii="Times New Roman" w:eastAsia="Times New Roman" w:hAnsi="Times New Roman"/>
    </w:rPr>
  </w:style>
  <w:style w:type="paragraph" w:customStyle="1" w:styleId="sub-bullet">
    <w:name w:val="sub-bullet"/>
    <w:basedOn w:val="bullet"/>
    <w:rsid w:val="00563A4C"/>
    <w:rPr>
      <w:rFonts w:ascii="Times New Roman" w:hAnsi="Times New Roman"/>
    </w:rPr>
  </w:style>
  <w:style w:type="paragraph" w:customStyle="1" w:styleId="normalacrolist">
    <w:name w:val="normal_acro_list"/>
    <w:basedOn w:val="Normal"/>
    <w:rsid w:val="00563A4C"/>
    <w:pPr>
      <w:suppressAutoHyphens/>
    </w:pPr>
    <w:rPr>
      <w:rFonts w:ascii="Times New Roman" w:eastAsia="Times New Roman" w:hAnsi="Times New Roman"/>
      <w:szCs w:val="20"/>
    </w:rPr>
  </w:style>
  <w:style w:type="paragraph" w:customStyle="1" w:styleId="Contents10">
    <w:name w:val="Contents 10"/>
    <w:basedOn w:val="Index"/>
    <w:rsid w:val="00563A4C"/>
    <w:pPr>
      <w:tabs>
        <w:tab w:val="right" w:leader="dot" w:pos="16281"/>
      </w:tabs>
      <w:ind w:left="2547"/>
    </w:pPr>
  </w:style>
  <w:style w:type="paragraph" w:customStyle="1" w:styleId="WW-Contents10">
    <w:name w:val="WW-Contents 10"/>
    <w:basedOn w:val="WW-Index"/>
    <w:rsid w:val="00563A4C"/>
    <w:pPr>
      <w:tabs>
        <w:tab w:val="right" w:leader="dot" w:pos="22707"/>
      </w:tabs>
      <w:ind w:left="2547"/>
    </w:pPr>
  </w:style>
  <w:style w:type="paragraph" w:customStyle="1" w:styleId="PreformattedText">
    <w:name w:val="Preformatted Text"/>
    <w:basedOn w:val="Normal"/>
    <w:rsid w:val="00563A4C"/>
    <w:pPr>
      <w:suppressAutoHyphens/>
    </w:pPr>
    <w:rPr>
      <w:rFonts w:ascii="Nimbus Mono L" w:eastAsia="Nimbus Mono L" w:hAnsi="Nimbus Mono L" w:cs="Nimbus Mono L"/>
      <w:sz w:val="20"/>
      <w:szCs w:val="20"/>
    </w:rPr>
  </w:style>
  <w:style w:type="paragraph" w:customStyle="1" w:styleId="WW-PreformattedText">
    <w:name w:val="WW-Preformatted Text"/>
    <w:basedOn w:val="Normal"/>
    <w:rsid w:val="00563A4C"/>
    <w:pPr>
      <w:suppressAutoHyphens/>
    </w:pPr>
    <w:rPr>
      <w:rFonts w:ascii="Courier New" w:eastAsia="Courier New" w:hAnsi="Courier New" w:cs="Courier New"/>
      <w:sz w:val="20"/>
      <w:szCs w:val="20"/>
    </w:rPr>
  </w:style>
  <w:style w:type="paragraph" w:customStyle="1" w:styleId="Framecontents">
    <w:name w:val="Frame contents"/>
    <w:basedOn w:val="BodyText"/>
    <w:rsid w:val="00563A4C"/>
    <w:pPr>
      <w:suppressAutoHyphens/>
      <w:spacing w:before="240" w:after="0"/>
    </w:pPr>
    <w:rPr>
      <w:rFonts w:ascii="Times New Roman" w:eastAsia="Times" w:hAnsi="Times New Roman"/>
      <w:color w:val="000000"/>
      <w:szCs w:val="20"/>
    </w:rPr>
  </w:style>
  <w:style w:type="paragraph" w:styleId="BalloonText">
    <w:name w:val="Balloon Text"/>
    <w:basedOn w:val="Normal"/>
    <w:link w:val="BalloonTextChar"/>
    <w:rsid w:val="00563A4C"/>
    <w:pPr>
      <w:suppressAutoHyphens/>
    </w:pPr>
    <w:rPr>
      <w:rFonts w:ascii="Tahoma" w:eastAsia="Times New Roman" w:hAnsi="Tahoma" w:cs="Tahoma"/>
      <w:sz w:val="16"/>
      <w:szCs w:val="16"/>
    </w:rPr>
  </w:style>
  <w:style w:type="character" w:customStyle="1" w:styleId="BalloonTextChar">
    <w:name w:val="Balloon Text Char"/>
    <w:link w:val="BalloonText"/>
    <w:rsid w:val="00563A4C"/>
    <w:rPr>
      <w:rFonts w:ascii="Tahoma" w:eastAsia="Times New Roman" w:hAnsi="Tahoma" w:cs="Tahoma"/>
      <w:sz w:val="16"/>
      <w:szCs w:val="16"/>
    </w:rPr>
  </w:style>
  <w:style w:type="paragraph" w:styleId="TableofFigures">
    <w:name w:val="table of figures"/>
    <w:basedOn w:val="Normal"/>
    <w:next w:val="Normal"/>
    <w:uiPriority w:val="99"/>
    <w:rsid w:val="00563A4C"/>
    <w:pPr>
      <w:suppressAutoHyphens/>
    </w:pPr>
    <w:rPr>
      <w:rFonts w:ascii="Times New Roman" w:eastAsia="Times New Roman" w:hAnsi="Times New Roman"/>
      <w:szCs w:val="20"/>
    </w:rPr>
  </w:style>
  <w:style w:type="paragraph" w:styleId="PlainText">
    <w:name w:val="Plain Text"/>
    <w:basedOn w:val="Normal"/>
    <w:link w:val="PlainTextChar"/>
    <w:rsid w:val="00563A4C"/>
    <w:rPr>
      <w:rFonts w:ascii="Courier New" w:eastAsia="MS Mincho" w:hAnsi="Courier New" w:cs="Courier New"/>
      <w:sz w:val="20"/>
      <w:szCs w:val="20"/>
      <w:lang w:eastAsia="ja-JP"/>
    </w:rPr>
  </w:style>
  <w:style w:type="character" w:customStyle="1" w:styleId="PlainTextChar">
    <w:name w:val="Plain Text Char"/>
    <w:link w:val="PlainText"/>
    <w:rsid w:val="00563A4C"/>
    <w:rPr>
      <w:rFonts w:ascii="Courier New" w:eastAsia="MS Mincho" w:hAnsi="Courier New" w:cs="Courier New"/>
      <w:lang w:eastAsia="ja-JP"/>
    </w:rPr>
  </w:style>
  <w:style w:type="paragraph" w:styleId="BodyText2">
    <w:name w:val="Body Text 2"/>
    <w:basedOn w:val="Normal"/>
    <w:link w:val="BodyText2Char"/>
    <w:rsid w:val="00563A4C"/>
    <w:pPr>
      <w:suppressAutoHyphens/>
      <w:spacing w:after="120" w:line="480" w:lineRule="auto"/>
    </w:pPr>
    <w:rPr>
      <w:rFonts w:ascii="Times New Roman" w:eastAsia="Times New Roman" w:hAnsi="Times New Roman"/>
      <w:szCs w:val="20"/>
    </w:rPr>
  </w:style>
  <w:style w:type="character" w:customStyle="1" w:styleId="BodyText2Char">
    <w:name w:val="Body Text 2 Char"/>
    <w:link w:val="BodyText2"/>
    <w:rsid w:val="00563A4C"/>
    <w:rPr>
      <w:rFonts w:ascii="Times New Roman" w:eastAsia="Times New Roman" w:hAnsi="Times New Roman"/>
      <w:sz w:val="24"/>
    </w:rPr>
  </w:style>
  <w:style w:type="paragraph" w:customStyle="1" w:styleId="Table3list">
    <w:name w:val="Table 3 list"/>
    <w:basedOn w:val="Normal"/>
    <w:rsid w:val="00563A4C"/>
    <w:pPr>
      <w:numPr>
        <w:numId w:val="19"/>
      </w:numPr>
      <w:tabs>
        <w:tab w:val="left" w:pos="288"/>
        <w:tab w:val="left" w:pos="576"/>
      </w:tabs>
      <w:spacing w:after="120"/>
    </w:pPr>
    <w:rPr>
      <w:rFonts w:ascii="Times New Roman" w:eastAsia="Times New Roman" w:hAnsi="Times New Roman"/>
      <w:szCs w:val="20"/>
    </w:rPr>
  </w:style>
  <w:style w:type="paragraph" w:customStyle="1" w:styleId="requirementlist">
    <w:name w:val="requirement list"/>
    <w:autoRedefine/>
    <w:rsid w:val="00563A4C"/>
    <w:pPr>
      <w:keepLines/>
      <w:numPr>
        <w:numId w:val="20"/>
      </w:numPr>
      <w:tabs>
        <w:tab w:val="left" w:pos="2376"/>
      </w:tabs>
      <w:suppressAutoHyphens/>
      <w:spacing w:after="120"/>
    </w:pPr>
    <w:rPr>
      <w:rFonts w:eastAsia="SimSun"/>
      <w:lang w:eastAsia="ar-SA"/>
    </w:rPr>
  </w:style>
  <w:style w:type="character" w:customStyle="1" w:styleId="BodyTextChar">
    <w:name w:val="Body Text Char"/>
    <w:link w:val="a"/>
    <w:uiPriority w:val="99"/>
    <w:rsid w:val="00563A4C"/>
    <w:rPr>
      <w:rFonts w:eastAsia="Times"/>
      <w:color w:val="000000"/>
      <w:sz w:val="24"/>
    </w:rPr>
  </w:style>
  <w:style w:type="paragraph" w:styleId="BodyText">
    <w:name w:val="Body Text"/>
    <w:basedOn w:val="Normal"/>
    <w:link w:val="BodyTextChar1"/>
    <w:rsid w:val="00563A4C"/>
    <w:pPr>
      <w:spacing w:after="120"/>
    </w:pPr>
  </w:style>
  <w:style w:type="character" w:customStyle="1" w:styleId="BodyTextChar1">
    <w:name w:val="Body Text Char1"/>
    <w:link w:val="BodyText"/>
    <w:rsid w:val="00563A4C"/>
    <w:rPr>
      <w:sz w:val="24"/>
      <w:szCs w:val="24"/>
    </w:rPr>
  </w:style>
  <w:style w:type="character" w:styleId="FollowedHyperlink">
    <w:name w:val="FollowedHyperlink"/>
    <w:rsid w:val="00563A4C"/>
    <w:rPr>
      <w:color w:val="800080"/>
      <w:u w:val="single"/>
    </w:rPr>
  </w:style>
  <w:style w:type="character" w:styleId="Strong">
    <w:name w:val="Strong"/>
    <w:rsid w:val="00563A4C"/>
    <w:rPr>
      <w:b/>
      <w:bCs/>
    </w:rPr>
  </w:style>
  <w:style w:type="character" w:styleId="EndnoteReference">
    <w:name w:val="endnote reference"/>
    <w:rsid w:val="00563A4C"/>
    <w:rPr>
      <w:vertAlign w:val="superscript"/>
    </w:rPr>
  </w:style>
  <w:style w:type="paragraph" w:styleId="BodyTextIndent">
    <w:name w:val="Body Text Indent"/>
    <w:basedOn w:val="Normal"/>
    <w:link w:val="BodyTextIndentChar"/>
    <w:rsid w:val="00563A4C"/>
    <w:pPr>
      <w:spacing w:after="120"/>
      <w:ind w:left="360"/>
    </w:pPr>
  </w:style>
  <w:style w:type="character" w:customStyle="1" w:styleId="BodyTextIndentChar">
    <w:name w:val="Body Text Indent Char"/>
    <w:link w:val="BodyTextIndent"/>
    <w:rsid w:val="00563A4C"/>
    <w:rPr>
      <w:sz w:val="24"/>
      <w:szCs w:val="24"/>
    </w:rPr>
  </w:style>
  <w:style w:type="paragraph" w:styleId="FootnoteText">
    <w:name w:val="footnote text"/>
    <w:basedOn w:val="Normal"/>
    <w:link w:val="FootnoteTextChar"/>
    <w:rsid w:val="00563A4C"/>
  </w:style>
  <w:style w:type="character" w:customStyle="1" w:styleId="FootnoteTextChar">
    <w:name w:val="Footnote Text Char"/>
    <w:link w:val="FootnoteText"/>
    <w:rsid w:val="00563A4C"/>
    <w:rPr>
      <w:sz w:val="24"/>
      <w:szCs w:val="24"/>
    </w:rPr>
  </w:style>
  <w:style w:type="paragraph" w:styleId="TOC1">
    <w:name w:val="toc 1"/>
    <w:basedOn w:val="Normal"/>
    <w:next w:val="Normal"/>
    <w:autoRedefine/>
    <w:uiPriority w:val="39"/>
    <w:rsid w:val="00E302F7"/>
    <w:pPr>
      <w:spacing w:before="240" w:after="120"/>
    </w:pPr>
    <w:rPr>
      <w:rFonts w:ascii="Times New Roman" w:hAnsi="Times New Roman"/>
      <w:b/>
      <w:caps/>
      <w:sz w:val="22"/>
      <w:szCs w:val="22"/>
      <w:u w:val="single"/>
    </w:rPr>
  </w:style>
  <w:style w:type="paragraph" w:styleId="TOC2">
    <w:name w:val="toc 2"/>
    <w:basedOn w:val="Normal"/>
    <w:next w:val="Normal"/>
    <w:autoRedefine/>
    <w:uiPriority w:val="39"/>
    <w:rsid w:val="00E302F7"/>
    <w:rPr>
      <w:rFonts w:ascii="Times New Roman" w:hAnsi="Times New Roman"/>
      <w:b/>
      <w:smallCaps/>
      <w:sz w:val="22"/>
      <w:szCs w:val="22"/>
    </w:rPr>
  </w:style>
  <w:style w:type="paragraph" w:styleId="TOC3">
    <w:name w:val="toc 3"/>
    <w:basedOn w:val="Normal"/>
    <w:next w:val="Normal"/>
    <w:autoRedefine/>
    <w:uiPriority w:val="39"/>
    <w:rsid w:val="00446686"/>
    <w:pPr>
      <w:tabs>
        <w:tab w:val="left" w:pos="680"/>
        <w:tab w:val="right" w:leader="dot" w:pos="8630"/>
      </w:tabs>
    </w:pPr>
    <w:rPr>
      <w:rFonts w:ascii="Times New Roman" w:hAnsi="Times New Roman"/>
      <w:smallCaps/>
      <w:sz w:val="22"/>
      <w:szCs w:val="22"/>
    </w:rPr>
  </w:style>
  <w:style w:type="paragraph" w:styleId="TOC4">
    <w:name w:val="toc 4"/>
    <w:basedOn w:val="Normal"/>
    <w:next w:val="Normal"/>
    <w:autoRedefine/>
    <w:uiPriority w:val="39"/>
    <w:unhideWhenUsed/>
    <w:rsid w:val="006A3835"/>
    <w:rPr>
      <w:rFonts w:asciiTheme="minorHAnsi" w:hAnsiTheme="minorHAnsi"/>
      <w:sz w:val="22"/>
      <w:szCs w:val="22"/>
    </w:rPr>
  </w:style>
  <w:style w:type="paragraph" w:styleId="TOC5">
    <w:name w:val="toc 5"/>
    <w:basedOn w:val="Normal"/>
    <w:next w:val="Normal"/>
    <w:autoRedefine/>
    <w:uiPriority w:val="39"/>
    <w:unhideWhenUsed/>
    <w:rsid w:val="006A3835"/>
    <w:rPr>
      <w:rFonts w:asciiTheme="minorHAnsi" w:hAnsiTheme="minorHAnsi"/>
      <w:sz w:val="22"/>
      <w:szCs w:val="22"/>
    </w:rPr>
  </w:style>
  <w:style w:type="paragraph" w:styleId="TOC6">
    <w:name w:val="toc 6"/>
    <w:basedOn w:val="Normal"/>
    <w:next w:val="Normal"/>
    <w:autoRedefine/>
    <w:uiPriority w:val="39"/>
    <w:unhideWhenUsed/>
    <w:rsid w:val="006A3835"/>
    <w:rPr>
      <w:rFonts w:asciiTheme="minorHAnsi" w:hAnsiTheme="minorHAnsi"/>
      <w:sz w:val="22"/>
      <w:szCs w:val="22"/>
    </w:rPr>
  </w:style>
  <w:style w:type="paragraph" w:styleId="TOC7">
    <w:name w:val="toc 7"/>
    <w:basedOn w:val="Normal"/>
    <w:next w:val="Normal"/>
    <w:autoRedefine/>
    <w:uiPriority w:val="39"/>
    <w:unhideWhenUsed/>
    <w:rsid w:val="006A3835"/>
    <w:rPr>
      <w:rFonts w:asciiTheme="minorHAnsi" w:hAnsiTheme="minorHAnsi"/>
      <w:sz w:val="22"/>
      <w:szCs w:val="22"/>
    </w:rPr>
  </w:style>
  <w:style w:type="paragraph" w:styleId="TOC8">
    <w:name w:val="toc 8"/>
    <w:basedOn w:val="Normal"/>
    <w:next w:val="Normal"/>
    <w:autoRedefine/>
    <w:uiPriority w:val="39"/>
    <w:unhideWhenUsed/>
    <w:rsid w:val="006A3835"/>
    <w:rPr>
      <w:rFonts w:asciiTheme="minorHAnsi" w:hAnsiTheme="minorHAnsi"/>
      <w:sz w:val="22"/>
      <w:szCs w:val="22"/>
    </w:rPr>
  </w:style>
  <w:style w:type="paragraph" w:styleId="TOC9">
    <w:name w:val="toc 9"/>
    <w:basedOn w:val="Normal"/>
    <w:next w:val="Normal"/>
    <w:autoRedefine/>
    <w:uiPriority w:val="39"/>
    <w:unhideWhenUsed/>
    <w:rsid w:val="006A3835"/>
    <w:rPr>
      <w:rFonts w:asciiTheme="minorHAnsi" w:hAnsiTheme="minorHAnsi"/>
      <w:sz w:val="22"/>
      <w:szCs w:val="22"/>
    </w:rPr>
  </w:style>
  <w:style w:type="paragraph" w:styleId="TOCHeading">
    <w:name w:val="TOC Heading"/>
    <w:basedOn w:val="Heading1"/>
    <w:next w:val="Normal"/>
    <w:uiPriority w:val="39"/>
    <w:unhideWhenUsed/>
    <w:qFormat/>
    <w:rsid w:val="00921A5C"/>
    <w:pPr>
      <w:keepLines/>
      <w:pageBreakBefore w:val="0"/>
      <w:numPr>
        <w:numId w:val="0"/>
      </w:numPr>
      <w:tabs>
        <w:tab w:val="clear" w:pos="2304"/>
      </w:tabs>
      <w:suppressAutoHyphens w:val="0"/>
      <w:spacing w:before="480" w:after="0" w:line="276" w:lineRule="auto"/>
      <w:outlineLvl w:val="9"/>
    </w:pPr>
    <w:rPr>
      <w:rFonts w:asciiTheme="majorHAnsi" w:eastAsiaTheme="majorEastAsia" w:hAnsiTheme="majorHAnsi" w:cstheme="majorBidi"/>
      <w:bCs/>
      <w:color w:val="365F91" w:themeColor="accent1" w:themeShade="BF"/>
      <w:kern w:val="0"/>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09619531">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20" Type="http://schemas.openxmlformats.org/officeDocument/2006/relationships/header" Target="header6.xml"/><Relationship Id="rId21" Type="http://schemas.openxmlformats.org/officeDocument/2006/relationships/header" Target="header7.xml"/><Relationship Id="rId22" Type="http://schemas.openxmlformats.org/officeDocument/2006/relationships/footer" Target="footer6.xml"/><Relationship Id="rId23" Type="http://schemas.openxmlformats.org/officeDocument/2006/relationships/footer" Target="footer7.xml"/><Relationship Id="rId24" Type="http://schemas.openxmlformats.org/officeDocument/2006/relationships/header" Target="header8.xml"/><Relationship Id="rId25" Type="http://schemas.openxmlformats.org/officeDocument/2006/relationships/footer" Target="footer8.xml"/><Relationship Id="rId26" Type="http://schemas.openxmlformats.org/officeDocument/2006/relationships/image" Target="media/image2.png"/><Relationship Id="rId27" Type="http://schemas.openxmlformats.org/officeDocument/2006/relationships/hyperlink" Target="http://cloudsgate2.larc.nasa.gov/cgi-bin/predict/predict.cgi" TargetMode="External"/><Relationship Id="rId28" Type="http://schemas.openxmlformats.org/officeDocument/2006/relationships/image" Target="media/image3.jpg"/><Relationship Id="rId29" Type="http://schemas.openxmlformats.org/officeDocument/2006/relationships/image" Target="media/image4.jp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30" Type="http://schemas.openxmlformats.org/officeDocument/2006/relationships/image" Target="media/image5.png"/><Relationship Id="rId31" Type="http://schemas.openxmlformats.org/officeDocument/2006/relationships/image" Target="media/image6.png"/><Relationship Id="rId32" Type="http://schemas.openxmlformats.org/officeDocument/2006/relationships/image" Target="media/image7.png"/><Relationship Id="rId9" Type="http://schemas.openxmlformats.org/officeDocument/2006/relationships/image" Target="media/image1.emf"/><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33" Type="http://schemas.openxmlformats.org/officeDocument/2006/relationships/image" Target="media/image8.png"/><Relationship Id="rId34" Type="http://schemas.openxmlformats.org/officeDocument/2006/relationships/image" Target="media/image9.png"/><Relationship Id="rId35" Type="http://schemas.openxmlformats.org/officeDocument/2006/relationships/image" Target="media/image10.jpg"/><Relationship Id="rId36" Type="http://schemas.openxmlformats.org/officeDocument/2006/relationships/image" Target="media/image11.jpg"/><Relationship Id="rId10" Type="http://schemas.openxmlformats.org/officeDocument/2006/relationships/header" Target="header1.xml"/><Relationship Id="rId11" Type="http://schemas.openxmlformats.org/officeDocument/2006/relationships/footer" Target="footer1.xml"/><Relationship Id="rId12" Type="http://schemas.openxmlformats.org/officeDocument/2006/relationships/header" Target="header2.xml"/><Relationship Id="rId13" Type="http://schemas.openxmlformats.org/officeDocument/2006/relationships/footer" Target="footer2.xml"/><Relationship Id="rId14" Type="http://schemas.openxmlformats.org/officeDocument/2006/relationships/header" Target="header3.xml"/><Relationship Id="rId15" Type="http://schemas.openxmlformats.org/officeDocument/2006/relationships/header" Target="header4.xml"/><Relationship Id="rId16" Type="http://schemas.openxmlformats.org/officeDocument/2006/relationships/footer" Target="footer3.xml"/><Relationship Id="rId17" Type="http://schemas.openxmlformats.org/officeDocument/2006/relationships/footer" Target="footer4.xml"/><Relationship Id="rId18" Type="http://schemas.openxmlformats.org/officeDocument/2006/relationships/header" Target="header5.xml"/><Relationship Id="rId19" Type="http://schemas.openxmlformats.org/officeDocument/2006/relationships/footer" Target="footer5.xml"/><Relationship Id="rId37" Type="http://schemas.openxmlformats.org/officeDocument/2006/relationships/image" Target="media/image12.jpg"/><Relationship Id="rId38" Type="http://schemas.openxmlformats.org/officeDocument/2006/relationships/image" Target="media/image13.png"/><Relationship Id="rId39" Type="http://schemas.openxmlformats.org/officeDocument/2006/relationships/image" Target="media/image14.png"/><Relationship Id="rId40" Type="http://schemas.openxmlformats.org/officeDocument/2006/relationships/hyperlink" Target="http://www.postgresql.org/docs/8.0/static/tutorial.html" TargetMode="External"/><Relationship Id="rId41" Type="http://schemas.openxmlformats.org/officeDocument/2006/relationships/fontTable" Target="fontTable.xml"/><Relationship Id="rId4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2CEA3AD-6CA5-6244-B1BC-07A4367472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1651</TotalTime>
  <Pages>59</Pages>
  <Words>17679</Words>
  <Characters>100773</Characters>
  <Application>Microsoft Macintosh Word</Application>
  <DocSecurity>0</DocSecurity>
  <Lines>839</Lines>
  <Paragraphs>236</Paragraphs>
  <ScaleCrop>false</ScaleCrop>
  <HeadingPairs>
    <vt:vector size="4" baseType="variant">
      <vt:variant>
        <vt:lpstr>Title</vt:lpstr>
      </vt:variant>
      <vt:variant>
        <vt:i4>1</vt:i4>
      </vt:variant>
      <vt:variant>
        <vt:lpstr>Headings</vt:lpstr>
      </vt:variant>
      <vt:variant>
        <vt:i4>35</vt:i4>
      </vt:variant>
    </vt:vector>
  </HeadingPairs>
  <TitlesOfParts>
    <vt:vector size="36" baseType="lpstr">
      <vt:lpstr/>
      <vt:lpstr>Introduction</vt:lpstr>
      <vt:lpstr>Data Types, Sources, and Acquisition Methods</vt:lpstr>
      <vt:lpstr>    PR and TMI data</vt:lpstr>
      <vt:lpstr>        Special PR Cases</vt:lpstr>
      <vt:lpstr>        PR/TMI data directory structure</vt:lpstr>
      <vt:lpstr>    Ground Radar (GR) data</vt:lpstr>
      <vt:lpstr>        GR data directory structure</vt:lpstr>
      <vt:lpstr>    TRMM Coincidence Table (CT) files</vt:lpstr>
      <vt:lpstr>        Special Site Coincidence Situations</vt:lpstr>
      <vt:lpstr>        CT data file directory structure</vt:lpstr>
      <vt:lpstr>    NWS RIDGE National Radar Mosaics</vt:lpstr>
      <vt:lpstr>    NOAA North American Mesoscale (NAM) Model Grids</vt:lpstr>
      <vt:lpstr>Hardware and Software Environment</vt:lpstr>
      <vt:lpstr>    Script locations</vt:lpstr>
      <vt:lpstr>Data Acquisition Scripts</vt:lpstr>
      <vt:lpstr>    getPRdata.sh (wgetKWAJ_PR_CSI.sh, get2A23-25Meta.sh)</vt:lpstr>
      <vt:lpstr>        Logic outline of getPRdata.sh</vt:lpstr>
      <vt:lpstr>        Database usage</vt:lpstr>
      <vt:lpstr>    get2A23-25Meta.sh (get2A23Meta.sh, get2A25Meta.sh, loadmetadata.sh)</vt:lpstr>
      <vt:lpstr>        Database usage</vt:lpstr>
      <vt:lpstr>    wgetCTdaily.sh (RidgeMosaicCTMatch.sh)</vt:lpstr>
      <vt:lpstr>        Logic outline of wgetCTdaily.sh</vt:lpstr>
      <vt:lpstr>        Logic outline of RidgeMosaicCTMatch.sh</vt:lpstr>
      <vt:lpstr>        Database usage</vt:lpstr>
      <vt:lpstr>    wgetRidgeMosaic-latest.sh</vt:lpstr>
      <vt:lpstr>    catalogQCradar.sh</vt:lpstr>
      <vt:lpstr>        Database usage</vt:lpstr>
      <vt:lpstr>    catalogRAWradar.sh</vt:lpstr>
      <vt:lpstr>        Database usage</vt:lpstr>
      <vt:lpstr>    getNAMANLgrids4RainCases.sh (do2A5xMetadata.sh)</vt:lpstr>
      <vt:lpstr>        do2A5xMetadata.sh</vt:lpstr>
      <vt:lpstr>        Database usage</vt:lpstr>
      <vt:lpstr>The ‘gpmgv’ database in PostgreSQL </vt:lpstr>
      <vt:lpstr>    Dynamic tables</vt:lpstr>
      <vt:lpstr>    Static Tables</vt:lpstr>
    </vt:vector>
  </TitlesOfParts>
  <Company>Lockheed Martin</Company>
  <LinksUpToDate>false</LinksUpToDate>
  <CharactersWithSpaces>118216</CharactersWithSpaces>
  <SharedDoc>false</SharedDoc>
  <HLinks>
    <vt:vector size="90" baseType="variant">
      <vt:variant>
        <vt:i4>7471169</vt:i4>
      </vt:variant>
      <vt:variant>
        <vt:i4>162</vt:i4>
      </vt:variant>
      <vt:variant>
        <vt:i4>0</vt:i4>
      </vt:variant>
      <vt:variant>
        <vt:i4>5</vt:i4>
      </vt:variant>
      <vt:variant>
        <vt:lpwstr>http://www.postgresql.org/docs/8.0/static/tutorial.html</vt:lpwstr>
      </vt:variant>
      <vt:variant>
        <vt:lpwstr/>
      </vt:variant>
      <vt:variant>
        <vt:i4>2031699</vt:i4>
      </vt:variant>
      <vt:variant>
        <vt:i4>129</vt:i4>
      </vt:variant>
      <vt:variant>
        <vt:i4>0</vt:i4>
      </vt:variant>
      <vt:variant>
        <vt:i4>5</vt:i4>
      </vt:variant>
      <vt:variant>
        <vt:lpwstr>file://localhost/ftp/::disc2.nascom.nasa.gov</vt:lpwstr>
      </vt:variant>
      <vt:variant>
        <vt:lpwstr/>
      </vt:variant>
      <vt:variant>
        <vt:i4>1376363</vt:i4>
      </vt:variant>
      <vt:variant>
        <vt:i4>123</vt:i4>
      </vt:variant>
      <vt:variant>
        <vt:i4>0</vt:i4>
      </vt:variant>
      <vt:variant>
        <vt:i4>5</vt:i4>
      </vt:variant>
      <vt:variant>
        <vt:lpwstr>http://pps.gsfc.nasa.gov/pps/</vt:lpwstr>
      </vt:variant>
      <vt:variant>
        <vt:lpwstr/>
      </vt:variant>
      <vt:variant>
        <vt:i4>1376363</vt:i4>
      </vt:variant>
      <vt:variant>
        <vt:i4>117</vt:i4>
      </vt:variant>
      <vt:variant>
        <vt:i4>0</vt:i4>
      </vt:variant>
      <vt:variant>
        <vt:i4>5</vt:i4>
      </vt:variant>
      <vt:variant>
        <vt:lpwstr>http://pps.gsfc.nasa.gov/pps/</vt:lpwstr>
      </vt:variant>
      <vt:variant>
        <vt:lpwstr/>
      </vt:variant>
      <vt:variant>
        <vt:i4>3670094</vt:i4>
      </vt:variant>
      <vt:variant>
        <vt:i4>34053</vt:i4>
      </vt:variant>
      <vt:variant>
        <vt:i4>1033</vt:i4>
      </vt:variant>
      <vt:variant>
        <vt:i4>1</vt:i4>
      </vt:variant>
      <vt:variant>
        <vt:lpwstr>Slide01</vt:lpwstr>
      </vt:variant>
      <vt:variant>
        <vt:lpwstr/>
      </vt:variant>
      <vt:variant>
        <vt:i4>3801215</vt:i4>
      </vt:variant>
      <vt:variant>
        <vt:i4>37829</vt:i4>
      </vt:variant>
      <vt:variant>
        <vt:i4>1025</vt:i4>
      </vt:variant>
      <vt:variant>
        <vt:i4>1</vt:i4>
      </vt:variant>
      <vt:variant>
        <vt:lpwstr>Slide2</vt:lpwstr>
      </vt:variant>
      <vt:variant>
        <vt:lpwstr/>
      </vt:variant>
      <vt:variant>
        <vt:i4>3866751</vt:i4>
      </vt:variant>
      <vt:variant>
        <vt:i4>45238</vt:i4>
      </vt:variant>
      <vt:variant>
        <vt:i4>1026</vt:i4>
      </vt:variant>
      <vt:variant>
        <vt:i4>1</vt:i4>
      </vt:variant>
      <vt:variant>
        <vt:lpwstr>Slide3</vt:lpwstr>
      </vt:variant>
      <vt:variant>
        <vt:lpwstr/>
      </vt:variant>
      <vt:variant>
        <vt:i4>3670091</vt:i4>
      </vt:variant>
      <vt:variant>
        <vt:i4>46405</vt:i4>
      </vt:variant>
      <vt:variant>
        <vt:i4>1032</vt:i4>
      </vt:variant>
      <vt:variant>
        <vt:i4>1</vt:i4>
      </vt:variant>
      <vt:variant>
        <vt:lpwstr>Slide04</vt:lpwstr>
      </vt:variant>
      <vt:variant>
        <vt:lpwstr/>
      </vt:variant>
      <vt:variant>
        <vt:i4>3997823</vt:i4>
      </vt:variant>
      <vt:variant>
        <vt:i4>49146</vt:i4>
      </vt:variant>
      <vt:variant>
        <vt:i4>1034</vt:i4>
      </vt:variant>
      <vt:variant>
        <vt:i4>1</vt:i4>
      </vt:variant>
      <vt:variant>
        <vt:lpwstr>Slide5</vt:lpwstr>
      </vt:variant>
      <vt:variant>
        <vt:lpwstr/>
      </vt:variant>
      <vt:variant>
        <vt:i4>3670088</vt:i4>
      </vt:variant>
      <vt:variant>
        <vt:i4>56889</vt:i4>
      </vt:variant>
      <vt:variant>
        <vt:i4>1027</vt:i4>
      </vt:variant>
      <vt:variant>
        <vt:i4>1</vt:i4>
      </vt:variant>
      <vt:variant>
        <vt:lpwstr>Slide07</vt:lpwstr>
      </vt:variant>
      <vt:variant>
        <vt:lpwstr/>
      </vt:variant>
      <vt:variant>
        <vt:i4>3670089</vt:i4>
      </vt:variant>
      <vt:variant>
        <vt:i4>61451</vt:i4>
      </vt:variant>
      <vt:variant>
        <vt:i4>1028</vt:i4>
      </vt:variant>
      <vt:variant>
        <vt:i4>1</vt:i4>
      </vt:variant>
      <vt:variant>
        <vt:lpwstr>Slide06</vt:lpwstr>
      </vt:variant>
      <vt:variant>
        <vt:lpwstr/>
      </vt:variant>
      <vt:variant>
        <vt:i4>3670087</vt:i4>
      </vt:variant>
      <vt:variant>
        <vt:i4>63711</vt:i4>
      </vt:variant>
      <vt:variant>
        <vt:i4>1029</vt:i4>
      </vt:variant>
      <vt:variant>
        <vt:i4>1</vt:i4>
      </vt:variant>
      <vt:variant>
        <vt:lpwstr>Slide08</vt:lpwstr>
      </vt:variant>
      <vt:variant>
        <vt:lpwstr/>
      </vt:variant>
      <vt:variant>
        <vt:i4>3670086</vt:i4>
      </vt:variant>
      <vt:variant>
        <vt:i4>67550</vt:i4>
      </vt:variant>
      <vt:variant>
        <vt:i4>1031</vt:i4>
      </vt:variant>
      <vt:variant>
        <vt:i4>1</vt:i4>
      </vt:variant>
      <vt:variant>
        <vt:lpwstr>Slide09</vt:lpwstr>
      </vt:variant>
      <vt:variant>
        <vt:lpwstr/>
      </vt:variant>
      <vt:variant>
        <vt:i4>3735631</vt:i4>
      </vt:variant>
      <vt:variant>
        <vt:i4>68829</vt:i4>
      </vt:variant>
      <vt:variant>
        <vt:i4>1030</vt:i4>
      </vt:variant>
      <vt:variant>
        <vt:i4>1</vt:i4>
      </vt:variant>
      <vt:variant>
        <vt:lpwstr>Slide10</vt:lpwstr>
      </vt:variant>
      <vt:variant>
        <vt:lpwstr/>
      </vt:variant>
      <vt:variant>
        <vt:i4>3735630</vt:i4>
      </vt:variant>
      <vt:variant>
        <vt:i4>75224</vt:i4>
      </vt:variant>
      <vt:variant>
        <vt:i4>1035</vt:i4>
      </vt:variant>
      <vt:variant>
        <vt:i4>1</vt:i4>
      </vt:variant>
      <vt:variant>
        <vt:lpwstr>Slide11</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ODIN</dc:creator>
  <cp:keywords/>
  <dc:description/>
  <cp:lastModifiedBy>Bob Morris</cp:lastModifiedBy>
  <cp:revision>38</cp:revision>
  <cp:lastPrinted>2012-06-26T21:15:00Z</cp:lastPrinted>
  <dcterms:created xsi:type="dcterms:W3CDTF">2016-06-08T19:38:00Z</dcterms:created>
  <dcterms:modified xsi:type="dcterms:W3CDTF">2016-09-15T20:40:00Z</dcterms:modified>
</cp:coreProperties>
</file>